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09" w:rsidRPr="00D51809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UIU Intra Department Programming</w:t>
      </w:r>
      <w:bookmarkStart w:id="0" w:name="_GoBack"/>
      <w:bookmarkEnd w:id="0"/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 challenges have three divisions. In one challenge, there are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problems in each division, but some problems may be shared among multiple divisions. Each problem is uniquely identified by a </w:t>
      </w:r>
      <w:r w:rsidRPr="00D51809">
        <w:rPr>
          <w:rFonts w:ascii="Times New Roman" w:eastAsia="Times New Roman" w:hAnsi="Times New Roman" w:cs="Times New Roman"/>
          <w:i/>
          <w:iCs/>
          <w:sz w:val="23"/>
          <w:szCs w:val="23"/>
        </w:rPr>
        <w:t>code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— a string containing only uppercase English letters. Each participant can only submit in one of the divisions.</w:t>
      </w:r>
    </w:p>
    <w:p w:rsidR="00D51809" w:rsidRPr="00D51809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3"/>
          <w:szCs w:val="23"/>
        </w:rPr>
        <w:t>You want to find the number of correct solutions, in total among all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3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divisions, for each problem. Given a list of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problem codes with the numbers of correct solutions for each problem in each division, find the total number of correct solutions for each problem and sort them in non-decreasing order.</w:t>
      </w:r>
    </w:p>
    <w:p w:rsidR="00D51809" w:rsidRPr="00D51809" w:rsidRDefault="00D51809" w:rsidP="00D5180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809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D51809" w:rsidRPr="00D51809" w:rsidRDefault="00D51809" w:rsidP="00D518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3"/>
          <w:szCs w:val="23"/>
        </w:rPr>
        <w:t>The first line of the input contains a single integer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T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T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denoting the number of test cases. The description of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T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T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test cases follows.</w:t>
      </w:r>
    </w:p>
    <w:p w:rsidR="00D51809" w:rsidRPr="00D51809" w:rsidRDefault="00D51809" w:rsidP="00D518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3"/>
          <w:szCs w:val="23"/>
        </w:rPr>
        <w:t>The first line of each test case contains a single integer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D51809" w:rsidRPr="00D51809" w:rsidRDefault="00D51809" w:rsidP="00D518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lines follow. For each valid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, the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-</w:t>
      </w:r>
      <w:proofErr w:type="spellStart"/>
      <w:r w:rsidRPr="00D51809">
        <w:rPr>
          <w:rFonts w:ascii="Times New Roman" w:eastAsia="Times New Roman" w:hAnsi="Times New Roman" w:cs="Times New Roman"/>
          <w:sz w:val="23"/>
          <w:szCs w:val="23"/>
        </w:rPr>
        <w:t>th</w:t>
      </w:r>
      <w:proofErr w:type="spellEnd"/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 of these lines contains a string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</w:t>
      </w:r>
      <w:proofErr w:type="gramStart"/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,i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S3,i</w:t>
      </w:r>
      <w:proofErr w:type="gramEnd"/>
      <w:r w:rsidRPr="00D51809">
        <w:rPr>
          <w:rFonts w:ascii="Times New Roman" w:eastAsia="Times New Roman" w:hAnsi="Times New Roman" w:cs="Times New Roman"/>
          <w:sz w:val="23"/>
          <w:szCs w:val="23"/>
        </w:rPr>
        <w:t> followed by a space and an integer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C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3,i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C3,i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— the problem code and the number of correct solutions on the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-</w:t>
      </w:r>
      <w:proofErr w:type="spellStart"/>
      <w:r w:rsidRPr="00D51809">
        <w:rPr>
          <w:rFonts w:ascii="Times New Roman" w:eastAsia="Times New Roman" w:hAnsi="Times New Roman" w:cs="Times New Roman"/>
          <w:sz w:val="23"/>
          <w:szCs w:val="23"/>
        </w:rPr>
        <w:t>th</w:t>
      </w:r>
      <w:proofErr w:type="spellEnd"/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 problem in the third division.</w:t>
      </w:r>
    </w:p>
    <w:p w:rsidR="00D51809" w:rsidRPr="00D51809" w:rsidRDefault="00D51809" w:rsidP="00D518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more lines follow. For each valid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, the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-</w:t>
      </w:r>
      <w:proofErr w:type="spellStart"/>
      <w:r w:rsidRPr="00D51809">
        <w:rPr>
          <w:rFonts w:ascii="Times New Roman" w:eastAsia="Times New Roman" w:hAnsi="Times New Roman" w:cs="Times New Roman"/>
          <w:sz w:val="23"/>
          <w:szCs w:val="23"/>
        </w:rPr>
        <w:t>th</w:t>
      </w:r>
      <w:proofErr w:type="spellEnd"/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 of these lines contains a string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</w:t>
      </w:r>
      <w:proofErr w:type="gramStart"/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,i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S2,i</w:t>
      </w:r>
      <w:proofErr w:type="gramEnd"/>
      <w:r w:rsidRPr="00D51809">
        <w:rPr>
          <w:rFonts w:ascii="Times New Roman" w:eastAsia="Times New Roman" w:hAnsi="Times New Roman" w:cs="Times New Roman"/>
          <w:sz w:val="23"/>
          <w:szCs w:val="23"/>
        </w:rPr>
        <w:t> followed by a space and an integer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C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2,i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C2,i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— the problem code and the number of correct solutions on the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-</w:t>
      </w:r>
      <w:proofErr w:type="spellStart"/>
      <w:r w:rsidRPr="00D51809">
        <w:rPr>
          <w:rFonts w:ascii="Times New Roman" w:eastAsia="Times New Roman" w:hAnsi="Times New Roman" w:cs="Times New Roman"/>
          <w:sz w:val="23"/>
          <w:szCs w:val="23"/>
        </w:rPr>
        <w:t>th</w:t>
      </w:r>
      <w:proofErr w:type="spellEnd"/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 problem in the second division.</w:t>
      </w:r>
    </w:p>
    <w:p w:rsidR="00D51809" w:rsidRPr="00D51809" w:rsidRDefault="00D51809" w:rsidP="00D518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3"/>
          <w:szCs w:val="23"/>
        </w:rPr>
        <w:t>Finally,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more lines follow. For each valid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, the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-</w:t>
      </w:r>
      <w:proofErr w:type="spellStart"/>
      <w:r w:rsidRPr="00D51809">
        <w:rPr>
          <w:rFonts w:ascii="Times New Roman" w:eastAsia="Times New Roman" w:hAnsi="Times New Roman" w:cs="Times New Roman"/>
          <w:sz w:val="23"/>
          <w:szCs w:val="23"/>
        </w:rPr>
        <w:t>th</w:t>
      </w:r>
      <w:proofErr w:type="spellEnd"/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 of these lines contains a string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</w:t>
      </w:r>
      <w:proofErr w:type="gramStart"/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,i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S1,i</w:t>
      </w:r>
      <w:proofErr w:type="gramEnd"/>
      <w:r w:rsidRPr="00D51809">
        <w:rPr>
          <w:rFonts w:ascii="Times New Roman" w:eastAsia="Times New Roman" w:hAnsi="Times New Roman" w:cs="Times New Roman"/>
          <w:sz w:val="23"/>
          <w:szCs w:val="23"/>
        </w:rPr>
        <w:t> followed by a space and an integer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C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1,i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C1,i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— the problem code and the number of correct solutions on the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-</w:t>
      </w:r>
      <w:proofErr w:type="spellStart"/>
      <w:r w:rsidRPr="00D51809">
        <w:rPr>
          <w:rFonts w:ascii="Times New Roman" w:eastAsia="Times New Roman" w:hAnsi="Times New Roman" w:cs="Times New Roman"/>
          <w:sz w:val="23"/>
          <w:szCs w:val="23"/>
        </w:rPr>
        <w:t>th</w:t>
      </w:r>
      <w:proofErr w:type="spellEnd"/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 problem in the first division.</w:t>
      </w:r>
    </w:p>
    <w:p w:rsidR="00D51809" w:rsidRPr="00D51809" w:rsidRDefault="00D51809" w:rsidP="00D5180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809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D51809" w:rsidRPr="00D51809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3"/>
          <w:szCs w:val="23"/>
        </w:rPr>
        <w:t>For each test case, let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P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P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be the number of distinct problems; you should print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P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P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space-separated integers — the number of solutions for each of these problems, sorted in non-decreasing order.</w:t>
      </w:r>
    </w:p>
    <w:p w:rsidR="00D51809" w:rsidRPr="00D51809" w:rsidRDefault="00D51809" w:rsidP="00D5180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809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D51809" w:rsidRPr="00D51809" w:rsidRDefault="00D51809" w:rsidP="00D5180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1≤T≤10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1≤T≤10</w:t>
      </w:r>
    </w:p>
    <w:p w:rsidR="00D51809" w:rsidRPr="00D51809" w:rsidRDefault="00D51809" w:rsidP="00D5180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1≤N≤2</w:t>
      </w:r>
      <w:r w:rsidRPr="00D51809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⋅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10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4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1≤N≤2</w:t>
      </w:r>
      <w:r w:rsidRPr="00D51809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</w:rPr>
        <w:t>⋅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104</w:t>
      </w:r>
    </w:p>
    <w:p w:rsidR="00D51809" w:rsidRPr="00D51809" w:rsidRDefault="00D51809" w:rsidP="00D5180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1≤|S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1,i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|,|S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2,i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|,|S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3,i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|≤8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1≤|S1,i|,|S2,i|,|S3,i|≤8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each valid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</w:p>
    <w:p w:rsidR="00D51809" w:rsidRPr="00D51809" w:rsidRDefault="00D51809" w:rsidP="00D5180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1,i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,S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2,i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,S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3,i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S1,i,S2,i,S3,i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contain only uppercase English letters for each valid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</w:p>
    <w:p w:rsidR="00D51809" w:rsidRPr="00D51809" w:rsidRDefault="00D51809" w:rsidP="00D5180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1≤C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1,i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,C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2,i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,C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3,i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≤5</w:t>
      </w:r>
      <w:r w:rsidRPr="00D51809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⋅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10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8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1≤C1,i,C2,i,C3,i≤5</w:t>
      </w:r>
      <w:r w:rsidRPr="00D51809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</w:rPr>
        <w:t>⋅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108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each valid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</w:p>
    <w:p w:rsidR="00D51809" w:rsidRPr="00D51809" w:rsidRDefault="00D51809" w:rsidP="00D5180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3"/>
          <w:szCs w:val="23"/>
        </w:rPr>
        <w:t>the problem codes in each division are pairwise distinct, but some problem codes may appear in multiple divisions</w:t>
      </w:r>
    </w:p>
    <w:p w:rsidR="00D51809" w:rsidRPr="00D51809" w:rsidRDefault="00D51809" w:rsidP="00D5180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sz w:val="23"/>
          <w:szCs w:val="23"/>
        </w:rPr>
        <w:t>the sum of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N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over all test cases does not exceed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10</w:t>
      </w:r>
      <w:r w:rsidRPr="00D51809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5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105</w:t>
      </w:r>
    </w:p>
    <w:p w:rsidR="00D51809" w:rsidRPr="00D51809" w:rsidRDefault="00D51809" w:rsidP="00D5180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809" w:rsidRPr="00D51809" w:rsidTr="00D51809">
        <w:tc>
          <w:tcPr>
            <w:tcW w:w="4675" w:type="dxa"/>
          </w:tcPr>
          <w:p w:rsidR="00D51809" w:rsidRPr="00D51809" w:rsidRDefault="00D51809" w:rsidP="00D518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5180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Sample Input</w:t>
            </w:r>
          </w:p>
        </w:tc>
        <w:tc>
          <w:tcPr>
            <w:tcW w:w="4675" w:type="dxa"/>
          </w:tcPr>
          <w:p w:rsidR="00D51809" w:rsidRPr="00D51809" w:rsidRDefault="00D51809" w:rsidP="00D518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5180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Sample Output</w:t>
            </w:r>
          </w:p>
        </w:tc>
      </w:tr>
      <w:tr w:rsidR="00D51809" w:rsidRPr="00D51809" w:rsidTr="00D51809">
        <w:tc>
          <w:tcPr>
            <w:tcW w:w="4675" w:type="dxa"/>
          </w:tcPr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3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A 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B 2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C 3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2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AA 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AB 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AB 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AC 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AC 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AD 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1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Z 100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Z 100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Z 100</w:t>
            </w:r>
          </w:p>
        </w:tc>
        <w:tc>
          <w:tcPr>
            <w:tcW w:w="4675" w:type="dxa"/>
          </w:tcPr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lastRenderedPageBreak/>
              <w:t>1 2 3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lastRenderedPageBreak/>
              <w:t>1 1 2 2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  <w:r w:rsidRPr="00D51809">
              <w:rPr>
                <w:rFonts w:ascii="Times New Roman" w:hAnsi="Times New Roman" w:cs="Times New Roman"/>
              </w:rPr>
              <w:t>300</w:t>
            </w:r>
          </w:p>
          <w:p w:rsidR="00D51809" w:rsidRPr="00D51809" w:rsidRDefault="00D51809" w:rsidP="00D51809">
            <w:pPr>
              <w:rPr>
                <w:rFonts w:ascii="Times New Roman" w:hAnsi="Times New Roman" w:cs="Times New Roman"/>
              </w:rPr>
            </w:pPr>
          </w:p>
        </w:tc>
      </w:tr>
    </w:tbl>
    <w:p w:rsidR="00D51809" w:rsidRPr="00D51809" w:rsidRDefault="00D51809" w:rsidP="00D5180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80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</w:t>
      </w:r>
    </w:p>
    <w:p w:rsidR="00D51809" w:rsidRPr="00D51809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b/>
          <w:bCs/>
          <w:sz w:val="23"/>
          <w:szCs w:val="23"/>
        </w:rPr>
        <w:t>Example case 1: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There is only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 problem in each division and no problems </w:t>
      </w:r>
      <w:proofErr w:type="gramStart"/>
      <w:r w:rsidRPr="00D51809">
        <w:rPr>
          <w:rFonts w:ascii="Times New Roman" w:eastAsia="Times New Roman" w:hAnsi="Times New Roman" w:cs="Times New Roman"/>
          <w:sz w:val="23"/>
          <w:szCs w:val="23"/>
        </w:rPr>
        <w:t>are shared</w:t>
      </w:r>
      <w:proofErr w:type="gramEnd"/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 among divisions, so the total number of distinct problems is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3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and the numbers of solutions are: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"A",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2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2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"B",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3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"C".</w:t>
      </w:r>
    </w:p>
    <w:p w:rsidR="00D51809" w:rsidRPr="00D51809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b/>
          <w:bCs/>
          <w:sz w:val="23"/>
          <w:szCs w:val="23"/>
        </w:rPr>
        <w:t>Example case 2: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There are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2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2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problems in each division and each pair of consecutive divisions shares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problem, so the total number of distinct problems is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4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4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 xml:space="preserve"> and the numbers of solutions </w:t>
      </w:r>
      <w:proofErr w:type="gramStart"/>
      <w:r w:rsidRPr="00D51809">
        <w:rPr>
          <w:rFonts w:ascii="Times New Roman" w:eastAsia="Times New Roman" w:hAnsi="Times New Roman" w:cs="Times New Roman"/>
          <w:sz w:val="23"/>
          <w:szCs w:val="23"/>
        </w:rPr>
        <w:t>are:</w:t>
      </w:r>
      <w:proofErr w:type="gramEnd"/>
      <w:r w:rsidRPr="00D51809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"AA",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2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2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"AB",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2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2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"AC",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for "AD". We need to sort them in non-decreasing order, so the final answer is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(1,1,2,2)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(1,1,2,2)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D51809" w:rsidRPr="00D51809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51809">
        <w:rPr>
          <w:rFonts w:ascii="Times New Roman" w:eastAsia="Times New Roman" w:hAnsi="Times New Roman" w:cs="Times New Roman"/>
          <w:b/>
          <w:bCs/>
          <w:sz w:val="23"/>
          <w:szCs w:val="23"/>
        </w:rPr>
        <w:t>Example case 3: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There is only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 problem "Z" in the entire contest, shared among all divisions, and the number of solutions for it is </w:t>
      </w:r>
      <w:r w:rsidRPr="00D5180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300</w:t>
      </w:r>
      <w:r w:rsidRPr="00D51809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300</w:t>
      </w:r>
      <w:r w:rsidRPr="00D51809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74014" w:rsidRPr="00D51809" w:rsidRDefault="00774014">
      <w:pPr>
        <w:rPr>
          <w:rFonts w:ascii="Times New Roman" w:hAnsi="Times New Roman" w:cs="Times New Roman"/>
        </w:rPr>
      </w:pPr>
    </w:p>
    <w:sectPr w:rsidR="00774014" w:rsidRPr="00D5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41501"/>
    <w:multiLevelType w:val="multilevel"/>
    <w:tmpl w:val="106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6211C"/>
    <w:multiLevelType w:val="multilevel"/>
    <w:tmpl w:val="CF3E10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10353"/>
    <w:multiLevelType w:val="multilevel"/>
    <w:tmpl w:val="8AB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5A"/>
    <w:rsid w:val="00587C5A"/>
    <w:rsid w:val="00774014"/>
    <w:rsid w:val="00D5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496D"/>
  <w15:chartTrackingRefBased/>
  <w15:docId w15:val="{051E02C1-9AD2-47B0-8E8E-5FD116C1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8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D51809"/>
  </w:style>
  <w:style w:type="character" w:customStyle="1" w:styleId="mjxassistivemathml">
    <w:name w:val="mjx_assistive_mathml"/>
    <w:basedOn w:val="DefaultParagraphFont"/>
    <w:rsid w:val="00D51809"/>
  </w:style>
  <w:style w:type="character" w:styleId="Emphasis">
    <w:name w:val="Emphasis"/>
    <w:basedOn w:val="DefaultParagraphFont"/>
    <w:uiPriority w:val="20"/>
    <w:qFormat/>
    <w:rsid w:val="00D51809"/>
    <w:rPr>
      <w:i/>
      <w:iCs/>
    </w:rPr>
  </w:style>
  <w:style w:type="character" w:customStyle="1" w:styleId="mn">
    <w:name w:val="mn"/>
    <w:basedOn w:val="DefaultParagraphFont"/>
    <w:rsid w:val="00D51809"/>
  </w:style>
  <w:style w:type="character" w:customStyle="1" w:styleId="mo">
    <w:name w:val="mo"/>
    <w:basedOn w:val="DefaultParagraphFont"/>
    <w:rsid w:val="00D518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8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18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1809"/>
    <w:rPr>
      <w:b/>
      <w:bCs/>
    </w:rPr>
  </w:style>
  <w:style w:type="table" w:styleId="TableGrid">
    <w:name w:val="Table Grid"/>
    <w:basedOn w:val="TableNormal"/>
    <w:uiPriority w:val="39"/>
    <w:rsid w:val="00D51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2022-02-22T03:35:00Z</dcterms:created>
  <dcterms:modified xsi:type="dcterms:W3CDTF">2022-02-22T03:42:00Z</dcterms:modified>
</cp:coreProperties>
</file>