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782BC" w14:textId="77777777" w:rsidR="000410EA" w:rsidRDefault="000410EA" w:rsidP="00043E0D">
      <w:pPr>
        <w:pStyle w:val="ListParagraph"/>
        <w:numPr>
          <w:ilvl w:val="0"/>
          <w:numId w:val="12"/>
        </w:numPr>
      </w:pPr>
      <w:r>
        <w:t xml:space="preserve">Damo </w:t>
      </w:r>
      <w:proofErr w:type="gramStart"/>
      <w:r>
        <w:t>invoice :</w:t>
      </w:r>
      <w:proofErr w:type="gramEnd"/>
    </w:p>
    <w:p w14:paraId="78591F48" w14:textId="77777777" w:rsidR="00043E0D" w:rsidRDefault="00043E0D"/>
    <w:p w14:paraId="63A32AAB" w14:textId="77777777" w:rsidR="00043E0D" w:rsidRDefault="00043E0D"/>
    <w:p w14:paraId="3A334502" w14:textId="77777777" w:rsidR="00043E0D" w:rsidRDefault="00043E0D"/>
    <w:p w14:paraId="601F1008" w14:textId="77777777" w:rsidR="00DE748C" w:rsidRDefault="00DE74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233"/>
        <w:gridCol w:w="908"/>
        <w:gridCol w:w="881"/>
        <w:gridCol w:w="1005"/>
        <w:gridCol w:w="856"/>
        <w:gridCol w:w="701"/>
        <w:gridCol w:w="719"/>
        <w:gridCol w:w="883"/>
      </w:tblGrid>
      <w:tr w:rsidR="00DE748C" w14:paraId="6F07B420" w14:textId="77777777" w:rsidTr="00DE748C">
        <w:tc>
          <w:tcPr>
            <w:tcW w:w="689" w:type="dxa"/>
          </w:tcPr>
          <w:p w14:paraId="22B6E36A" w14:textId="77777777" w:rsidR="00DE748C" w:rsidRDefault="00DE748C" w:rsidP="00DE748C">
            <w:r>
              <w:t>Month</w:t>
            </w:r>
          </w:p>
          <w:p w14:paraId="5D3F318C" w14:textId="77777777" w:rsidR="00DE748C" w:rsidRDefault="00DE748C" w:rsidP="00DE748C"/>
        </w:tc>
        <w:tc>
          <w:tcPr>
            <w:tcW w:w="2033" w:type="dxa"/>
          </w:tcPr>
          <w:p w14:paraId="5C5CB21B" w14:textId="77777777" w:rsidR="00DE748C" w:rsidRDefault="00DE748C" w:rsidP="00DE748C">
            <w:r>
              <w:t>P&amp;G Good Everyday_SOI_US_July'24</w:t>
            </w:r>
          </w:p>
        </w:tc>
        <w:tc>
          <w:tcPr>
            <w:tcW w:w="937" w:type="dxa"/>
          </w:tcPr>
          <w:p w14:paraId="6B29A560" w14:textId="77777777" w:rsidR="00DE748C" w:rsidRDefault="00DE748C" w:rsidP="00DE748C">
            <w:r>
              <w:t>Campaign ID</w:t>
            </w:r>
          </w:p>
        </w:tc>
        <w:tc>
          <w:tcPr>
            <w:tcW w:w="908" w:type="dxa"/>
          </w:tcPr>
          <w:p w14:paraId="37BA3F79" w14:textId="77777777" w:rsidR="00DE748C" w:rsidRDefault="00DE748C" w:rsidP="00DE748C">
            <w:r>
              <w:t>publisher</w:t>
            </w:r>
          </w:p>
        </w:tc>
        <w:tc>
          <w:tcPr>
            <w:tcW w:w="1037" w:type="dxa"/>
          </w:tcPr>
          <w:p w14:paraId="7F21D880" w14:textId="77777777" w:rsidR="00DE748C" w:rsidRDefault="00DE748C" w:rsidP="00DE748C">
            <w:r>
              <w:t>Approved Conversion</w:t>
            </w:r>
          </w:p>
        </w:tc>
        <w:tc>
          <w:tcPr>
            <w:tcW w:w="882" w:type="dxa"/>
          </w:tcPr>
          <w:p w14:paraId="507B94A5" w14:textId="77777777" w:rsidR="00DE748C" w:rsidRDefault="00DE748C" w:rsidP="00DE748C">
            <w:r>
              <w:t>Currency</w:t>
            </w:r>
          </w:p>
        </w:tc>
        <w:tc>
          <w:tcPr>
            <w:tcW w:w="721" w:type="dxa"/>
          </w:tcPr>
          <w:p w14:paraId="30025862" w14:textId="77777777" w:rsidR="00DE748C" w:rsidRDefault="00DE748C" w:rsidP="00DE748C">
            <w:r>
              <w:t>Pub Payout</w:t>
            </w:r>
          </w:p>
        </w:tc>
        <w:tc>
          <w:tcPr>
            <w:tcW w:w="739" w:type="dxa"/>
          </w:tcPr>
          <w:p w14:paraId="6505644B" w14:textId="77777777" w:rsidR="00DE748C" w:rsidRDefault="00DE748C" w:rsidP="00DE748C">
            <w:proofErr w:type="gramStart"/>
            <w:r>
              <w:t>Overall</w:t>
            </w:r>
            <w:proofErr w:type="gramEnd"/>
            <w:r>
              <w:t xml:space="preserve"> Rev</w:t>
            </w:r>
          </w:p>
        </w:tc>
        <w:tc>
          <w:tcPr>
            <w:tcW w:w="910" w:type="dxa"/>
          </w:tcPr>
          <w:p w14:paraId="1AE57008" w14:textId="77777777" w:rsidR="00DE748C" w:rsidRDefault="00DE748C" w:rsidP="00DE748C">
            <w:r>
              <w:t>Publisher ID</w:t>
            </w:r>
          </w:p>
        </w:tc>
      </w:tr>
      <w:tr w:rsidR="000410EA" w14:paraId="65F0DCF2" w14:textId="77777777" w:rsidTr="00DE748C">
        <w:tc>
          <w:tcPr>
            <w:tcW w:w="689" w:type="dxa"/>
          </w:tcPr>
          <w:p w14:paraId="15962BEF" w14:textId="77777777" w:rsidR="000410EA" w:rsidRDefault="000410EA" w:rsidP="000410EA">
            <w:r>
              <w:t>July</w:t>
            </w:r>
          </w:p>
          <w:p w14:paraId="3D20307D" w14:textId="77777777" w:rsidR="000410EA" w:rsidRDefault="000410EA" w:rsidP="000410EA"/>
        </w:tc>
        <w:tc>
          <w:tcPr>
            <w:tcW w:w="2033" w:type="dxa"/>
          </w:tcPr>
          <w:p w14:paraId="16F0FBE3" w14:textId="77777777" w:rsidR="000410EA" w:rsidRDefault="000410EA" w:rsidP="00FA5C4F">
            <w:r>
              <w:t>P&amp;G Good Everyday_SOI_US_July'24</w:t>
            </w:r>
          </w:p>
        </w:tc>
        <w:tc>
          <w:tcPr>
            <w:tcW w:w="937" w:type="dxa"/>
          </w:tcPr>
          <w:p w14:paraId="35FBEA17" w14:textId="77777777" w:rsidR="000410EA" w:rsidRDefault="000410EA" w:rsidP="000410EA">
            <w:r>
              <w:t>9254</w:t>
            </w:r>
          </w:p>
        </w:tc>
        <w:tc>
          <w:tcPr>
            <w:tcW w:w="908" w:type="dxa"/>
          </w:tcPr>
          <w:p w14:paraId="1C5037CB" w14:textId="77777777" w:rsidR="000410EA" w:rsidRDefault="000410EA" w:rsidP="000410EA">
            <w:r>
              <w:t>Rana</w:t>
            </w:r>
          </w:p>
        </w:tc>
        <w:tc>
          <w:tcPr>
            <w:tcW w:w="1037" w:type="dxa"/>
          </w:tcPr>
          <w:p w14:paraId="4C792C81" w14:textId="77777777" w:rsidR="000410EA" w:rsidRDefault="000410EA" w:rsidP="000410EA">
            <w:r>
              <w:t>52</w:t>
            </w:r>
          </w:p>
        </w:tc>
        <w:tc>
          <w:tcPr>
            <w:tcW w:w="882" w:type="dxa"/>
          </w:tcPr>
          <w:p w14:paraId="5FAD2ED2" w14:textId="77777777" w:rsidR="000410EA" w:rsidRDefault="000410EA" w:rsidP="000410EA">
            <w:r>
              <w:t>USD</w:t>
            </w:r>
          </w:p>
        </w:tc>
        <w:tc>
          <w:tcPr>
            <w:tcW w:w="721" w:type="dxa"/>
          </w:tcPr>
          <w:p w14:paraId="11EA25F4" w14:textId="77777777" w:rsidR="000410EA" w:rsidRDefault="000410EA" w:rsidP="000410EA">
            <w:r>
              <w:t>0.75</w:t>
            </w:r>
          </w:p>
        </w:tc>
        <w:tc>
          <w:tcPr>
            <w:tcW w:w="739" w:type="dxa"/>
          </w:tcPr>
          <w:p w14:paraId="5EBEB830" w14:textId="77777777" w:rsidR="000410EA" w:rsidRDefault="000410EA" w:rsidP="000410EA">
            <w:r>
              <w:t>39.00</w:t>
            </w:r>
          </w:p>
        </w:tc>
        <w:tc>
          <w:tcPr>
            <w:tcW w:w="910" w:type="dxa"/>
          </w:tcPr>
          <w:p w14:paraId="55ACEC44" w14:textId="77777777" w:rsidR="000410EA" w:rsidRDefault="000410EA" w:rsidP="000410EA">
            <w:r>
              <w:t>2332</w:t>
            </w:r>
          </w:p>
        </w:tc>
      </w:tr>
      <w:tr w:rsidR="000410EA" w14:paraId="6C7FB0D0" w14:textId="77777777" w:rsidTr="00DE748C">
        <w:tc>
          <w:tcPr>
            <w:tcW w:w="689" w:type="dxa"/>
          </w:tcPr>
          <w:p w14:paraId="64590D7F" w14:textId="77777777" w:rsidR="000410EA" w:rsidRDefault="000410EA" w:rsidP="000410EA">
            <w:r>
              <w:t>July</w:t>
            </w:r>
          </w:p>
          <w:p w14:paraId="4767BC52" w14:textId="77777777" w:rsidR="000410EA" w:rsidRDefault="000410EA" w:rsidP="000410EA"/>
        </w:tc>
        <w:tc>
          <w:tcPr>
            <w:tcW w:w="2033" w:type="dxa"/>
          </w:tcPr>
          <w:p w14:paraId="71B060F0" w14:textId="77777777" w:rsidR="000410EA" w:rsidRDefault="000410EA" w:rsidP="000410EA">
            <w:r>
              <w:t>P&amp;G Good Everyday_SOI_US_July'24</w:t>
            </w:r>
          </w:p>
        </w:tc>
        <w:tc>
          <w:tcPr>
            <w:tcW w:w="937" w:type="dxa"/>
          </w:tcPr>
          <w:p w14:paraId="1683DE83" w14:textId="77777777" w:rsidR="000410EA" w:rsidRDefault="000410EA" w:rsidP="000410EA">
            <w:r>
              <w:t>9254</w:t>
            </w:r>
          </w:p>
        </w:tc>
        <w:tc>
          <w:tcPr>
            <w:tcW w:w="908" w:type="dxa"/>
          </w:tcPr>
          <w:p w14:paraId="5BFBFCDD" w14:textId="77777777" w:rsidR="000410EA" w:rsidRDefault="000410EA" w:rsidP="000410EA">
            <w:r>
              <w:t>Rana</w:t>
            </w:r>
          </w:p>
        </w:tc>
        <w:tc>
          <w:tcPr>
            <w:tcW w:w="1037" w:type="dxa"/>
          </w:tcPr>
          <w:p w14:paraId="6D2089BE" w14:textId="77777777" w:rsidR="000410EA" w:rsidRDefault="000410EA" w:rsidP="000410EA">
            <w:r>
              <w:t>55</w:t>
            </w:r>
          </w:p>
        </w:tc>
        <w:tc>
          <w:tcPr>
            <w:tcW w:w="882" w:type="dxa"/>
          </w:tcPr>
          <w:p w14:paraId="1451279A" w14:textId="77777777" w:rsidR="000410EA" w:rsidRDefault="000410EA" w:rsidP="000410EA">
            <w:r>
              <w:t>USD</w:t>
            </w:r>
          </w:p>
        </w:tc>
        <w:tc>
          <w:tcPr>
            <w:tcW w:w="721" w:type="dxa"/>
          </w:tcPr>
          <w:p w14:paraId="0868EFE1" w14:textId="77777777" w:rsidR="000410EA" w:rsidRDefault="000410EA" w:rsidP="000410EA">
            <w:r>
              <w:t>0.75</w:t>
            </w:r>
          </w:p>
        </w:tc>
        <w:tc>
          <w:tcPr>
            <w:tcW w:w="739" w:type="dxa"/>
          </w:tcPr>
          <w:p w14:paraId="3CC72F4E" w14:textId="77777777" w:rsidR="000410EA" w:rsidRDefault="000410EA" w:rsidP="000410EA">
            <w:r>
              <w:t>39.00</w:t>
            </w:r>
          </w:p>
        </w:tc>
        <w:tc>
          <w:tcPr>
            <w:tcW w:w="910" w:type="dxa"/>
          </w:tcPr>
          <w:p w14:paraId="406E8F63" w14:textId="77777777" w:rsidR="000410EA" w:rsidRDefault="000410EA" w:rsidP="000410EA">
            <w:r>
              <w:t>2332</w:t>
            </w:r>
          </w:p>
        </w:tc>
      </w:tr>
      <w:tr w:rsidR="000410EA" w14:paraId="06267D9A" w14:textId="77777777" w:rsidTr="00DE748C">
        <w:tc>
          <w:tcPr>
            <w:tcW w:w="689" w:type="dxa"/>
          </w:tcPr>
          <w:p w14:paraId="79AF1252" w14:textId="77777777" w:rsidR="000410EA" w:rsidRDefault="000410EA" w:rsidP="000410EA">
            <w:r>
              <w:t>July</w:t>
            </w:r>
          </w:p>
          <w:p w14:paraId="4C5ED03F" w14:textId="77777777" w:rsidR="000410EA" w:rsidRDefault="000410EA" w:rsidP="000410EA"/>
        </w:tc>
        <w:tc>
          <w:tcPr>
            <w:tcW w:w="2033" w:type="dxa"/>
          </w:tcPr>
          <w:p w14:paraId="6C67CF7C" w14:textId="77777777" w:rsidR="000410EA" w:rsidRDefault="000410EA" w:rsidP="000410EA">
            <w:r>
              <w:t>P&amp;G Good Everyday_SOI_US_July'24</w:t>
            </w:r>
          </w:p>
        </w:tc>
        <w:tc>
          <w:tcPr>
            <w:tcW w:w="937" w:type="dxa"/>
          </w:tcPr>
          <w:p w14:paraId="658FB6A4" w14:textId="77777777" w:rsidR="000410EA" w:rsidRDefault="000410EA" w:rsidP="000410EA">
            <w:r>
              <w:t>9254</w:t>
            </w:r>
          </w:p>
        </w:tc>
        <w:tc>
          <w:tcPr>
            <w:tcW w:w="908" w:type="dxa"/>
          </w:tcPr>
          <w:p w14:paraId="555E8F50" w14:textId="77777777" w:rsidR="000410EA" w:rsidRDefault="000410EA" w:rsidP="000410EA">
            <w:r>
              <w:t>Rana</w:t>
            </w:r>
          </w:p>
        </w:tc>
        <w:tc>
          <w:tcPr>
            <w:tcW w:w="1037" w:type="dxa"/>
          </w:tcPr>
          <w:p w14:paraId="27ACD2D2" w14:textId="77777777" w:rsidR="000410EA" w:rsidRDefault="000410EA" w:rsidP="000410EA">
            <w:r>
              <w:t>56</w:t>
            </w:r>
          </w:p>
        </w:tc>
        <w:tc>
          <w:tcPr>
            <w:tcW w:w="882" w:type="dxa"/>
          </w:tcPr>
          <w:p w14:paraId="2C208534" w14:textId="77777777" w:rsidR="000410EA" w:rsidRDefault="000410EA" w:rsidP="000410EA">
            <w:r>
              <w:t>USD</w:t>
            </w:r>
          </w:p>
        </w:tc>
        <w:tc>
          <w:tcPr>
            <w:tcW w:w="721" w:type="dxa"/>
          </w:tcPr>
          <w:p w14:paraId="76A2D73B" w14:textId="77777777" w:rsidR="000410EA" w:rsidRDefault="000410EA" w:rsidP="000410EA">
            <w:r>
              <w:t>0.75</w:t>
            </w:r>
          </w:p>
        </w:tc>
        <w:tc>
          <w:tcPr>
            <w:tcW w:w="739" w:type="dxa"/>
          </w:tcPr>
          <w:p w14:paraId="6027ED3D" w14:textId="77777777" w:rsidR="000410EA" w:rsidRDefault="000410EA" w:rsidP="000410EA">
            <w:r>
              <w:t>39.00</w:t>
            </w:r>
          </w:p>
        </w:tc>
        <w:tc>
          <w:tcPr>
            <w:tcW w:w="910" w:type="dxa"/>
          </w:tcPr>
          <w:p w14:paraId="76C53245" w14:textId="77777777" w:rsidR="000410EA" w:rsidRDefault="000410EA" w:rsidP="000410EA">
            <w:r>
              <w:t>2332</w:t>
            </w:r>
          </w:p>
        </w:tc>
      </w:tr>
      <w:tr w:rsidR="000410EA" w14:paraId="3E873E41" w14:textId="77777777" w:rsidTr="00DE748C">
        <w:tc>
          <w:tcPr>
            <w:tcW w:w="689" w:type="dxa"/>
          </w:tcPr>
          <w:p w14:paraId="0DAD2C3A" w14:textId="77777777" w:rsidR="000410EA" w:rsidRDefault="000410EA" w:rsidP="000410EA">
            <w:r>
              <w:t>July</w:t>
            </w:r>
          </w:p>
          <w:p w14:paraId="47867826" w14:textId="77777777" w:rsidR="000410EA" w:rsidRDefault="000410EA" w:rsidP="000410EA"/>
        </w:tc>
        <w:tc>
          <w:tcPr>
            <w:tcW w:w="2033" w:type="dxa"/>
          </w:tcPr>
          <w:p w14:paraId="0CBC23CC" w14:textId="77777777" w:rsidR="000410EA" w:rsidRDefault="000410EA" w:rsidP="000410EA">
            <w:r>
              <w:t>9</w:t>
            </w:r>
            <w:r>
              <w:t xml:space="preserve"> </w:t>
            </w:r>
            <w:r>
              <w:t>P&amp;G Good Everyday_SOI_US_July'24254</w:t>
            </w:r>
          </w:p>
        </w:tc>
        <w:tc>
          <w:tcPr>
            <w:tcW w:w="937" w:type="dxa"/>
          </w:tcPr>
          <w:p w14:paraId="28B6025B" w14:textId="77777777" w:rsidR="000410EA" w:rsidRDefault="000410EA" w:rsidP="000410EA">
            <w:r>
              <w:t>9254</w:t>
            </w:r>
          </w:p>
        </w:tc>
        <w:tc>
          <w:tcPr>
            <w:tcW w:w="908" w:type="dxa"/>
          </w:tcPr>
          <w:p w14:paraId="69852E34" w14:textId="77777777" w:rsidR="000410EA" w:rsidRDefault="000410EA" w:rsidP="000410EA">
            <w:r>
              <w:t>Rana</w:t>
            </w:r>
          </w:p>
        </w:tc>
        <w:tc>
          <w:tcPr>
            <w:tcW w:w="1037" w:type="dxa"/>
          </w:tcPr>
          <w:p w14:paraId="354A763B" w14:textId="77777777" w:rsidR="000410EA" w:rsidRDefault="000410EA" w:rsidP="000410EA">
            <w:r>
              <w:t>54</w:t>
            </w:r>
          </w:p>
        </w:tc>
        <w:tc>
          <w:tcPr>
            <w:tcW w:w="882" w:type="dxa"/>
          </w:tcPr>
          <w:p w14:paraId="04A67A26" w14:textId="77777777" w:rsidR="000410EA" w:rsidRDefault="000410EA" w:rsidP="000410EA">
            <w:r>
              <w:t>USD</w:t>
            </w:r>
          </w:p>
        </w:tc>
        <w:tc>
          <w:tcPr>
            <w:tcW w:w="721" w:type="dxa"/>
          </w:tcPr>
          <w:p w14:paraId="01A8A693" w14:textId="77777777" w:rsidR="000410EA" w:rsidRDefault="000410EA" w:rsidP="000410EA">
            <w:r>
              <w:t>0.75</w:t>
            </w:r>
          </w:p>
        </w:tc>
        <w:tc>
          <w:tcPr>
            <w:tcW w:w="739" w:type="dxa"/>
          </w:tcPr>
          <w:p w14:paraId="3E0B13AB" w14:textId="77777777" w:rsidR="000410EA" w:rsidRDefault="000410EA" w:rsidP="000410EA">
            <w:r>
              <w:t>39.00</w:t>
            </w:r>
          </w:p>
        </w:tc>
        <w:tc>
          <w:tcPr>
            <w:tcW w:w="910" w:type="dxa"/>
          </w:tcPr>
          <w:p w14:paraId="49FE5ECA" w14:textId="77777777" w:rsidR="000410EA" w:rsidRDefault="000410EA" w:rsidP="000410EA">
            <w:r>
              <w:t>2332</w:t>
            </w:r>
          </w:p>
        </w:tc>
      </w:tr>
      <w:tr w:rsidR="000410EA" w14:paraId="050B6203" w14:textId="77777777" w:rsidTr="00DE748C">
        <w:tc>
          <w:tcPr>
            <w:tcW w:w="689" w:type="dxa"/>
          </w:tcPr>
          <w:p w14:paraId="656C1967" w14:textId="77777777" w:rsidR="000410EA" w:rsidRDefault="000410EA" w:rsidP="000410EA">
            <w:r>
              <w:t>July</w:t>
            </w:r>
          </w:p>
          <w:p w14:paraId="7F1783CB" w14:textId="77777777" w:rsidR="000410EA" w:rsidRDefault="000410EA" w:rsidP="000410EA"/>
        </w:tc>
        <w:tc>
          <w:tcPr>
            <w:tcW w:w="2033" w:type="dxa"/>
          </w:tcPr>
          <w:p w14:paraId="4427FADB" w14:textId="77777777" w:rsidR="000410EA" w:rsidRDefault="000410EA" w:rsidP="000410EA">
            <w:r>
              <w:t>P&amp;G Good Everyday_SOI_US_July'24</w:t>
            </w:r>
          </w:p>
        </w:tc>
        <w:tc>
          <w:tcPr>
            <w:tcW w:w="937" w:type="dxa"/>
          </w:tcPr>
          <w:p w14:paraId="4CCF83FE" w14:textId="77777777" w:rsidR="000410EA" w:rsidRDefault="000410EA" w:rsidP="000410EA">
            <w:r>
              <w:t>9254</w:t>
            </w:r>
          </w:p>
        </w:tc>
        <w:tc>
          <w:tcPr>
            <w:tcW w:w="908" w:type="dxa"/>
          </w:tcPr>
          <w:p w14:paraId="50077858" w14:textId="77777777" w:rsidR="000410EA" w:rsidRDefault="000410EA" w:rsidP="000410EA">
            <w:r>
              <w:t>Rana</w:t>
            </w:r>
          </w:p>
        </w:tc>
        <w:tc>
          <w:tcPr>
            <w:tcW w:w="1037" w:type="dxa"/>
          </w:tcPr>
          <w:p w14:paraId="49A0B656" w14:textId="77777777" w:rsidR="000410EA" w:rsidRDefault="000410EA" w:rsidP="000410EA">
            <w:r>
              <w:t>698</w:t>
            </w:r>
          </w:p>
        </w:tc>
        <w:tc>
          <w:tcPr>
            <w:tcW w:w="882" w:type="dxa"/>
          </w:tcPr>
          <w:p w14:paraId="357FF070" w14:textId="77777777" w:rsidR="000410EA" w:rsidRDefault="000410EA" w:rsidP="000410EA">
            <w:r>
              <w:t>USD</w:t>
            </w:r>
          </w:p>
        </w:tc>
        <w:tc>
          <w:tcPr>
            <w:tcW w:w="721" w:type="dxa"/>
          </w:tcPr>
          <w:p w14:paraId="0837C172" w14:textId="77777777" w:rsidR="000410EA" w:rsidRDefault="000410EA" w:rsidP="000410EA">
            <w:r>
              <w:t>0.75</w:t>
            </w:r>
          </w:p>
        </w:tc>
        <w:tc>
          <w:tcPr>
            <w:tcW w:w="739" w:type="dxa"/>
          </w:tcPr>
          <w:p w14:paraId="5E04F433" w14:textId="77777777" w:rsidR="000410EA" w:rsidRDefault="000410EA" w:rsidP="000410EA">
            <w:r>
              <w:t>39.00</w:t>
            </w:r>
          </w:p>
        </w:tc>
        <w:tc>
          <w:tcPr>
            <w:tcW w:w="910" w:type="dxa"/>
          </w:tcPr>
          <w:p w14:paraId="7F1934CC" w14:textId="77777777" w:rsidR="000410EA" w:rsidRDefault="000410EA" w:rsidP="000410EA">
            <w:r>
              <w:t>2332</w:t>
            </w:r>
          </w:p>
        </w:tc>
      </w:tr>
    </w:tbl>
    <w:p w14:paraId="20BBAFC9" w14:textId="77777777" w:rsidR="00DE748C" w:rsidRDefault="00DE748C"/>
    <w:p w14:paraId="5B536951" w14:textId="77777777" w:rsidR="00DE748C" w:rsidRDefault="00DE748C"/>
    <w:p w14:paraId="29FC2437" w14:textId="77777777" w:rsidR="00DE748C" w:rsidRDefault="00DE748C"/>
    <w:p w14:paraId="49061903" w14:textId="77777777" w:rsidR="00DE748C" w:rsidRDefault="00DE748C"/>
    <w:p w14:paraId="09FA696D" w14:textId="77777777" w:rsidR="00DE748C" w:rsidRDefault="00DE748C"/>
    <w:sectPr w:rsidR="00DE74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3A6F69"/>
    <w:multiLevelType w:val="hybridMultilevel"/>
    <w:tmpl w:val="B5C25E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77151"/>
    <w:multiLevelType w:val="hybridMultilevel"/>
    <w:tmpl w:val="0B32C9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52411B"/>
    <w:multiLevelType w:val="hybridMultilevel"/>
    <w:tmpl w:val="C426982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990249">
    <w:abstractNumId w:val="8"/>
  </w:num>
  <w:num w:numId="2" w16cid:durableId="448474258">
    <w:abstractNumId w:val="6"/>
  </w:num>
  <w:num w:numId="3" w16cid:durableId="709653211">
    <w:abstractNumId w:val="5"/>
  </w:num>
  <w:num w:numId="4" w16cid:durableId="652833111">
    <w:abstractNumId w:val="4"/>
  </w:num>
  <w:num w:numId="5" w16cid:durableId="1583562514">
    <w:abstractNumId w:val="7"/>
  </w:num>
  <w:num w:numId="6" w16cid:durableId="554514739">
    <w:abstractNumId w:val="3"/>
  </w:num>
  <w:num w:numId="7" w16cid:durableId="120997884">
    <w:abstractNumId w:val="2"/>
  </w:num>
  <w:num w:numId="8" w16cid:durableId="702286324">
    <w:abstractNumId w:val="1"/>
  </w:num>
  <w:num w:numId="9" w16cid:durableId="1996954177">
    <w:abstractNumId w:val="0"/>
  </w:num>
  <w:num w:numId="10" w16cid:durableId="2134328942">
    <w:abstractNumId w:val="10"/>
  </w:num>
  <w:num w:numId="11" w16cid:durableId="497118212">
    <w:abstractNumId w:val="9"/>
  </w:num>
  <w:num w:numId="12" w16cid:durableId="15585443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0EA"/>
    <w:rsid w:val="00043E0D"/>
    <w:rsid w:val="0006063C"/>
    <w:rsid w:val="00065A05"/>
    <w:rsid w:val="0015074B"/>
    <w:rsid w:val="0029639D"/>
    <w:rsid w:val="00326F90"/>
    <w:rsid w:val="00344C91"/>
    <w:rsid w:val="004B30A1"/>
    <w:rsid w:val="00AA1D8D"/>
    <w:rsid w:val="00B47730"/>
    <w:rsid w:val="00CB0664"/>
    <w:rsid w:val="00DE748C"/>
    <w:rsid w:val="00EA5D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A0093"/>
  <w14:defaultImageDpi w14:val="300"/>
  <w15:docId w15:val="{7884C232-CEF2-414D-B77B-980E329B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MD Rana</cp:lastModifiedBy>
  <cp:revision>2</cp:revision>
  <cp:lastPrinted>2025-02-27T07:46:00Z</cp:lastPrinted>
  <dcterms:created xsi:type="dcterms:W3CDTF">2025-02-27T07:50:00Z</dcterms:created>
  <dcterms:modified xsi:type="dcterms:W3CDTF">2025-02-27T07:50:00Z</dcterms:modified>
  <cp:category/>
</cp:coreProperties>
</file>