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272E7" w14:textId="77777777" w:rsidR="00EA62FF" w:rsidRPr="003238CA" w:rsidRDefault="00EA62FF" w:rsidP="00EA62FF">
      <w:pPr>
        <w:contextualSpacing/>
        <w:rPr>
          <w:rFonts w:cstheme="minorHAnsi"/>
          <w:sz w:val="22"/>
          <w:szCs w:val="22"/>
        </w:rPr>
      </w:pPr>
      <w:r w:rsidRPr="003238CA">
        <w:rPr>
          <w:rFonts w:cstheme="minorHAnsi"/>
          <w:sz w:val="22"/>
          <w:szCs w:val="22"/>
        </w:rPr>
        <w:t xml:space="preserve">Name: </w:t>
      </w:r>
      <w:proofErr w:type="spellStart"/>
      <w:r w:rsidRPr="003238CA">
        <w:rPr>
          <w:rFonts w:cstheme="minorHAnsi"/>
          <w:sz w:val="22"/>
          <w:szCs w:val="22"/>
        </w:rPr>
        <w:t>HRios</w:t>
      </w:r>
      <w:proofErr w:type="spellEnd"/>
    </w:p>
    <w:p w14:paraId="76CEFF6D" w14:textId="130E77FB" w:rsidR="00EA62FF" w:rsidRPr="003238CA" w:rsidRDefault="00EA62FF" w:rsidP="00EA62FF">
      <w:pPr>
        <w:contextualSpacing/>
        <w:rPr>
          <w:rFonts w:cstheme="minorHAnsi"/>
          <w:sz w:val="22"/>
          <w:szCs w:val="22"/>
        </w:rPr>
      </w:pPr>
      <w:r w:rsidRPr="003238CA">
        <w:rPr>
          <w:rFonts w:cstheme="minorHAnsi"/>
          <w:sz w:val="22"/>
          <w:szCs w:val="22"/>
        </w:rPr>
        <w:t>Date: 8.20.2025</w:t>
      </w:r>
    </w:p>
    <w:p w14:paraId="7E29EE02" w14:textId="77777777" w:rsidR="00EA62FF" w:rsidRDefault="00EA62FF" w:rsidP="00EA62FF">
      <w:pPr>
        <w:contextualSpacing/>
        <w:rPr>
          <w:rFonts w:cstheme="minorHAnsi"/>
          <w:sz w:val="22"/>
          <w:szCs w:val="22"/>
        </w:rPr>
      </w:pPr>
      <w:r w:rsidRPr="003238CA">
        <w:rPr>
          <w:rFonts w:cstheme="minorHAnsi"/>
          <w:sz w:val="22"/>
          <w:szCs w:val="22"/>
        </w:rPr>
        <w:t>Course: IT FDT 130A – Foundations of Databases</w:t>
      </w:r>
    </w:p>
    <w:p w14:paraId="7486322F" w14:textId="77777777" w:rsidR="00CE235F" w:rsidRPr="003238CA" w:rsidRDefault="00CE235F" w:rsidP="00EA62FF">
      <w:pPr>
        <w:contextualSpacing/>
        <w:rPr>
          <w:rFonts w:cstheme="minorHAnsi"/>
          <w:sz w:val="22"/>
          <w:szCs w:val="22"/>
        </w:rPr>
      </w:pPr>
    </w:p>
    <w:p w14:paraId="299CB4D8" w14:textId="77777777" w:rsidR="00EA62FF" w:rsidRPr="003238CA" w:rsidRDefault="00EA62FF" w:rsidP="00EA62FF">
      <w:pPr>
        <w:contextualSpacing/>
        <w:rPr>
          <w:rFonts w:cstheme="minorHAnsi"/>
          <w:sz w:val="22"/>
          <w:szCs w:val="22"/>
        </w:rPr>
      </w:pPr>
    </w:p>
    <w:p w14:paraId="7BD28E85" w14:textId="08C98C23" w:rsidR="00EA62FF" w:rsidRPr="003238CA" w:rsidRDefault="00EA62FF" w:rsidP="00EA62FF">
      <w:pPr>
        <w:contextualSpacing/>
        <w:jc w:val="center"/>
        <w:rPr>
          <w:rFonts w:cstheme="minorHAnsi"/>
          <w:b/>
          <w:bCs/>
          <w:sz w:val="22"/>
          <w:szCs w:val="22"/>
        </w:rPr>
      </w:pPr>
      <w:r w:rsidRPr="003238CA">
        <w:rPr>
          <w:rFonts w:cstheme="minorHAnsi"/>
          <w:b/>
          <w:bCs/>
          <w:sz w:val="22"/>
          <w:szCs w:val="22"/>
        </w:rPr>
        <w:t>Assignment 6 – SQL Views</w:t>
      </w:r>
    </w:p>
    <w:p w14:paraId="645016DC" w14:textId="77777777" w:rsidR="00EA62FF" w:rsidRPr="003238CA" w:rsidRDefault="00EA62FF" w:rsidP="00EA62FF">
      <w:pPr>
        <w:rPr>
          <w:rFonts w:cstheme="minorHAnsi"/>
          <w:b/>
          <w:bCs/>
          <w:sz w:val="22"/>
          <w:szCs w:val="22"/>
        </w:rPr>
      </w:pPr>
    </w:p>
    <w:p w14:paraId="189D535B" w14:textId="77777777" w:rsidR="00EA62FF" w:rsidRPr="003238CA" w:rsidRDefault="00EA62FF" w:rsidP="00EA62FF">
      <w:pPr>
        <w:rPr>
          <w:rFonts w:cstheme="minorHAnsi"/>
          <w:sz w:val="22"/>
          <w:szCs w:val="22"/>
        </w:rPr>
      </w:pPr>
      <w:r w:rsidRPr="00EA62FF">
        <w:rPr>
          <w:rFonts w:cstheme="minorHAnsi"/>
          <w:b/>
          <w:bCs/>
          <w:sz w:val="22"/>
          <w:szCs w:val="22"/>
        </w:rPr>
        <w:t>Introduction</w:t>
      </w:r>
      <w:r w:rsidRPr="00EA62FF">
        <w:rPr>
          <w:rFonts w:cstheme="minorHAnsi"/>
          <w:sz w:val="22"/>
          <w:szCs w:val="22"/>
        </w:rPr>
        <w:t xml:space="preserve"> </w:t>
      </w:r>
    </w:p>
    <w:p w14:paraId="3FD710AB" w14:textId="6F89E82F" w:rsidR="00EA62FF" w:rsidRPr="00EA62FF" w:rsidRDefault="00EA62FF" w:rsidP="00EA62FF">
      <w:pPr>
        <w:rPr>
          <w:rFonts w:cstheme="minorHAnsi"/>
          <w:sz w:val="22"/>
          <w:szCs w:val="22"/>
        </w:rPr>
      </w:pPr>
      <w:r w:rsidRPr="00EA62FF">
        <w:rPr>
          <w:rFonts w:cstheme="minorHAnsi"/>
          <w:sz w:val="22"/>
          <w:szCs w:val="22"/>
        </w:rPr>
        <w:t>In SQL Server, database objects such as Views, Functions, and Stored Procedures play a vital role in organizing, simplifying, and securing access to data. Each serves a distinct purpose, yet they often work together to support scalable and maintainable database solutions. Understanding when and how to use these objects is essential for efficient database design and reporting.</w:t>
      </w:r>
    </w:p>
    <w:p w14:paraId="4315C483" w14:textId="77777777" w:rsidR="00EA62FF" w:rsidRPr="003238CA" w:rsidRDefault="00EA62FF" w:rsidP="00EA62FF">
      <w:pPr>
        <w:rPr>
          <w:rFonts w:cstheme="minorHAnsi"/>
          <w:sz w:val="22"/>
          <w:szCs w:val="22"/>
        </w:rPr>
      </w:pPr>
      <w:r w:rsidRPr="00EA62FF">
        <w:rPr>
          <w:rFonts w:cstheme="minorHAnsi"/>
          <w:b/>
          <w:bCs/>
          <w:sz w:val="22"/>
          <w:szCs w:val="22"/>
        </w:rPr>
        <w:t>When to Use a SQL View</w:t>
      </w:r>
      <w:r w:rsidRPr="00EA62FF">
        <w:rPr>
          <w:rFonts w:cstheme="minorHAnsi"/>
          <w:sz w:val="22"/>
          <w:szCs w:val="22"/>
        </w:rPr>
        <w:t xml:space="preserve"> </w:t>
      </w:r>
    </w:p>
    <w:p w14:paraId="38A74324" w14:textId="55EA72E8" w:rsidR="00EA62FF" w:rsidRPr="00EA62FF" w:rsidRDefault="00EA62FF" w:rsidP="00EA62FF">
      <w:pPr>
        <w:rPr>
          <w:rFonts w:cstheme="minorHAnsi"/>
          <w:sz w:val="22"/>
          <w:szCs w:val="22"/>
        </w:rPr>
      </w:pPr>
      <w:r w:rsidRPr="00EA62FF">
        <w:rPr>
          <w:rFonts w:cstheme="minorHAnsi"/>
          <w:sz w:val="22"/>
          <w:szCs w:val="22"/>
        </w:rPr>
        <w:t xml:space="preserve">A SQL View is best used when you want to </w:t>
      </w:r>
      <w:r w:rsidRPr="003238CA">
        <w:rPr>
          <w:rFonts w:cstheme="minorHAnsi"/>
          <w:sz w:val="22"/>
          <w:szCs w:val="22"/>
        </w:rPr>
        <w:t>save</w:t>
      </w:r>
      <w:r w:rsidRPr="00EA62FF">
        <w:rPr>
          <w:rFonts w:cstheme="minorHAnsi"/>
          <w:sz w:val="22"/>
          <w:szCs w:val="22"/>
        </w:rPr>
        <w:t xml:space="preserve"> a complex query and present it as a virtual table. Views are especially useful for reporting, security, and abstraction. For example, a reporting view might join multiple tables, filter rows, and rename columns to create a clean, user-friendly dataset for analysts. Views can simplify access to data by hiding the complexity of joins and filters, and they can also enforce security by exposing only specific columns or rows to users. Because views are stored in the database, they can be reused across multiple queries and applications, improving consistency and reducing duplication</w:t>
      </w:r>
      <w:r w:rsidRPr="003238CA">
        <w:rPr>
          <w:rFonts w:cstheme="minorHAnsi"/>
          <w:sz w:val="22"/>
          <w:szCs w:val="22"/>
        </w:rPr>
        <w:t xml:space="preserve"> </w:t>
      </w:r>
      <w:sdt>
        <w:sdtPr>
          <w:rPr>
            <w:rFonts w:cstheme="minorHAnsi"/>
            <w:sz w:val="22"/>
            <w:szCs w:val="22"/>
          </w:rPr>
          <w:id w:val="-388416166"/>
          <w:citation/>
        </w:sdtPr>
        <w:sdtEndPr/>
        <w:sdtContent>
          <w:r w:rsidRPr="003238CA">
            <w:rPr>
              <w:rFonts w:cstheme="minorHAnsi"/>
              <w:sz w:val="22"/>
              <w:szCs w:val="22"/>
            </w:rPr>
            <w:fldChar w:fldCharType="begin"/>
          </w:r>
          <w:r w:rsidRPr="003238CA">
            <w:rPr>
              <w:rFonts w:cstheme="minorHAnsi"/>
              <w:sz w:val="22"/>
              <w:szCs w:val="22"/>
            </w:rPr>
            <w:instrText xml:space="preserve"> CITATION Roo201 \l 1033 </w:instrText>
          </w:r>
          <w:r w:rsidRPr="003238CA">
            <w:rPr>
              <w:rFonts w:cstheme="minorHAnsi"/>
              <w:sz w:val="22"/>
              <w:szCs w:val="22"/>
            </w:rPr>
            <w:fldChar w:fldCharType="separate"/>
          </w:r>
          <w:r w:rsidRPr="003238CA">
            <w:rPr>
              <w:rFonts w:cstheme="minorHAnsi"/>
              <w:noProof/>
              <w:sz w:val="22"/>
              <w:szCs w:val="22"/>
            </w:rPr>
            <w:t>(Root, Creating Views Functions And Stored Procedures Part 1, 2020)</w:t>
          </w:r>
          <w:r w:rsidRPr="003238CA">
            <w:rPr>
              <w:rFonts w:cstheme="minorHAnsi"/>
              <w:sz w:val="22"/>
              <w:szCs w:val="22"/>
            </w:rPr>
            <w:fldChar w:fldCharType="end"/>
          </w:r>
        </w:sdtContent>
      </w:sdt>
      <w:r w:rsidRPr="00EA62FF">
        <w:rPr>
          <w:rFonts w:cstheme="minorHAnsi"/>
          <w:sz w:val="22"/>
          <w:szCs w:val="22"/>
        </w:rPr>
        <w:t>.</w:t>
      </w:r>
    </w:p>
    <w:p w14:paraId="6065DFEA" w14:textId="77777777" w:rsidR="003238CA" w:rsidRPr="003238CA" w:rsidRDefault="00EA62FF" w:rsidP="00EA62FF">
      <w:pPr>
        <w:rPr>
          <w:rFonts w:cstheme="minorHAnsi"/>
          <w:sz w:val="22"/>
          <w:szCs w:val="22"/>
        </w:rPr>
      </w:pPr>
      <w:r w:rsidRPr="00EA62FF">
        <w:rPr>
          <w:rFonts w:cstheme="minorHAnsi"/>
          <w:b/>
          <w:bCs/>
          <w:sz w:val="22"/>
          <w:szCs w:val="22"/>
        </w:rPr>
        <w:t>Differences and Similarities Between Views, Functions, and Stored Procedures</w:t>
      </w:r>
      <w:r w:rsidRPr="00EA62FF">
        <w:rPr>
          <w:rFonts w:cstheme="minorHAnsi"/>
          <w:sz w:val="22"/>
          <w:szCs w:val="22"/>
        </w:rPr>
        <w:t xml:space="preserve"> </w:t>
      </w:r>
    </w:p>
    <w:p w14:paraId="03C79FD0" w14:textId="19C8727E" w:rsidR="00EA62FF" w:rsidRPr="00EA62FF" w:rsidRDefault="00EA62FF" w:rsidP="00EA62FF">
      <w:pPr>
        <w:rPr>
          <w:rFonts w:cstheme="minorHAnsi"/>
          <w:sz w:val="22"/>
          <w:szCs w:val="22"/>
        </w:rPr>
      </w:pPr>
      <w:r w:rsidRPr="00EA62FF">
        <w:rPr>
          <w:rFonts w:cstheme="minorHAnsi"/>
          <w:sz w:val="22"/>
          <w:szCs w:val="22"/>
        </w:rPr>
        <w:t>Views, Functions, and Stored Procedures all allow you to encapsulate logic and reuse code, but they differ in scope and flexibility. A View is essentially a saved SELECT statement that behaves like a virtual table. A Function, on the other hand, can return either a single scalar value or a table, and it can be used inside other queries like a built-in function</w:t>
      </w:r>
      <w:sdt>
        <w:sdtPr>
          <w:rPr>
            <w:rFonts w:cstheme="minorHAnsi"/>
            <w:sz w:val="22"/>
            <w:szCs w:val="22"/>
          </w:rPr>
          <w:id w:val="2047100798"/>
          <w:citation/>
        </w:sdtPr>
        <w:sdtEndPr/>
        <w:sdtContent>
          <w:r w:rsidR="003238CA" w:rsidRPr="003238CA">
            <w:rPr>
              <w:rFonts w:cstheme="minorHAnsi"/>
              <w:sz w:val="22"/>
              <w:szCs w:val="22"/>
            </w:rPr>
            <w:fldChar w:fldCharType="begin"/>
          </w:r>
          <w:r w:rsidR="003238CA" w:rsidRPr="003238CA">
            <w:rPr>
              <w:rFonts w:cstheme="minorHAnsi"/>
              <w:sz w:val="22"/>
              <w:szCs w:val="22"/>
            </w:rPr>
            <w:instrText xml:space="preserve"> CITATION Roo201 \l 1033  \m Roo202</w:instrText>
          </w:r>
          <w:r w:rsidR="003238CA" w:rsidRPr="003238CA">
            <w:rPr>
              <w:rFonts w:cstheme="minorHAnsi"/>
              <w:sz w:val="22"/>
              <w:szCs w:val="22"/>
            </w:rPr>
            <w:fldChar w:fldCharType="separate"/>
          </w:r>
          <w:r w:rsidR="003238CA" w:rsidRPr="003238CA">
            <w:rPr>
              <w:rFonts w:cstheme="minorHAnsi"/>
              <w:noProof/>
              <w:sz w:val="22"/>
              <w:szCs w:val="22"/>
            </w:rPr>
            <w:t xml:space="preserve"> (Root, Creating Views Functions And Stored Procedures Part 1, 2020; Root, Creating Views Functions And Stored Procedures Part 3, 2020)</w:t>
          </w:r>
          <w:r w:rsidR="003238CA" w:rsidRPr="003238CA">
            <w:rPr>
              <w:rFonts w:cstheme="minorHAnsi"/>
              <w:sz w:val="22"/>
              <w:szCs w:val="22"/>
            </w:rPr>
            <w:fldChar w:fldCharType="end"/>
          </w:r>
        </w:sdtContent>
      </w:sdt>
      <w:r w:rsidRPr="00EA62FF">
        <w:rPr>
          <w:rFonts w:cstheme="minorHAnsi"/>
          <w:sz w:val="22"/>
          <w:szCs w:val="22"/>
        </w:rPr>
        <w:t>. Functions are more dynamic than Views because they can accept parameters. Stored Procedures are the most versatile</w:t>
      </w:r>
      <w:r w:rsidR="003238CA" w:rsidRPr="003238CA">
        <w:rPr>
          <w:rFonts w:cstheme="minorHAnsi"/>
          <w:sz w:val="22"/>
          <w:szCs w:val="22"/>
        </w:rPr>
        <w:t xml:space="preserve"> as </w:t>
      </w:r>
      <w:r w:rsidRPr="00EA62FF">
        <w:rPr>
          <w:rFonts w:cstheme="minorHAnsi"/>
          <w:sz w:val="22"/>
          <w:szCs w:val="22"/>
        </w:rPr>
        <w:t>they can include multiple SQL statements (including SELECT, INSERT, UPDATE, and DELETE)</w:t>
      </w:r>
      <w:r w:rsidR="003238CA" w:rsidRPr="003238CA">
        <w:rPr>
          <w:rFonts w:cstheme="minorHAnsi"/>
          <w:sz w:val="22"/>
          <w:szCs w:val="22"/>
        </w:rPr>
        <w:t xml:space="preserve">. </w:t>
      </w:r>
      <w:r w:rsidRPr="00EA62FF">
        <w:rPr>
          <w:rFonts w:cstheme="minorHAnsi"/>
          <w:sz w:val="22"/>
          <w:szCs w:val="22"/>
        </w:rPr>
        <w:t>Unlike Views and Functions, Stored Procedures cannot be used directly in a SELECT statement. However, all three objects help modularize code, improve readability, and promote reuse.</w:t>
      </w:r>
    </w:p>
    <w:p w14:paraId="6F1F0193" w14:textId="77777777" w:rsidR="003238CA" w:rsidRPr="003238CA" w:rsidRDefault="00EA62FF" w:rsidP="00EA62FF">
      <w:pPr>
        <w:rPr>
          <w:rFonts w:cstheme="minorHAnsi"/>
          <w:sz w:val="22"/>
          <w:szCs w:val="22"/>
        </w:rPr>
      </w:pPr>
      <w:r w:rsidRPr="00EA62FF">
        <w:rPr>
          <w:rFonts w:cstheme="minorHAnsi"/>
          <w:b/>
          <w:bCs/>
          <w:sz w:val="22"/>
          <w:szCs w:val="22"/>
        </w:rPr>
        <w:t>Conclusion</w:t>
      </w:r>
      <w:r w:rsidRPr="00EA62FF">
        <w:rPr>
          <w:rFonts w:cstheme="minorHAnsi"/>
          <w:sz w:val="22"/>
          <w:szCs w:val="22"/>
        </w:rPr>
        <w:t xml:space="preserve"> </w:t>
      </w:r>
    </w:p>
    <w:p w14:paraId="1C4A98F9" w14:textId="62B99F56" w:rsidR="00EA62FF" w:rsidRPr="00EA62FF" w:rsidRDefault="00EA62FF" w:rsidP="00EA62FF">
      <w:pPr>
        <w:rPr>
          <w:rFonts w:cstheme="minorHAnsi"/>
          <w:sz w:val="22"/>
          <w:szCs w:val="22"/>
        </w:rPr>
      </w:pPr>
      <w:r w:rsidRPr="00EA62FF">
        <w:rPr>
          <w:rFonts w:cstheme="minorHAnsi"/>
          <w:sz w:val="22"/>
          <w:szCs w:val="22"/>
        </w:rPr>
        <w:t>SQL Views are powerful tools for simplifying complex queries and securing data access. While Views, Functions, and Stored Procedures share similarities in encapsulating logic, each has unique strengths that make them suitable for different tasks. Choosing the right object depends on the specific needs of your application</w:t>
      </w:r>
      <w:r w:rsidR="003238CA" w:rsidRPr="003238CA">
        <w:rPr>
          <w:rFonts w:cstheme="minorHAnsi"/>
          <w:sz w:val="22"/>
          <w:szCs w:val="22"/>
        </w:rPr>
        <w:t xml:space="preserve">, </w:t>
      </w:r>
      <w:r w:rsidRPr="00EA62FF">
        <w:rPr>
          <w:rFonts w:cstheme="minorHAnsi"/>
          <w:sz w:val="22"/>
          <w:szCs w:val="22"/>
        </w:rPr>
        <w:t>whether it's presenting data, performing calculations, or executing business logic.</w:t>
      </w:r>
    </w:p>
    <w:p w14:paraId="066D07C9" w14:textId="480B9B70" w:rsidR="00EA62FF" w:rsidRPr="003238CA" w:rsidRDefault="00EA62FF" w:rsidP="00EA62FF">
      <w:pPr>
        <w:rPr>
          <w:rFonts w:cstheme="minorHAnsi"/>
          <w:sz w:val="22"/>
          <w:szCs w:val="22"/>
        </w:rPr>
      </w:pPr>
    </w:p>
    <w:sdt>
      <w:sdtPr>
        <w:rPr>
          <w:rFonts w:asciiTheme="minorHAnsi" w:eastAsiaTheme="minorHAnsi" w:hAnsiTheme="minorHAnsi" w:cstheme="minorHAnsi"/>
          <w:color w:val="auto"/>
          <w:sz w:val="22"/>
          <w:szCs w:val="22"/>
        </w:rPr>
        <w:id w:val="824859210"/>
        <w:docPartObj>
          <w:docPartGallery w:val="Bibliographies"/>
          <w:docPartUnique/>
        </w:docPartObj>
      </w:sdtPr>
      <w:sdtEndPr>
        <w:rPr>
          <w:b/>
          <w:bCs/>
        </w:rPr>
      </w:sdtEndPr>
      <w:sdtContent>
        <w:p w14:paraId="1A8DFA3F" w14:textId="550AC0D9" w:rsidR="003238CA" w:rsidRPr="003238CA" w:rsidRDefault="003238CA">
          <w:pPr>
            <w:pStyle w:val="Heading1"/>
            <w:rPr>
              <w:rFonts w:asciiTheme="minorHAnsi" w:hAnsiTheme="minorHAnsi" w:cstheme="minorHAnsi"/>
              <w:sz w:val="22"/>
              <w:szCs w:val="22"/>
            </w:rPr>
          </w:pPr>
          <w:r w:rsidRPr="003238CA">
            <w:rPr>
              <w:rFonts w:asciiTheme="minorHAnsi" w:hAnsiTheme="minorHAnsi" w:cstheme="minorHAnsi"/>
              <w:sz w:val="22"/>
              <w:szCs w:val="22"/>
            </w:rPr>
            <w:t>Works Cited</w:t>
          </w:r>
        </w:p>
        <w:p w14:paraId="32F3AA06" w14:textId="77777777" w:rsidR="003238CA" w:rsidRPr="003238CA" w:rsidRDefault="003238CA" w:rsidP="003238CA">
          <w:pPr>
            <w:pStyle w:val="Bibliography"/>
            <w:ind w:left="720" w:hanging="720"/>
            <w:rPr>
              <w:rFonts w:cstheme="minorHAnsi"/>
              <w:noProof/>
              <w:kern w:val="0"/>
              <w:sz w:val="22"/>
              <w:szCs w:val="22"/>
              <w14:ligatures w14:val="none"/>
            </w:rPr>
          </w:pPr>
          <w:r w:rsidRPr="003238CA">
            <w:rPr>
              <w:rFonts w:cstheme="minorHAnsi"/>
              <w:sz w:val="22"/>
              <w:szCs w:val="22"/>
            </w:rPr>
            <w:fldChar w:fldCharType="begin"/>
          </w:r>
          <w:r w:rsidRPr="003238CA">
            <w:rPr>
              <w:rFonts w:cstheme="minorHAnsi"/>
              <w:sz w:val="22"/>
              <w:szCs w:val="22"/>
            </w:rPr>
            <w:instrText xml:space="preserve"> BIBLIOGRAPHY </w:instrText>
          </w:r>
          <w:r w:rsidRPr="003238CA">
            <w:rPr>
              <w:rFonts w:cstheme="minorHAnsi"/>
              <w:sz w:val="22"/>
              <w:szCs w:val="22"/>
            </w:rPr>
            <w:fldChar w:fldCharType="separate"/>
          </w:r>
          <w:r w:rsidRPr="003238CA">
            <w:rPr>
              <w:rFonts w:cstheme="minorHAnsi"/>
              <w:noProof/>
              <w:sz w:val="22"/>
              <w:szCs w:val="22"/>
            </w:rPr>
            <w:t xml:space="preserve">Root, R. (2020, August 10). </w:t>
          </w:r>
          <w:r w:rsidRPr="003238CA">
            <w:rPr>
              <w:rFonts w:cstheme="minorHAnsi"/>
              <w:i/>
              <w:iCs/>
              <w:noProof/>
              <w:sz w:val="22"/>
              <w:szCs w:val="22"/>
            </w:rPr>
            <w:t>Creating Views Functions And Stored Procedures Part 1</w:t>
          </w:r>
          <w:r w:rsidRPr="003238CA">
            <w:rPr>
              <w:rFonts w:cstheme="minorHAnsi"/>
              <w:noProof/>
              <w:sz w:val="22"/>
              <w:szCs w:val="22"/>
            </w:rPr>
            <w:t>. Retrieved from YouTube: https://www.youtube.com/watch?v=N_rPXAj-74o&amp;list=PLfycUyp06LG8cefs0gA38wO7nFrRjD5Ad&amp;index=1</w:t>
          </w:r>
        </w:p>
        <w:p w14:paraId="53C603D9" w14:textId="06711496" w:rsidR="003238CA" w:rsidRPr="003238CA" w:rsidRDefault="003238CA" w:rsidP="003238CA">
          <w:pPr>
            <w:pStyle w:val="Bibliography"/>
            <w:ind w:left="720" w:hanging="720"/>
            <w:rPr>
              <w:rFonts w:cstheme="minorHAnsi"/>
              <w:noProof/>
              <w:sz w:val="22"/>
              <w:szCs w:val="22"/>
            </w:rPr>
          </w:pPr>
          <w:r w:rsidRPr="003238CA">
            <w:rPr>
              <w:rFonts w:cstheme="minorHAnsi"/>
              <w:noProof/>
              <w:sz w:val="22"/>
              <w:szCs w:val="22"/>
            </w:rPr>
            <w:t xml:space="preserve">Root, R. (2020, August 10). </w:t>
          </w:r>
          <w:r w:rsidRPr="003238CA">
            <w:rPr>
              <w:rFonts w:cstheme="minorHAnsi"/>
              <w:i/>
              <w:iCs/>
              <w:noProof/>
              <w:sz w:val="22"/>
              <w:szCs w:val="22"/>
            </w:rPr>
            <w:t>Creating Views Functions And Stored Procedures Part 3</w:t>
          </w:r>
          <w:r w:rsidRPr="003238CA">
            <w:rPr>
              <w:rFonts w:cstheme="minorHAnsi"/>
              <w:noProof/>
              <w:sz w:val="22"/>
              <w:szCs w:val="22"/>
            </w:rPr>
            <w:t>. Retrieved from YouTube: https://www.youtube.com/watch?v=wdMk2YG2sBo&amp;list=PLfycUyp06LG8cefs0gA38wO7nFrRjD5Ad&amp;index=4</w:t>
          </w:r>
          <w:r w:rsidRPr="003238CA">
            <w:rPr>
              <w:rFonts w:cstheme="minorHAnsi"/>
              <w:b/>
              <w:bCs/>
              <w:sz w:val="22"/>
              <w:szCs w:val="22"/>
            </w:rPr>
            <w:fldChar w:fldCharType="end"/>
          </w:r>
        </w:p>
      </w:sdtContent>
    </w:sdt>
    <w:p w14:paraId="1FD05E52" w14:textId="77777777" w:rsidR="00EA62FF" w:rsidRPr="003238CA" w:rsidRDefault="00EA62FF" w:rsidP="00EA62FF">
      <w:pPr>
        <w:rPr>
          <w:rFonts w:cstheme="minorHAnsi"/>
          <w:sz w:val="22"/>
          <w:szCs w:val="22"/>
        </w:rPr>
      </w:pPr>
    </w:p>
    <w:sectPr w:rsidR="00EA62FF" w:rsidRPr="00323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FF"/>
    <w:rsid w:val="000C49F2"/>
    <w:rsid w:val="003238CA"/>
    <w:rsid w:val="007E6AE7"/>
    <w:rsid w:val="0099482C"/>
    <w:rsid w:val="00BE349E"/>
    <w:rsid w:val="00CE235F"/>
    <w:rsid w:val="00D36AE6"/>
    <w:rsid w:val="00D74405"/>
    <w:rsid w:val="00EA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82A4"/>
  <w15:chartTrackingRefBased/>
  <w15:docId w15:val="{03FA273E-3B11-440F-BCA4-44ADFD87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2FF"/>
  </w:style>
  <w:style w:type="paragraph" w:styleId="Heading1">
    <w:name w:val="heading 1"/>
    <w:basedOn w:val="Normal"/>
    <w:next w:val="Normal"/>
    <w:link w:val="Heading1Char"/>
    <w:uiPriority w:val="9"/>
    <w:qFormat/>
    <w:rsid w:val="00EA6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2FF"/>
    <w:rPr>
      <w:rFonts w:eastAsiaTheme="majorEastAsia" w:cstheme="majorBidi"/>
      <w:color w:val="272727" w:themeColor="text1" w:themeTint="D8"/>
    </w:rPr>
  </w:style>
  <w:style w:type="paragraph" w:styleId="Title">
    <w:name w:val="Title"/>
    <w:basedOn w:val="Normal"/>
    <w:next w:val="Normal"/>
    <w:link w:val="TitleChar"/>
    <w:uiPriority w:val="10"/>
    <w:qFormat/>
    <w:rsid w:val="00EA6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2FF"/>
    <w:pPr>
      <w:spacing w:before="160"/>
      <w:jc w:val="center"/>
    </w:pPr>
    <w:rPr>
      <w:i/>
      <w:iCs/>
      <w:color w:val="404040" w:themeColor="text1" w:themeTint="BF"/>
    </w:rPr>
  </w:style>
  <w:style w:type="character" w:customStyle="1" w:styleId="QuoteChar">
    <w:name w:val="Quote Char"/>
    <w:basedOn w:val="DefaultParagraphFont"/>
    <w:link w:val="Quote"/>
    <w:uiPriority w:val="29"/>
    <w:rsid w:val="00EA62FF"/>
    <w:rPr>
      <w:i/>
      <w:iCs/>
      <w:color w:val="404040" w:themeColor="text1" w:themeTint="BF"/>
    </w:rPr>
  </w:style>
  <w:style w:type="paragraph" w:styleId="ListParagraph">
    <w:name w:val="List Paragraph"/>
    <w:basedOn w:val="Normal"/>
    <w:uiPriority w:val="34"/>
    <w:qFormat/>
    <w:rsid w:val="00EA62FF"/>
    <w:pPr>
      <w:ind w:left="720"/>
      <w:contextualSpacing/>
    </w:pPr>
  </w:style>
  <w:style w:type="character" w:styleId="IntenseEmphasis">
    <w:name w:val="Intense Emphasis"/>
    <w:basedOn w:val="DefaultParagraphFont"/>
    <w:uiPriority w:val="21"/>
    <w:qFormat/>
    <w:rsid w:val="00EA62FF"/>
    <w:rPr>
      <w:i/>
      <w:iCs/>
      <w:color w:val="2F5496" w:themeColor="accent1" w:themeShade="BF"/>
    </w:rPr>
  </w:style>
  <w:style w:type="paragraph" w:styleId="IntenseQuote">
    <w:name w:val="Intense Quote"/>
    <w:basedOn w:val="Normal"/>
    <w:next w:val="Normal"/>
    <w:link w:val="IntenseQuoteChar"/>
    <w:uiPriority w:val="30"/>
    <w:qFormat/>
    <w:rsid w:val="00EA6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2FF"/>
    <w:rPr>
      <w:i/>
      <w:iCs/>
      <w:color w:val="2F5496" w:themeColor="accent1" w:themeShade="BF"/>
    </w:rPr>
  </w:style>
  <w:style w:type="character" w:styleId="IntenseReference">
    <w:name w:val="Intense Reference"/>
    <w:basedOn w:val="DefaultParagraphFont"/>
    <w:uiPriority w:val="32"/>
    <w:qFormat/>
    <w:rsid w:val="00EA62FF"/>
    <w:rPr>
      <w:b/>
      <w:bCs/>
      <w:smallCaps/>
      <w:color w:val="2F5496" w:themeColor="accent1" w:themeShade="BF"/>
      <w:spacing w:val="5"/>
    </w:rPr>
  </w:style>
  <w:style w:type="paragraph" w:styleId="Bibliography">
    <w:name w:val="Bibliography"/>
    <w:basedOn w:val="Normal"/>
    <w:next w:val="Normal"/>
    <w:uiPriority w:val="37"/>
    <w:unhideWhenUsed/>
    <w:rsid w:val="00EA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05169">
      <w:bodyDiv w:val="1"/>
      <w:marLeft w:val="0"/>
      <w:marRight w:val="0"/>
      <w:marTop w:val="0"/>
      <w:marBottom w:val="0"/>
      <w:divBdr>
        <w:top w:val="none" w:sz="0" w:space="0" w:color="auto"/>
        <w:left w:val="none" w:sz="0" w:space="0" w:color="auto"/>
        <w:bottom w:val="none" w:sz="0" w:space="0" w:color="auto"/>
        <w:right w:val="none" w:sz="0" w:space="0" w:color="auto"/>
      </w:divBdr>
    </w:div>
    <w:div w:id="1393575583">
      <w:bodyDiv w:val="1"/>
      <w:marLeft w:val="0"/>
      <w:marRight w:val="0"/>
      <w:marTop w:val="0"/>
      <w:marBottom w:val="0"/>
      <w:divBdr>
        <w:top w:val="none" w:sz="0" w:space="0" w:color="auto"/>
        <w:left w:val="none" w:sz="0" w:space="0" w:color="auto"/>
        <w:bottom w:val="none" w:sz="0" w:space="0" w:color="auto"/>
        <w:right w:val="none" w:sz="0" w:space="0" w:color="auto"/>
      </w:divBdr>
    </w:div>
    <w:div w:id="1423716582">
      <w:bodyDiv w:val="1"/>
      <w:marLeft w:val="0"/>
      <w:marRight w:val="0"/>
      <w:marTop w:val="0"/>
      <w:marBottom w:val="0"/>
      <w:divBdr>
        <w:top w:val="none" w:sz="0" w:space="0" w:color="auto"/>
        <w:left w:val="none" w:sz="0" w:space="0" w:color="auto"/>
        <w:bottom w:val="none" w:sz="0" w:space="0" w:color="auto"/>
        <w:right w:val="none" w:sz="0" w:space="0" w:color="auto"/>
      </w:divBdr>
    </w:div>
    <w:div w:id="1574045261">
      <w:bodyDiv w:val="1"/>
      <w:marLeft w:val="0"/>
      <w:marRight w:val="0"/>
      <w:marTop w:val="0"/>
      <w:marBottom w:val="0"/>
      <w:divBdr>
        <w:top w:val="none" w:sz="0" w:space="0" w:color="auto"/>
        <w:left w:val="none" w:sz="0" w:space="0" w:color="auto"/>
        <w:bottom w:val="none" w:sz="0" w:space="0" w:color="auto"/>
        <w:right w:val="none" w:sz="0" w:space="0" w:color="auto"/>
      </w:divBdr>
    </w:div>
    <w:div w:id="1639914674">
      <w:bodyDiv w:val="1"/>
      <w:marLeft w:val="0"/>
      <w:marRight w:val="0"/>
      <w:marTop w:val="0"/>
      <w:marBottom w:val="0"/>
      <w:divBdr>
        <w:top w:val="none" w:sz="0" w:space="0" w:color="auto"/>
        <w:left w:val="none" w:sz="0" w:space="0" w:color="auto"/>
        <w:bottom w:val="none" w:sz="0" w:space="0" w:color="auto"/>
        <w:right w:val="none" w:sz="0" w:space="0" w:color="auto"/>
      </w:divBdr>
    </w:div>
    <w:div w:id="1647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{8C159E35-DE2B-4610-87FD-0D4E63F22451}</b:Guid>
    <b:Author>
      <b:Author>
        <b:NameList>
          <b:Person>
            <b:Last>W3Schools</b:Last>
          </b:Person>
        </b:NameList>
      </b:Author>
    </b:Author>
    <b:Title>SQL Joins</b:Title>
    <b:InternetSiteTitle>W3Schools</b:InternetSiteTitle>
    <b:URL>https://www.w3schools.com/sql/sql_join.asp</b:URL>
    <b:RefOrder>3</b:RefOrder>
  </b:Source>
  <b:Source>
    <b:Tag>Roo25</b:Tag>
    <b:SourceType>InternetSite</b:SourceType>
    <b:Guid>{1601500C-69E4-4DBE-844E-FA672706227D}</b:Guid>
    <b:Author>
      <b:Author>
        <b:NameList>
          <b:Person>
            <b:Last>Root</b:Last>
            <b:First>Randal</b:First>
          </b:Person>
        </b:NameList>
      </b:Author>
    </b:Author>
    <b:Title>Instructors QA Session</b:Title>
    <b:InternetSiteTitle>IT FDN 130A</b:InternetSiteTitle>
    <b:Year>2025</b:Year>
    <b:Month>August</b:Month>
    <b:Day>6</b:Day>
    <b:URL>https://uw.hosted.panopto.com/Panopto/Pages/Viewer.aspx?id=56a89673-1a65-4bcb-afcf-b332002905d4</b:URL>
    <b:RefOrder>4</b:RefOrder>
  </b:Source>
  <b:Source>
    <b:Tag>Roo201</b:Tag>
    <b:SourceType>InternetSite</b:SourceType>
    <b:Guid>{D7F2E828-2F38-476A-B77D-15DBD4BF7CB1}</b:Guid>
    <b:Author>
      <b:Author>
        <b:NameList>
          <b:Person>
            <b:Last>Root</b:Last>
            <b:First>Randal</b:First>
          </b:Person>
        </b:NameList>
      </b:Author>
    </b:Author>
    <b:Title>Creating Views Functions And Stored Procedures Part 1</b:Title>
    <b:InternetSiteTitle>YouTube</b:InternetSiteTitle>
    <b:Year>2020</b:Year>
    <b:Month>August</b:Month>
    <b:Day>10</b:Day>
    <b:URL>https://www.youtube.com/watch?v=N_rPXAj-74o&amp;list=PLfycUyp06LG8cefs0gA38wO7nFrRjD5Ad&amp;index=1</b:URL>
    <b:RefOrder>1</b:RefOrder>
  </b:Source>
  <b:Source>
    <b:Tag>Roo202</b:Tag>
    <b:SourceType>InternetSite</b:SourceType>
    <b:Guid>{88B80129-7FD9-43C6-BF49-108A9BE1FE69}</b:Guid>
    <b:Title>Creating Views Functions And Stored Procedures Part 3</b:Title>
    <b:Year>2020</b:Year>
    <b:Month>August</b:Month>
    <b:Day>10</b:Day>
    <b:Author>
      <b:Author>
        <b:NameList>
          <b:Person>
            <b:Last>Root</b:Last>
            <b:First>Randal</b:First>
          </b:Person>
        </b:NameList>
      </b:Author>
    </b:Author>
    <b:InternetSiteTitle>YouTube</b:InternetSiteTitle>
    <b:URL>https://www.youtube.com/watch?v=wdMk2YG2sBo&amp;list=PLfycUyp06LG8cefs0gA38wO7nFrRjD5Ad&amp;index=4</b:URL>
    <b:RefOrder>2</b:RefOrder>
  </b:Source>
</b:Sources>
</file>

<file path=customXml/itemProps1.xml><?xml version="1.0" encoding="utf-8"?>
<ds:datastoreItem xmlns:ds="http://schemas.openxmlformats.org/officeDocument/2006/customXml" ds:itemID="{6639B619-CA63-407F-8401-F0A46E26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Rios</dc:creator>
  <cp:keywords/>
  <dc:description/>
  <cp:lastModifiedBy>H Rios</cp:lastModifiedBy>
  <cp:revision>3</cp:revision>
  <dcterms:created xsi:type="dcterms:W3CDTF">2025-08-21T04:19:00Z</dcterms:created>
  <dcterms:modified xsi:type="dcterms:W3CDTF">2025-08-21T04:37:00Z</dcterms:modified>
</cp:coreProperties>
</file>