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Execution Report – OrangeHRM</w:t>
      </w:r>
    </w:p>
    <w:p>
      <w:r>
        <w:t>Project Name: OrangeHRM – Manual QA Project</w:t>
        <w:br/>
        <w:t>Tester Name: Hrishabh Pal</w:t>
        <w:br/>
        <w:t>Test Type: Manual Testing</w:t>
        <w:br/>
        <w:t>Environment: Demo/Test Environment</w:t>
        <w:br/>
        <w:t>Execution Date: January 2026</w:t>
        <w:br/>
      </w:r>
    </w:p>
    <w:p>
      <w:pPr>
        <w:pStyle w:val="Heading2"/>
      </w:pPr>
      <w:r>
        <w:t>Test Execution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Module</w:t>
            </w:r>
          </w:p>
        </w:tc>
        <w:tc>
          <w:tcPr>
            <w:tcW w:type="dxa" w:w="1728"/>
          </w:tcPr>
          <w:p>
            <w:r>
              <w:t>Test Cases Executed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  <w:tc>
          <w:tcPr>
            <w:tcW w:type="dxa" w:w="1728"/>
          </w:tcPr>
          <w:p>
            <w:r>
              <w:t>Failed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Login Module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  <w:tr>
        <w:tc>
          <w:tcPr>
            <w:tcW w:type="dxa" w:w="1728"/>
          </w:tcPr>
          <w:p>
            <w:r>
              <w:t>Admin Module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  <w:tr>
        <w:tc>
          <w:tcPr>
            <w:tcW w:type="dxa" w:w="1728"/>
          </w:tcPr>
          <w:p>
            <w:r>
              <w:t>PIM Module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  <w:tr>
        <w:tc>
          <w:tcPr>
            <w:tcW w:type="dxa" w:w="1728"/>
          </w:tcPr>
          <w:p>
            <w:r>
              <w:t>Leave Module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  <w:tr>
        <w:tc>
          <w:tcPr>
            <w:tcW w:type="dxa" w:w="1728"/>
          </w:tcPr>
          <w:p>
            <w:r>
              <w:t>My Info Module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</w:tbl>
    <w:p>
      <w:pPr>
        <w:pStyle w:val="Heading2"/>
      </w:pPr>
      <w:r>
        <w:t>Remarks</w:t>
      </w:r>
    </w:p>
    <w:p>
      <w:r>
        <w:t>All planned manual test cases were executed successfully. Minor issues observed during login testing were documented appropriately.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