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9B5F" w14:textId="77777777" w:rsidR="00505DB2" w:rsidRPr="00665219" w:rsidRDefault="00505DB2" w:rsidP="00505DB2">
      <w:pPr>
        <w:spacing w:after="0" w:line="240" w:lineRule="auto"/>
        <w:jc w:val="center"/>
        <w:rPr>
          <w:b/>
          <w:lang w:val="en-IN"/>
        </w:rPr>
      </w:pPr>
      <w:r w:rsidRPr="00665219">
        <w:rPr>
          <w:b/>
          <w:lang w:val="en-IN"/>
        </w:rPr>
        <w:t>CS 348: Computer Networks</w:t>
      </w:r>
    </w:p>
    <w:p w14:paraId="175782F3" w14:textId="77777777" w:rsidR="00505DB2" w:rsidRPr="00127D78" w:rsidRDefault="00505DB2" w:rsidP="00505DB2">
      <w:pPr>
        <w:spacing w:after="0" w:line="240" w:lineRule="auto"/>
        <w:jc w:val="center"/>
        <w:rPr>
          <w:bCs/>
          <w:lang w:val="en-IN"/>
        </w:rPr>
      </w:pPr>
      <w:r w:rsidRPr="00127D78">
        <w:rPr>
          <w:bCs/>
          <w:lang w:val="en-IN"/>
        </w:rPr>
        <w:t>Spring 2023-24, IIT Dharwad</w:t>
      </w:r>
    </w:p>
    <w:p w14:paraId="13476C49" w14:textId="76EF040F" w:rsidR="00505DB2" w:rsidRPr="00665219" w:rsidRDefault="00555AD6" w:rsidP="00505DB2">
      <w:pPr>
        <w:spacing w:after="0" w:line="240" w:lineRule="auto"/>
        <w:jc w:val="center"/>
        <w:rPr>
          <w:b/>
          <w:lang w:val="en-IN"/>
        </w:rPr>
      </w:pPr>
      <w:r>
        <w:rPr>
          <w:b/>
          <w:lang w:val="en-IN"/>
        </w:rPr>
        <w:t>End</w:t>
      </w:r>
      <w:r w:rsidR="00505DB2" w:rsidRPr="00665219">
        <w:rPr>
          <w:b/>
          <w:lang w:val="en-IN"/>
        </w:rPr>
        <w:t>-semester Exam</w:t>
      </w:r>
    </w:p>
    <w:p w14:paraId="69FE4673" w14:textId="34ECC144" w:rsidR="00505DB2" w:rsidRPr="00127D78" w:rsidRDefault="00127D78" w:rsidP="00505DB2">
      <w:pPr>
        <w:spacing w:after="0" w:line="240" w:lineRule="auto"/>
        <w:jc w:val="center"/>
        <w:rPr>
          <w:bCs/>
          <w:lang w:val="en-IN"/>
        </w:rPr>
      </w:pPr>
      <w:r w:rsidRPr="00127D78">
        <w:rPr>
          <w:bCs/>
          <w:lang w:val="en-IN"/>
        </w:rPr>
        <w:t xml:space="preserve">Total Marks: </w:t>
      </w:r>
      <w:r w:rsidR="005917B3" w:rsidRPr="009B7FAD">
        <w:rPr>
          <w:bCs/>
          <w:u w:val="single"/>
          <w:lang w:val="en-IN"/>
        </w:rPr>
        <w:t>68</w:t>
      </w:r>
    </w:p>
    <w:p w14:paraId="377A77D3" w14:textId="65465D58" w:rsidR="00127D78" w:rsidRPr="00127D78" w:rsidRDefault="00127D78" w:rsidP="00127D78">
      <w:pPr>
        <w:spacing w:after="0" w:line="240" w:lineRule="auto"/>
        <w:jc w:val="center"/>
        <w:rPr>
          <w:b/>
          <w:lang w:val="en-IN"/>
        </w:rPr>
      </w:pPr>
      <w:r w:rsidRPr="00127D78">
        <w:rPr>
          <w:b/>
          <w:lang w:val="en-IN"/>
        </w:rPr>
        <w:t>April 15, 2024</w:t>
      </w:r>
      <w:r>
        <w:rPr>
          <w:b/>
          <w:lang w:val="en-IN"/>
        </w:rPr>
        <w:br/>
      </w:r>
      <w:r w:rsidRPr="00127D78">
        <w:rPr>
          <w:bCs/>
          <w:lang w:val="en-IN"/>
        </w:rPr>
        <w:t>09:30 AM to 12:30 PM</w:t>
      </w:r>
    </w:p>
    <w:p w14:paraId="5AE191ED" w14:textId="508E112B" w:rsidR="00505DB2" w:rsidRPr="00127D78" w:rsidRDefault="00505DB2" w:rsidP="00505DB2">
      <w:pPr>
        <w:spacing w:after="0" w:line="240" w:lineRule="auto"/>
        <w:jc w:val="center"/>
        <w:rPr>
          <w:bCs/>
          <w:lang w:val="en-IN"/>
        </w:rPr>
        <w:sectPr w:rsidR="00505DB2" w:rsidRPr="00127D78" w:rsidSect="006056E2">
          <w:footerReference w:type="default" r:id="rId8"/>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3" w:space="708"/>
          <w:docGrid w:linePitch="360"/>
        </w:sectPr>
      </w:pPr>
    </w:p>
    <w:p w14:paraId="1AA81D5F" w14:textId="77777777" w:rsidR="00505DB2" w:rsidRDefault="00505DB2" w:rsidP="00505DB2">
      <w:pPr>
        <w:pBdr>
          <w:bottom w:val="single" w:sz="6" w:space="1" w:color="auto"/>
        </w:pBdr>
        <w:spacing w:after="0" w:line="240" w:lineRule="auto"/>
        <w:jc w:val="center"/>
        <w:rPr>
          <w:b/>
          <w:lang w:val="en-IN"/>
        </w:rPr>
      </w:pPr>
    </w:p>
    <w:p w14:paraId="3E7B8B0C" w14:textId="77777777" w:rsidR="00505DB2" w:rsidRDefault="00505DB2" w:rsidP="00505DB2">
      <w:pPr>
        <w:pBdr>
          <w:bottom w:val="single" w:sz="6" w:space="1" w:color="auto"/>
        </w:pBdr>
        <w:spacing w:after="0" w:line="240" w:lineRule="auto"/>
        <w:jc w:val="center"/>
        <w:rPr>
          <w:b/>
          <w:lang w:val="en-IN"/>
        </w:rPr>
      </w:pPr>
      <w:r>
        <w:rPr>
          <w:b/>
          <w:lang w:val="en-IN"/>
        </w:rPr>
        <w:t>Name: __________________________________________</w:t>
      </w:r>
      <w:r>
        <w:rPr>
          <w:b/>
          <w:lang w:val="en-IN"/>
        </w:rPr>
        <w:tab/>
      </w:r>
      <w:r>
        <w:rPr>
          <w:b/>
          <w:lang w:val="en-IN"/>
        </w:rPr>
        <w:tab/>
      </w:r>
      <w:r>
        <w:rPr>
          <w:b/>
          <w:lang w:val="en-IN"/>
        </w:rPr>
        <w:tab/>
        <w:t>Roll No. _________________________</w:t>
      </w:r>
    </w:p>
    <w:p w14:paraId="2492146B" w14:textId="77777777" w:rsidR="00505DB2" w:rsidRDefault="00505DB2" w:rsidP="00505DB2">
      <w:pPr>
        <w:pBdr>
          <w:bottom w:val="single" w:sz="6" w:space="1" w:color="auto"/>
        </w:pBdr>
        <w:spacing w:after="0" w:line="240" w:lineRule="auto"/>
        <w:jc w:val="center"/>
        <w:rPr>
          <w:b/>
          <w:lang w:val="en-IN"/>
        </w:rPr>
      </w:pPr>
    </w:p>
    <w:p w14:paraId="371FEEA6" w14:textId="77777777" w:rsidR="00413B04" w:rsidRDefault="00413B04" w:rsidP="00EC50AD">
      <w:pPr>
        <w:spacing w:after="0" w:line="240" w:lineRule="auto"/>
        <w:jc w:val="both"/>
        <w:rPr>
          <w:b/>
          <w:lang w:val="en-IN"/>
        </w:rPr>
      </w:pPr>
      <w:r>
        <w:rPr>
          <w:b/>
          <w:lang w:val="en-IN"/>
        </w:rPr>
        <w:t>Instructions</w:t>
      </w:r>
    </w:p>
    <w:p w14:paraId="5F131F35" w14:textId="002AC395" w:rsidR="0039030F" w:rsidRPr="00FB2627" w:rsidRDefault="00597C9C">
      <w:pPr>
        <w:pStyle w:val="ListParagraph"/>
        <w:numPr>
          <w:ilvl w:val="0"/>
          <w:numId w:val="1"/>
        </w:numPr>
        <w:spacing w:after="0" w:line="240" w:lineRule="auto"/>
        <w:jc w:val="both"/>
        <w:rPr>
          <w:b/>
          <w:lang w:val="en-IN"/>
        </w:rPr>
      </w:pPr>
      <w:r w:rsidRPr="00413B04">
        <w:rPr>
          <w:lang w:val="en-IN"/>
        </w:rPr>
        <w:t>One or more option(s) may be correct for all MCQs.</w:t>
      </w:r>
      <w:r w:rsidR="00413B04" w:rsidRPr="00413B04">
        <w:rPr>
          <w:lang w:val="en-IN"/>
        </w:rPr>
        <w:t xml:space="preserve"> </w:t>
      </w:r>
      <w:r w:rsidR="00734524" w:rsidRPr="00413B04">
        <w:rPr>
          <w:lang w:val="en-IN"/>
        </w:rPr>
        <w:t xml:space="preserve">Full marks will be awarded only if </w:t>
      </w:r>
      <w:r w:rsidR="00734524" w:rsidRPr="007D0308">
        <w:rPr>
          <w:u w:val="single"/>
          <w:lang w:val="en-IN"/>
        </w:rPr>
        <w:t>all</w:t>
      </w:r>
      <w:r w:rsidR="00734524" w:rsidRPr="00413B04">
        <w:rPr>
          <w:lang w:val="en-IN"/>
        </w:rPr>
        <w:t xml:space="preserve"> correct options are selected.</w:t>
      </w:r>
      <w:r w:rsidR="00413B04">
        <w:rPr>
          <w:lang w:val="en-IN"/>
        </w:rPr>
        <w:t xml:space="preserve"> </w:t>
      </w:r>
      <w:r w:rsidR="00734524" w:rsidRPr="00413B04">
        <w:rPr>
          <w:lang w:val="en-IN"/>
        </w:rPr>
        <w:t>No partial marks will be awarded</w:t>
      </w:r>
      <w:r w:rsidR="004101E0">
        <w:rPr>
          <w:lang w:val="en-IN"/>
        </w:rPr>
        <w:t xml:space="preserve"> in such questions</w:t>
      </w:r>
      <w:r w:rsidR="00734524" w:rsidRPr="00413B04">
        <w:rPr>
          <w:lang w:val="en-IN"/>
        </w:rPr>
        <w:t>.</w:t>
      </w:r>
    </w:p>
    <w:p w14:paraId="7BA12A56" w14:textId="77777777" w:rsidR="00D907F0" w:rsidRPr="00D907F0" w:rsidRDefault="00FB2627">
      <w:pPr>
        <w:pStyle w:val="ListParagraph"/>
        <w:numPr>
          <w:ilvl w:val="0"/>
          <w:numId w:val="1"/>
        </w:numPr>
        <w:spacing w:after="0" w:line="240" w:lineRule="auto"/>
        <w:jc w:val="both"/>
        <w:rPr>
          <w:b/>
          <w:lang w:val="en-IN"/>
        </w:rPr>
      </w:pPr>
      <w:r>
        <w:rPr>
          <w:lang w:val="en-IN"/>
        </w:rPr>
        <w:t>This is a question paper-cum-answer sheet</w:t>
      </w:r>
      <w:r w:rsidR="00164D49">
        <w:rPr>
          <w:lang w:val="en-IN"/>
        </w:rPr>
        <w:t>, which must be submitted to the invigilator at the end of the exam</w:t>
      </w:r>
      <w:r>
        <w:rPr>
          <w:lang w:val="en-IN"/>
        </w:rPr>
        <w:t xml:space="preserve">. </w:t>
      </w:r>
      <w:r w:rsidR="00D907F0">
        <w:rPr>
          <w:lang w:val="en-IN"/>
        </w:rPr>
        <w:t>Answers are only to be written in the space provided.</w:t>
      </w:r>
    </w:p>
    <w:p w14:paraId="70E22FA2" w14:textId="7310D9EC" w:rsidR="00FB2627" w:rsidRPr="0021701A" w:rsidRDefault="00FB2627">
      <w:pPr>
        <w:pStyle w:val="ListParagraph"/>
        <w:numPr>
          <w:ilvl w:val="0"/>
          <w:numId w:val="1"/>
        </w:numPr>
        <w:spacing w:after="0" w:line="240" w:lineRule="auto"/>
        <w:jc w:val="both"/>
        <w:rPr>
          <w:b/>
          <w:lang w:val="en-IN"/>
        </w:rPr>
      </w:pPr>
      <w:r>
        <w:rPr>
          <w:lang w:val="en-IN"/>
        </w:rPr>
        <w:t>Extra sheets may be used for rough work, which need not be submitted.</w:t>
      </w:r>
    </w:p>
    <w:p w14:paraId="304A4693" w14:textId="77777777" w:rsidR="0021701A" w:rsidRDefault="0021701A">
      <w:pPr>
        <w:pStyle w:val="ListParagraph"/>
        <w:numPr>
          <w:ilvl w:val="0"/>
          <w:numId w:val="1"/>
        </w:numPr>
        <w:spacing w:after="0" w:line="240" w:lineRule="auto"/>
        <w:jc w:val="both"/>
        <w:rPr>
          <w:lang w:val="en-IN"/>
        </w:rPr>
      </w:pPr>
      <w:r w:rsidRPr="0021701A">
        <w:rPr>
          <w:lang w:val="en-IN"/>
        </w:rPr>
        <w:t xml:space="preserve">No notes, books, cheat-sheet, </w:t>
      </w:r>
      <w:r w:rsidR="00832C73">
        <w:rPr>
          <w:lang w:val="en-IN"/>
        </w:rPr>
        <w:t xml:space="preserve">calculator, </w:t>
      </w:r>
      <w:r w:rsidRPr="0021701A">
        <w:rPr>
          <w:lang w:val="en-IN"/>
        </w:rPr>
        <w:t>etc. are allowed in this exam.</w:t>
      </w:r>
    </w:p>
    <w:p w14:paraId="1648AF0E" w14:textId="2F46A130" w:rsidR="00B52275" w:rsidRPr="0021701A" w:rsidRDefault="00B52275">
      <w:pPr>
        <w:pStyle w:val="ListParagraph"/>
        <w:numPr>
          <w:ilvl w:val="0"/>
          <w:numId w:val="1"/>
        </w:numPr>
        <w:spacing w:after="0" w:line="240" w:lineRule="auto"/>
        <w:jc w:val="both"/>
        <w:rPr>
          <w:lang w:val="en-IN"/>
        </w:rPr>
      </w:pPr>
      <w:r>
        <w:rPr>
          <w:lang w:val="en-IN"/>
        </w:rPr>
        <w:t xml:space="preserve">Answers must be written </w:t>
      </w:r>
      <w:r w:rsidR="007807F0">
        <w:rPr>
          <w:lang w:val="en-IN"/>
        </w:rPr>
        <w:t xml:space="preserve">using </w:t>
      </w:r>
      <w:r>
        <w:rPr>
          <w:lang w:val="en-IN"/>
        </w:rPr>
        <w:t xml:space="preserve">pen, and not </w:t>
      </w:r>
      <w:r w:rsidR="007807F0">
        <w:rPr>
          <w:lang w:val="en-IN"/>
        </w:rPr>
        <w:t xml:space="preserve">using </w:t>
      </w:r>
      <w:r>
        <w:rPr>
          <w:lang w:val="en-IN"/>
        </w:rPr>
        <w:t>pencil</w:t>
      </w:r>
      <w:r w:rsidR="00AC2DA7">
        <w:rPr>
          <w:lang w:val="en-IN"/>
        </w:rPr>
        <w:t>.</w:t>
      </w:r>
      <w:r>
        <w:rPr>
          <w:lang w:val="en-IN"/>
        </w:rPr>
        <w:t xml:space="preserve"> </w:t>
      </w:r>
    </w:p>
    <w:p w14:paraId="2C823E75" w14:textId="77777777" w:rsidR="00FB2627" w:rsidRDefault="00FB2627" w:rsidP="00EC50AD">
      <w:pPr>
        <w:pBdr>
          <w:bottom w:val="single" w:sz="6" w:space="1" w:color="auto"/>
        </w:pBdr>
        <w:spacing w:after="0" w:line="240" w:lineRule="auto"/>
        <w:jc w:val="both"/>
      </w:pPr>
    </w:p>
    <w:p w14:paraId="1BA2EC2B" w14:textId="1D741D63" w:rsidR="00FB2627" w:rsidRDefault="00FB2627" w:rsidP="00EC50AD">
      <w:pPr>
        <w:spacing w:after="0" w:line="240" w:lineRule="auto"/>
        <w:jc w:val="both"/>
      </w:pPr>
    </w:p>
    <w:p w14:paraId="25633288" w14:textId="31169316" w:rsidR="003D32EA" w:rsidRDefault="003D32EA" w:rsidP="003D32EA">
      <w:pPr>
        <w:spacing w:after="0" w:line="240" w:lineRule="auto"/>
        <w:jc w:val="both"/>
        <w:rPr>
          <w:lang w:val="en-IN"/>
        </w:rPr>
      </w:pPr>
      <w:r w:rsidRPr="00193D8D">
        <w:rPr>
          <w:b/>
          <w:lang w:val="en-IN"/>
        </w:rPr>
        <w:t>Q</w:t>
      </w:r>
      <w:r w:rsidR="005C09C6">
        <w:rPr>
          <w:b/>
          <w:lang w:val="en-IN"/>
        </w:rPr>
        <w:t>1</w:t>
      </w:r>
      <w:r>
        <w:rPr>
          <w:lang w:val="en-IN"/>
        </w:rPr>
        <w:t>. [</w:t>
      </w:r>
      <w:r w:rsidRPr="000D3778">
        <w:rPr>
          <w:i/>
          <w:iCs/>
          <w:lang w:val="en-IN"/>
        </w:rPr>
        <w:t>1 mark</w:t>
      </w:r>
      <w:r>
        <w:rPr>
          <w:lang w:val="en-IN"/>
        </w:rPr>
        <w:t xml:space="preserve">] A DHCP server can return: </w:t>
      </w:r>
    </w:p>
    <w:p w14:paraId="69965821" w14:textId="77777777" w:rsidR="003D32EA" w:rsidRPr="000D3778" w:rsidRDefault="003D32EA">
      <w:pPr>
        <w:pStyle w:val="ListParagraph"/>
        <w:numPr>
          <w:ilvl w:val="0"/>
          <w:numId w:val="40"/>
        </w:numPr>
        <w:spacing w:after="0" w:line="240" w:lineRule="auto"/>
        <w:jc w:val="both"/>
        <w:rPr>
          <w:bCs/>
          <w:lang w:val="en-IN"/>
        </w:rPr>
      </w:pPr>
      <w:r>
        <w:rPr>
          <w:bCs/>
          <w:lang w:val="en-IN"/>
        </w:rPr>
        <w:t xml:space="preserve">MAC </w:t>
      </w:r>
      <w:r w:rsidRPr="000D3778">
        <w:rPr>
          <w:bCs/>
          <w:lang w:val="en-IN"/>
        </w:rPr>
        <w:t>Address of the first-hop router for client device</w:t>
      </w:r>
    </w:p>
    <w:p w14:paraId="47BFEA31" w14:textId="77777777" w:rsidR="003D32EA" w:rsidRPr="000D3778" w:rsidRDefault="003D32EA">
      <w:pPr>
        <w:pStyle w:val="ListParagraph"/>
        <w:numPr>
          <w:ilvl w:val="0"/>
          <w:numId w:val="40"/>
        </w:numPr>
        <w:spacing w:after="0" w:line="240" w:lineRule="auto"/>
        <w:jc w:val="both"/>
        <w:rPr>
          <w:bCs/>
          <w:lang w:val="en-IN"/>
        </w:rPr>
      </w:pPr>
      <w:r>
        <w:rPr>
          <w:bCs/>
          <w:lang w:val="en-IN"/>
        </w:rPr>
        <w:t xml:space="preserve">MAC </w:t>
      </w:r>
      <w:r w:rsidRPr="000D3778">
        <w:rPr>
          <w:bCs/>
          <w:lang w:val="en-IN"/>
        </w:rPr>
        <w:t>address of the DNS server</w:t>
      </w:r>
    </w:p>
    <w:p w14:paraId="28882B79" w14:textId="77777777" w:rsidR="003D32EA" w:rsidRDefault="003D32EA">
      <w:pPr>
        <w:pStyle w:val="ListParagraph"/>
        <w:numPr>
          <w:ilvl w:val="0"/>
          <w:numId w:val="40"/>
        </w:numPr>
        <w:spacing w:after="0" w:line="240" w:lineRule="auto"/>
        <w:jc w:val="both"/>
        <w:rPr>
          <w:bCs/>
          <w:lang w:val="en-IN"/>
        </w:rPr>
      </w:pPr>
      <w:r w:rsidRPr="000D3778">
        <w:rPr>
          <w:bCs/>
          <w:lang w:val="en-IN"/>
        </w:rPr>
        <w:t>Network mask of the parent subnet</w:t>
      </w:r>
    </w:p>
    <w:p w14:paraId="0AF89A5A" w14:textId="77777777" w:rsidR="003D32EA" w:rsidRPr="0078159D" w:rsidRDefault="003D32EA" w:rsidP="003D32EA">
      <w:pPr>
        <w:spacing w:after="0" w:line="240" w:lineRule="auto"/>
        <w:jc w:val="both"/>
        <w:rPr>
          <w:bCs/>
          <w:lang w:val="en-IN"/>
        </w:rPr>
      </w:pPr>
    </w:p>
    <w:tbl>
      <w:tblPr>
        <w:tblStyle w:val="TableGrid"/>
        <w:tblW w:w="0" w:type="auto"/>
        <w:tblLook w:val="04A0" w:firstRow="1" w:lastRow="0" w:firstColumn="1" w:lastColumn="0" w:noHBand="0" w:noVBand="1"/>
      </w:tblPr>
      <w:tblGrid>
        <w:gridCol w:w="10790"/>
      </w:tblGrid>
      <w:tr w:rsidR="003D32EA" w14:paraId="5851C071" w14:textId="77777777" w:rsidTr="008F731D">
        <w:tc>
          <w:tcPr>
            <w:tcW w:w="10790" w:type="dxa"/>
          </w:tcPr>
          <w:p w14:paraId="7E46168E" w14:textId="77777777" w:rsidR="003D32EA" w:rsidRDefault="003D32EA" w:rsidP="008F731D">
            <w:pPr>
              <w:jc w:val="both"/>
            </w:pPr>
            <w:r w:rsidRPr="00FE3EBD">
              <w:rPr>
                <w:b/>
              </w:rPr>
              <w:t>Ans</w:t>
            </w:r>
            <w:r>
              <w:t>. c</w:t>
            </w:r>
          </w:p>
          <w:p w14:paraId="61DC37B3" w14:textId="77777777" w:rsidR="003D32EA" w:rsidRDefault="003D32EA" w:rsidP="008F731D">
            <w:pPr>
              <w:jc w:val="both"/>
            </w:pPr>
          </w:p>
        </w:tc>
      </w:tr>
    </w:tbl>
    <w:p w14:paraId="535096E7" w14:textId="77777777" w:rsidR="003D32EA" w:rsidRPr="000D3778" w:rsidRDefault="003D32EA" w:rsidP="003D32EA">
      <w:pPr>
        <w:spacing w:after="0" w:line="240" w:lineRule="auto"/>
        <w:jc w:val="both"/>
        <w:rPr>
          <w:bCs/>
        </w:rPr>
      </w:pPr>
    </w:p>
    <w:p w14:paraId="68F146EA" w14:textId="20674902" w:rsidR="00C37D75" w:rsidRDefault="00C37D75" w:rsidP="00C37D75">
      <w:pPr>
        <w:spacing w:after="0" w:line="240" w:lineRule="auto"/>
        <w:jc w:val="both"/>
      </w:pPr>
      <w:r w:rsidRPr="00A47113">
        <w:rPr>
          <w:b/>
        </w:rPr>
        <w:t>Q</w:t>
      </w:r>
      <w:r w:rsidR="00D0704C">
        <w:rPr>
          <w:b/>
        </w:rPr>
        <w:t>2</w:t>
      </w:r>
      <w:r w:rsidRPr="00A47113">
        <w:rPr>
          <w:b/>
        </w:rPr>
        <w:t>.</w:t>
      </w:r>
      <w:r>
        <w:t xml:space="preserve"> [</w:t>
      </w:r>
      <w:r w:rsidRPr="003D72E6">
        <w:rPr>
          <w:i/>
        </w:rPr>
        <w:t>1 mark</w:t>
      </w:r>
      <w:r>
        <w:t>]</w:t>
      </w:r>
      <w:r w:rsidRPr="00275559">
        <w:t xml:space="preserve"> </w:t>
      </w:r>
      <w:r>
        <w:t xml:space="preserve">Which of the following quality-of-service guarantees are part of the Internet’s best-effort service model? </w:t>
      </w:r>
    </w:p>
    <w:p w14:paraId="0B3A7373" w14:textId="77777777" w:rsidR="00C37D75" w:rsidRDefault="00C37D75">
      <w:pPr>
        <w:pStyle w:val="ListParagraph"/>
        <w:numPr>
          <w:ilvl w:val="0"/>
          <w:numId w:val="5"/>
        </w:numPr>
        <w:spacing w:after="0" w:line="240" w:lineRule="auto"/>
        <w:jc w:val="both"/>
      </w:pPr>
      <w:r>
        <w:t>Guaranteed delivery from sending host to receiving host.</w:t>
      </w:r>
    </w:p>
    <w:p w14:paraId="5C6BCC0E" w14:textId="77777777" w:rsidR="00C37D75" w:rsidRDefault="00C37D75">
      <w:pPr>
        <w:pStyle w:val="ListParagraph"/>
        <w:numPr>
          <w:ilvl w:val="0"/>
          <w:numId w:val="5"/>
        </w:numPr>
        <w:spacing w:after="0" w:line="240" w:lineRule="auto"/>
        <w:jc w:val="both"/>
      </w:pPr>
      <w:r>
        <w:t>A guaranteed minimum bandwidth is provided to a source-to-destination flow of packets</w:t>
      </w:r>
    </w:p>
    <w:p w14:paraId="2E8027A7" w14:textId="77777777" w:rsidR="00C37D75" w:rsidRDefault="00C37D75">
      <w:pPr>
        <w:pStyle w:val="ListParagraph"/>
        <w:numPr>
          <w:ilvl w:val="0"/>
          <w:numId w:val="5"/>
        </w:numPr>
        <w:spacing w:after="0" w:line="240" w:lineRule="auto"/>
        <w:jc w:val="both"/>
      </w:pPr>
      <w:r>
        <w:t>Guaranteed delivery time from sending host to receiving host.</w:t>
      </w:r>
    </w:p>
    <w:p w14:paraId="057E0119" w14:textId="77777777" w:rsidR="00C37D75" w:rsidRDefault="00C37D75">
      <w:pPr>
        <w:pStyle w:val="ListParagraph"/>
        <w:numPr>
          <w:ilvl w:val="0"/>
          <w:numId w:val="5"/>
        </w:numPr>
        <w:spacing w:after="0" w:line="240" w:lineRule="auto"/>
        <w:jc w:val="both"/>
      </w:pPr>
      <w:r>
        <w:t>In-order datagram payload delivery to the transport layer of those datagrams arriving to the receiving host.</w:t>
      </w:r>
    </w:p>
    <w:p w14:paraId="4DFCBDE0" w14:textId="77777777" w:rsidR="00C37D75" w:rsidRDefault="00C37D75">
      <w:pPr>
        <w:pStyle w:val="ListParagraph"/>
        <w:numPr>
          <w:ilvl w:val="0"/>
          <w:numId w:val="5"/>
        </w:numPr>
        <w:spacing w:after="0" w:line="240" w:lineRule="auto"/>
        <w:jc w:val="both"/>
      </w:pPr>
      <w:r>
        <w:t>None of the above.</w:t>
      </w:r>
    </w:p>
    <w:tbl>
      <w:tblPr>
        <w:tblStyle w:val="TableGrid"/>
        <w:tblW w:w="0" w:type="auto"/>
        <w:tblLook w:val="04A0" w:firstRow="1" w:lastRow="0" w:firstColumn="1" w:lastColumn="0" w:noHBand="0" w:noVBand="1"/>
      </w:tblPr>
      <w:tblGrid>
        <w:gridCol w:w="10790"/>
      </w:tblGrid>
      <w:tr w:rsidR="00C37D75" w14:paraId="1AC8119E" w14:textId="77777777" w:rsidTr="008F731D">
        <w:tc>
          <w:tcPr>
            <w:tcW w:w="10790" w:type="dxa"/>
          </w:tcPr>
          <w:p w14:paraId="740D1124" w14:textId="77777777" w:rsidR="00C37D75" w:rsidRDefault="00C37D75" w:rsidP="008F731D">
            <w:pPr>
              <w:jc w:val="both"/>
            </w:pPr>
            <w:r w:rsidRPr="00FE3EBD">
              <w:rPr>
                <w:b/>
              </w:rPr>
              <w:t>Ans</w:t>
            </w:r>
            <w:r>
              <w:t xml:space="preserve">. e </w:t>
            </w:r>
          </w:p>
          <w:p w14:paraId="345778F5" w14:textId="77777777" w:rsidR="00C37D75" w:rsidRDefault="00C37D75" w:rsidP="008F731D">
            <w:pPr>
              <w:jc w:val="both"/>
            </w:pPr>
          </w:p>
        </w:tc>
      </w:tr>
    </w:tbl>
    <w:p w14:paraId="0858A03C" w14:textId="77777777" w:rsidR="00C37D75" w:rsidRDefault="00C37D75" w:rsidP="00C37D75">
      <w:pPr>
        <w:spacing w:after="0" w:line="240" w:lineRule="auto"/>
        <w:jc w:val="both"/>
      </w:pPr>
    </w:p>
    <w:p w14:paraId="19AC81CF" w14:textId="71C5D7B2" w:rsidR="00C37D75" w:rsidRDefault="00C37D75" w:rsidP="00C37D75">
      <w:pPr>
        <w:spacing w:after="0" w:line="240" w:lineRule="auto"/>
        <w:jc w:val="both"/>
      </w:pPr>
      <w:r w:rsidRPr="00B007B4">
        <w:rPr>
          <w:b/>
          <w:bCs/>
        </w:rPr>
        <w:t>Q</w:t>
      </w:r>
      <w:r w:rsidR="00D0704C">
        <w:rPr>
          <w:b/>
          <w:bCs/>
        </w:rPr>
        <w:t>3</w:t>
      </w:r>
      <w:r w:rsidRPr="00B007B4">
        <w:rPr>
          <w:b/>
          <w:bCs/>
        </w:rPr>
        <w:t>.</w:t>
      </w:r>
      <w:r>
        <w:t xml:space="preserve"> [</w:t>
      </w:r>
      <w:r w:rsidRPr="00B007B4">
        <w:rPr>
          <w:i/>
          <w:iCs/>
        </w:rPr>
        <w:t>1 mark</w:t>
      </w:r>
      <w:r>
        <w:t>]</w:t>
      </w:r>
      <w:r w:rsidRPr="00243479">
        <w:t xml:space="preserve"> </w:t>
      </w:r>
      <w:r>
        <w:t>Suppose a datagram is switched through the switching fabric and arrives to its appropriate output to find that there are no free buffers. In this case:</w:t>
      </w:r>
    </w:p>
    <w:p w14:paraId="09FC953B" w14:textId="77777777" w:rsidR="00C37D75" w:rsidRDefault="00C37D75">
      <w:pPr>
        <w:pStyle w:val="ListParagraph"/>
        <w:numPr>
          <w:ilvl w:val="0"/>
          <w:numId w:val="8"/>
        </w:numPr>
        <w:spacing w:after="0" w:line="240" w:lineRule="auto"/>
        <w:jc w:val="both"/>
      </w:pPr>
      <w:r>
        <w:t>The packet will be sent back to the input port.</w:t>
      </w:r>
    </w:p>
    <w:p w14:paraId="39F5A04C" w14:textId="77777777" w:rsidR="00C37D75" w:rsidRDefault="00C37D75">
      <w:pPr>
        <w:pStyle w:val="ListParagraph"/>
        <w:numPr>
          <w:ilvl w:val="0"/>
          <w:numId w:val="8"/>
        </w:numPr>
        <w:spacing w:after="0" w:line="240" w:lineRule="auto"/>
        <w:jc w:val="both"/>
      </w:pPr>
      <w:r>
        <w:t>The packet will either be dropped or another packet will be removed (lost) from the buffer to make room for this packet, depending on policy.  But the packet will definitely not be be sent back to the input port.</w:t>
      </w:r>
    </w:p>
    <w:p w14:paraId="1F134F5D" w14:textId="77777777" w:rsidR="00C37D75" w:rsidRDefault="00C37D75">
      <w:pPr>
        <w:pStyle w:val="ListParagraph"/>
        <w:numPr>
          <w:ilvl w:val="0"/>
          <w:numId w:val="8"/>
        </w:numPr>
        <w:spacing w:after="0" w:line="240" w:lineRule="auto"/>
        <w:jc w:val="both"/>
      </w:pPr>
      <w:r>
        <w:t>The packet will be dropped (lost).</w:t>
      </w:r>
    </w:p>
    <w:p w14:paraId="42D86EC3" w14:textId="77777777" w:rsidR="00C37D75" w:rsidRDefault="00C37D75">
      <w:pPr>
        <w:pStyle w:val="ListParagraph"/>
        <w:numPr>
          <w:ilvl w:val="0"/>
          <w:numId w:val="8"/>
        </w:numPr>
        <w:spacing w:after="0" w:line="240" w:lineRule="auto"/>
        <w:jc w:val="both"/>
      </w:pPr>
      <w:r>
        <w:t>Another packet will be removed (lost) from the buffer to make room for this packet.</w:t>
      </w:r>
    </w:p>
    <w:p w14:paraId="041E0FBA" w14:textId="77777777" w:rsidR="00C37D75" w:rsidRDefault="00C37D75" w:rsidP="00C37D75">
      <w:pPr>
        <w:spacing w:after="0" w:line="240" w:lineRule="auto"/>
        <w:jc w:val="center"/>
      </w:pPr>
    </w:p>
    <w:tbl>
      <w:tblPr>
        <w:tblStyle w:val="TableGrid"/>
        <w:tblW w:w="0" w:type="auto"/>
        <w:tblLook w:val="04A0" w:firstRow="1" w:lastRow="0" w:firstColumn="1" w:lastColumn="0" w:noHBand="0" w:noVBand="1"/>
      </w:tblPr>
      <w:tblGrid>
        <w:gridCol w:w="10790"/>
      </w:tblGrid>
      <w:tr w:rsidR="00C37D75" w14:paraId="66FACA0E" w14:textId="77777777" w:rsidTr="008F731D">
        <w:tc>
          <w:tcPr>
            <w:tcW w:w="10790" w:type="dxa"/>
          </w:tcPr>
          <w:p w14:paraId="104E00BB" w14:textId="77777777" w:rsidR="00C37D75" w:rsidRDefault="00C37D75" w:rsidP="008F731D">
            <w:pPr>
              <w:jc w:val="both"/>
            </w:pPr>
            <w:r w:rsidRPr="00FE3EBD">
              <w:rPr>
                <w:b/>
              </w:rPr>
              <w:t>Ans</w:t>
            </w:r>
            <w:r>
              <w:t>. b</w:t>
            </w:r>
          </w:p>
          <w:p w14:paraId="1B7EB537" w14:textId="77777777" w:rsidR="00C37D75" w:rsidRDefault="00C37D75" w:rsidP="008F731D">
            <w:pPr>
              <w:jc w:val="both"/>
            </w:pPr>
          </w:p>
        </w:tc>
      </w:tr>
    </w:tbl>
    <w:p w14:paraId="3E267B70" w14:textId="77777777" w:rsidR="00C37D75" w:rsidRDefault="00C37D75" w:rsidP="00C37D75">
      <w:pPr>
        <w:spacing w:after="0" w:line="240" w:lineRule="auto"/>
      </w:pPr>
    </w:p>
    <w:p w14:paraId="655A574B" w14:textId="28F40430" w:rsidR="00C37D75" w:rsidRDefault="00C37D75" w:rsidP="00C37D75">
      <w:pPr>
        <w:spacing w:after="0" w:line="240" w:lineRule="auto"/>
        <w:jc w:val="both"/>
      </w:pPr>
      <w:r w:rsidRPr="00B007B4">
        <w:rPr>
          <w:b/>
          <w:bCs/>
        </w:rPr>
        <w:t>Q</w:t>
      </w:r>
      <w:r w:rsidR="00D0704C">
        <w:rPr>
          <w:b/>
          <w:bCs/>
        </w:rPr>
        <w:t>4</w:t>
      </w:r>
      <w:r w:rsidRPr="00B007B4">
        <w:rPr>
          <w:b/>
          <w:bCs/>
        </w:rPr>
        <w:t>.</w:t>
      </w:r>
      <w:r>
        <w:t xml:space="preserve"> [</w:t>
      </w:r>
      <w:r w:rsidRPr="00B007B4">
        <w:rPr>
          <w:i/>
          <w:iCs/>
        </w:rPr>
        <w:t>1 mark</w:t>
      </w:r>
      <w:r>
        <w:t>]</w:t>
      </w:r>
      <w:r w:rsidRPr="00243479">
        <w:t xml:space="preserve"> </w:t>
      </w:r>
      <w:r w:rsidRPr="00AE653F">
        <w:t>What is meant by Head of the Line (HOL) blocking?</w:t>
      </w:r>
    </w:p>
    <w:p w14:paraId="55D3CFC1" w14:textId="77777777" w:rsidR="00C37D75" w:rsidRDefault="00C37D75">
      <w:pPr>
        <w:pStyle w:val="ListParagraph"/>
        <w:numPr>
          <w:ilvl w:val="0"/>
          <w:numId w:val="9"/>
        </w:numPr>
        <w:spacing w:after="0" w:line="240" w:lineRule="auto"/>
        <w:jc w:val="both"/>
      </w:pPr>
      <w:r>
        <w:t>In a block error code, the first bytes of the code indicate the type of coding being used.</w:t>
      </w:r>
    </w:p>
    <w:p w14:paraId="39D61474" w14:textId="77777777" w:rsidR="00C37D75" w:rsidRDefault="00C37D75">
      <w:pPr>
        <w:pStyle w:val="ListParagraph"/>
        <w:numPr>
          <w:ilvl w:val="0"/>
          <w:numId w:val="9"/>
        </w:numPr>
        <w:spacing w:after="0" w:line="240" w:lineRule="auto"/>
        <w:jc w:val="both"/>
      </w:pPr>
      <w:r>
        <w:t>A queued datagram receiving service at the front of a queue prevents other datagrams in queue from receiving service.</w:t>
      </w:r>
    </w:p>
    <w:p w14:paraId="64DB6AD9" w14:textId="77777777" w:rsidR="00C37D75" w:rsidRDefault="00C37D75">
      <w:pPr>
        <w:pStyle w:val="ListParagraph"/>
        <w:numPr>
          <w:ilvl w:val="0"/>
          <w:numId w:val="9"/>
        </w:numPr>
        <w:spacing w:after="0" w:line="240" w:lineRule="auto"/>
        <w:jc w:val="both"/>
      </w:pPr>
      <w:r>
        <w:t>A queued datagram waiting for service at the front of a queue prevents other datagrams in queue from moving forward in the queue.</w:t>
      </w:r>
    </w:p>
    <w:p w14:paraId="509EF653" w14:textId="77777777" w:rsidR="00C37D75" w:rsidRDefault="00C37D75" w:rsidP="00C37D75">
      <w:pPr>
        <w:spacing w:after="0" w:line="240" w:lineRule="auto"/>
        <w:jc w:val="center"/>
      </w:pPr>
    </w:p>
    <w:tbl>
      <w:tblPr>
        <w:tblStyle w:val="TableGrid"/>
        <w:tblW w:w="0" w:type="auto"/>
        <w:tblLook w:val="04A0" w:firstRow="1" w:lastRow="0" w:firstColumn="1" w:lastColumn="0" w:noHBand="0" w:noVBand="1"/>
      </w:tblPr>
      <w:tblGrid>
        <w:gridCol w:w="10790"/>
      </w:tblGrid>
      <w:tr w:rsidR="00C37D75" w14:paraId="7FB889B5" w14:textId="77777777" w:rsidTr="008F731D">
        <w:tc>
          <w:tcPr>
            <w:tcW w:w="10790" w:type="dxa"/>
          </w:tcPr>
          <w:p w14:paraId="68437A52" w14:textId="452E9C80" w:rsidR="00C37D75" w:rsidRDefault="00C37D75" w:rsidP="0029465B">
            <w:pPr>
              <w:jc w:val="both"/>
            </w:pPr>
            <w:r w:rsidRPr="00FE3EBD">
              <w:rPr>
                <w:b/>
              </w:rPr>
              <w:t>Ans</w:t>
            </w:r>
            <w:r>
              <w:t>. c</w:t>
            </w:r>
          </w:p>
        </w:tc>
      </w:tr>
    </w:tbl>
    <w:p w14:paraId="34EAB2F6" w14:textId="334AD276" w:rsidR="004867B3" w:rsidRDefault="004867B3" w:rsidP="004867B3">
      <w:pPr>
        <w:spacing w:after="0" w:line="240" w:lineRule="auto"/>
        <w:jc w:val="both"/>
      </w:pPr>
      <w:r w:rsidRPr="00B007B4">
        <w:rPr>
          <w:b/>
          <w:bCs/>
        </w:rPr>
        <w:lastRenderedPageBreak/>
        <w:t>Q</w:t>
      </w:r>
      <w:r w:rsidR="00D0704C">
        <w:rPr>
          <w:b/>
          <w:bCs/>
        </w:rPr>
        <w:t>5</w:t>
      </w:r>
      <w:r w:rsidRPr="00B007B4">
        <w:rPr>
          <w:b/>
          <w:bCs/>
        </w:rPr>
        <w:t>.</w:t>
      </w:r>
      <w:r>
        <w:t xml:space="preserve"> [</w:t>
      </w:r>
      <w:r>
        <w:rPr>
          <w:i/>
          <w:iCs/>
        </w:rPr>
        <w:t>1</w:t>
      </w:r>
      <w:r w:rsidRPr="00B007B4">
        <w:rPr>
          <w:i/>
          <w:iCs/>
        </w:rPr>
        <w:t xml:space="preserve"> mark</w:t>
      </w:r>
      <w:r>
        <w:t>]</w:t>
      </w:r>
      <w:r w:rsidRPr="00243479">
        <w:t xml:space="preserve"> </w:t>
      </w:r>
      <w:r>
        <w:t xml:space="preserve">A user accesses </w:t>
      </w:r>
      <w:hyperlink r:id="rId9" w:history="1">
        <w:r w:rsidRPr="005F49F1">
          <w:rPr>
            <w:rStyle w:val="Hyperlink"/>
          </w:rPr>
          <w:t>www.amazon.com</w:t>
        </w:r>
      </w:hyperlink>
      <w:r>
        <w:t xml:space="preserve"> first from the Firefox web browser, and then from the Google Chrome web browser. Both web browsers are part of the same</w:t>
      </w:r>
      <w:r w:rsidR="00390F54">
        <w:t xml:space="preserve"> desktop</w:t>
      </w:r>
      <w:r>
        <w:t>. Amazon.com uses HTTP cookies.</w:t>
      </w:r>
    </w:p>
    <w:p w14:paraId="2AE046D5" w14:textId="77777777" w:rsidR="004867B3" w:rsidRDefault="004867B3" w:rsidP="004867B3">
      <w:pPr>
        <w:spacing w:after="0" w:line="240" w:lineRule="auto"/>
        <w:jc w:val="both"/>
      </w:pPr>
    </w:p>
    <w:p w14:paraId="790A2D72" w14:textId="081B3A2C" w:rsidR="004867B3" w:rsidRDefault="004867B3" w:rsidP="004867B3">
      <w:pPr>
        <w:spacing w:after="0" w:line="240" w:lineRule="auto"/>
        <w:jc w:val="both"/>
      </w:pPr>
      <w:r>
        <w:t xml:space="preserve">Will Amazon.com store </w:t>
      </w:r>
      <w:r w:rsidR="00620CEF">
        <w:t xml:space="preserve">a single cookie </w:t>
      </w:r>
      <w:r>
        <w:t>or two different cookies</w:t>
      </w:r>
      <w:r w:rsidR="00620CEF">
        <w:t xml:space="preserve"> for the above we</w:t>
      </w:r>
      <w:r w:rsidR="005D0D72">
        <w:t>bsite access</w:t>
      </w:r>
      <w:r>
        <w:t>?</w:t>
      </w:r>
    </w:p>
    <w:p w14:paraId="167E66FA" w14:textId="77777777" w:rsidR="004867B3" w:rsidRDefault="004867B3" w:rsidP="004867B3">
      <w:pPr>
        <w:spacing w:after="0" w:line="240" w:lineRule="auto"/>
        <w:jc w:val="center"/>
      </w:pPr>
    </w:p>
    <w:tbl>
      <w:tblPr>
        <w:tblStyle w:val="TableGrid"/>
        <w:tblW w:w="0" w:type="auto"/>
        <w:tblLook w:val="04A0" w:firstRow="1" w:lastRow="0" w:firstColumn="1" w:lastColumn="0" w:noHBand="0" w:noVBand="1"/>
      </w:tblPr>
      <w:tblGrid>
        <w:gridCol w:w="10790"/>
      </w:tblGrid>
      <w:tr w:rsidR="004867B3" w14:paraId="3F2949E5" w14:textId="77777777" w:rsidTr="008F731D">
        <w:tc>
          <w:tcPr>
            <w:tcW w:w="10790" w:type="dxa"/>
          </w:tcPr>
          <w:p w14:paraId="0A414257" w14:textId="77777777" w:rsidR="004867B3" w:rsidRDefault="004867B3" w:rsidP="008F731D">
            <w:pPr>
              <w:jc w:val="both"/>
            </w:pPr>
            <w:r w:rsidRPr="00FE3EBD">
              <w:rPr>
                <w:b/>
              </w:rPr>
              <w:t>Ans</w:t>
            </w:r>
            <w:r>
              <w:t xml:space="preserve">. </w:t>
            </w:r>
            <w:r w:rsidRPr="00620CEF">
              <w:rPr>
                <w:u w:val="single"/>
              </w:rPr>
              <w:t>Two</w:t>
            </w:r>
            <w:r>
              <w:t xml:space="preserve"> different cookies one for each browser, as HTTP cookies tag the user history to each web browser, and not to the IP address of the user’s network interface. </w:t>
            </w:r>
          </w:p>
          <w:p w14:paraId="049ABBF5" w14:textId="77777777" w:rsidR="004867B3" w:rsidRDefault="004867B3" w:rsidP="008F731D">
            <w:pPr>
              <w:jc w:val="both"/>
            </w:pPr>
          </w:p>
        </w:tc>
      </w:tr>
    </w:tbl>
    <w:p w14:paraId="2E04B042" w14:textId="77777777" w:rsidR="004867B3" w:rsidRDefault="004867B3" w:rsidP="004867B3">
      <w:pPr>
        <w:spacing w:after="0" w:line="240" w:lineRule="auto"/>
        <w:jc w:val="both"/>
      </w:pPr>
    </w:p>
    <w:p w14:paraId="04EA9432" w14:textId="573E658A" w:rsidR="004867B3" w:rsidRDefault="004867B3" w:rsidP="004867B3">
      <w:pPr>
        <w:spacing w:after="0" w:line="240" w:lineRule="auto"/>
        <w:jc w:val="both"/>
      </w:pPr>
      <w:r w:rsidRPr="00B007B4">
        <w:rPr>
          <w:b/>
          <w:bCs/>
        </w:rPr>
        <w:t>Q</w:t>
      </w:r>
      <w:r w:rsidR="00D0704C">
        <w:rPr>
          <w:b/>
          <w:bCs/>
        </w:rPr>
        <w:t>6</w:t>
      </w:r>
      <w:r w:rsidRPr="00B007B4">
        <w:rPr>
          <w:b/>
          <w:bCs/>
        </w:rPr>
        <w:t>.</w:t>
      </w:r>
      <w:r>
        <w:t xml:space="preserve"> [</w:t>
      </w:r>
      <w:r>
        <w:rPr>
          <w:i/>
          <w:iCs/>
        </w:rPr>
        <w:t>1</w:t>
      </w:r>
      <w:r w:rsidRPr="00B007B4">
        <w:rPr>
          <w:i/>
          <w:iCs/>
        </w:rPr>
        <w:t xml:space="preserve"> mark</w:t>
      </w:r>
      <w:r>
        <w:t>]</w:t>
      </w:r>
      <w:r w:rsidRPr="00243479">
        <w:t xml:space="preserve"> </w:t>
      </w:r>
      <w:r>
        <w:t>A web cache server may act as a web client. True or false.</w:t>
      </w:r>
    </w:p>
    <w:p w14:paraId="3643E8D4" w14:textId="77777777" w:rsidR="004867B3" w:rsidRDefault="004867B3" w:rsidP="004867B3">
      <w:pPr>
        <w:spacing w:after="0" w:line="240" w:lineRule="auto"/>
        <w:jc w:val="center"/>
      </w:pPr>
    </w:p>
    <w:tbl>
      <w:tblPr>
        <w:tblStyle w:val="TableGrid"/>
        <w:tblW w:w="0" w:type="auto"/>
        <w:tblLook w:val="04A0" w:firstRow="1" w:lastRow="0" w:firstColumn="1" w:lastColumn="0" w:noHBand="0" w:noVBand="1"/>
      </w:tblPr>
      <w:tblGrid>
        <w:gridCol w:w="10790"/>
      </w:tblGrid>
      <w:tr w:rsidR="004867B3" w14:paraId="6F9B9521" w14:textId="77777777" w:rsidTr="008F731D">
        <w:tc>
          <w:tcPr>
            <w:tcW w:w="10790" w:type="dxa"/>
          </w:tcPr>
          <w:p w14:paraId="6647DC5D" w14:textId="77777777" w:rsidR="004867B3" w:rsidRDefault="004867B3" w:rsidP="008F731D">
            <w:pPr>
              <w:jc w:val="both"/>
            </w:pPr>
            <w:r w:rsidRPr="00FE3EBD">
              <w:rPr>
                <w:b/>
              </w:rPr>
              <w:t>Ans</w:t>
            </w:r>
            <w:r>
              <w:t xml:space="preserve">. </w:t>
            </w:r>
            <w:r w:rsidRPr="00620CEF">
              <w:rPr>
                <w:u w:val="single"/>
              </w:rPr>
              <w:t>True</w:t>
            </w:r>
            <w:r>
              <w:t>, especially in the event that it doesn’t have a given web page cached, and fetches it from the original web server.</w:t>
            </w:r>
          </w:p>
          <w:p w14:paraId="6DDDC355" w14:textId="77777777" w:rsidR="004867B3" w:rsidRDefault="004867B3" w:rsidP="008F731D">
            <w:pPr>
              <w:jc w:val="both"/>
            </w:pPr>
          </w:p>
        </w:tc>
      </w:tr>
    </w:tbl>
    <w:p w14:paraId="3EB4F991" w14:textId="77777777" w:rsidR="004867B3" w:rsidRDefault="004867B3" w:rsidP="004867B3">
      <w:pPr>
        <w:spacing w:after="0" w:line="240" w:lineRule="auto"/>
        <w:jc w:val="both"/>
      </w:pPr>
    </w:p>
    <w:p w14:paraId="3FD6FCC7" w14:textId="5E17C1AF" w:rsidR="004867B3" w:rsidRDefault="004867B3" w:rsidP="004867B3">
      <w:pPr>
        <w:spacing w:after="0" w:line="240" w:lineRule="auto"/>
        <w:jc w:val="both"/>
      </w:pPr>
      <w:r w:rsidRPr="00B007B4">
        <w:rPr>
          <w:b/>
          <w:bCs/>
        </w:rPr>
        <w:t>Q</w:t>
      </w:r>
      <w:r w:rsidR="00D0704C">
        <w:rPr>
          <w:b/>
          <w:bCs/>
        </w:rPr>
        <w:t>7</w:t>
      </w:r>
      <w:r w:rsidRPr="00B007B4">
        <w:rPr>
          <w:b/>
          <w:bCs/>
        </w:rPr>
        <w:t>.</w:t>
      </w:r>
      <w:r>
        <w:t xml:space="preserve"> [</w:t>
      </w:r>
      <w:r>
        <w:rPr>
          <w:i/>
          <w:iCs/>
        </w:rPr>
        <w:t>1</w:t>
      </w:r>
      <w:r w:rsidRPr="00B007B4">
        <w:rPr>
          <w:i/>
          <w:iCs/>
        </w:rPr>
        <w:t xml:space="preserve"> mark</w:t>
      </w:r>
      <w:r>
        <w:t>]</w:t>
      </w:r>
      <w:r w:rsidRPr="00243479">
        <w:t xml:space="preserve"> </w:t>
      </w:r>
      <w:r>
        <w:t xml:space="preserve">A student visited the website </w:t>
      </w:r>
      <w:r w:rsidRPr="003B6A96">
        <w:t>whatismyipaddress.com</w:t>
      </w:r>
      <w:r>
        <w:rPr>
          <w:rStyle w:val="FootnoteReference"/>
        </w:rPr>
        <w:footnoteReference w:id="1"/>
      </w:r>
      <w:r>
        <w:t xml:space="preserve"> once from a Lab 401 desktop and then from a Lab 402</w:t>
      </w:r>
      <w:r w:rsidRPr="003B6A96">
        <w:t xml:space="preserve"> </w:t>
      </w:r>
      <w:r>
        <w:t xml:space="preserve">desktop. Will the IP addresses displayed by the website on both occasions be the same or different? </w:t>
      </w:r>
    </w:p>
    <w:p w14:paraId="35AC349C" w14:textId="77777777" w:rsidR="004867B3" w:rsidRDefault="004867B3" w:rsidP="004867B3">
      <w:pPr>
        <w:spacing w:after="0" w:line="240" w:lineRule="auto"/>
        <w:jc w:val="center"/>
      </w:pPr>
    </w:p>
    <w:tbl>
      <w:tblPr>
        <w:tblStyle w:val="TableGrid"/>
        <w:tblW w:w="0" w:type="auto"/>
        <w:tblLook w:val="04A0" w:firstRow="1" w:lastRow="0" w:firstColumn="1" w:lastColumn="0" w:noHBand="0" w:noVBand="1"/>
      </w:tblPr>
      <w:tblGrid>
        <w:gridCol w:w="10790"/>
      </w:tblGrid>
      <w:tr w:rsidR="004867B3" w14:paraId="2F682ABC" w14:textId="77777777" w:rsidTr="008F731D">
        <w:tc>
          <w:tcPr>
            <w:tcW w:w="10790" w:type="dxa"/>
          </w:tcPr>
          <w:p w14:paraId="2A6B281A" w14:textId="77777777" w:rsidR="004867B3" w:rsidRDefault="004867B3" w:rsidP="008F731D">
            <w:pPr>
              <w:jc w:val="both"/>
            </w:pPr>
            <w:r w:rsidRPr="00FE3EBD">
              <w:rPr>
                <w:b/>
              </w:rPr>
              <w:t>Ans</w:t>
            </w:r>
            <w:r>
              <w:t xml:space="preserve">. </w:t>
            </w:r>
            <w:r w:rsidRPr="00A7061F">
              <w:rPr>
                <w:u w:val="single"/>
              </w:rPr>
              <w:t>Same</w:t>
            </w:r>
            <w:r>
              <w:t>, as the website displays the IP address of our border/gateway/NAT router, and not our local IP address.</w:t>
            </w:r>
          </w:p>
          <w:p w14:paraId="6BEE48B5" w14:textId="77777777" w:rsidR="004867B3" w:rsidRDefault="004867B3" w:rsidP="008F731D">
            <w:pPr>
              <w:jc w:val="both"/>
            </w:pPr>
          </w:p>
        </w:tc>
      </w:tr>
    </w:tbl>
    <w:p w14:paraId="4A3C4630" w14:textId="77777777" w:rsidR="004867B3" w:rsidRDefault="004867B3" w:rsidP="004867B3">
      <w:pPr>
        <w:spacing w:after="0" w:line="240" w:lineRule="auto"/>
        <w:jc w:val="both"/>
      </w:pPr>
    </w:p>
    <w:p w14:paraId="6F347385" w14:textId="323516CA" w:rsidR="000D3903" w:rsidRDefault="000D3903" w:rsidP="000D3903">
      <w:pPr>
        <w:spacing w:after="0" w:line="240" w:lineRule="auto"/>
        <w:jc w:val="both"/>
        <w:rPr>
          <w:lang w:val="en-IN"/>
        </w:rPr>
      </w:pPr>
      <w:r w:rsidRPr="00F50CC4">
        <w:rPr>
          <w:b/>
          <w:lang w:val="en-IN"/>
        </w:rPr>
        <w:t>Q</w:t>
      </w:r>
      <w:r w:rsidR="00D0704C">
        <w:rPr>
          <w:b/>
          <w:lang w:val="en-IN"/>
        </w:rPr>
        <w:t>8</w:t>
      </w:r>
      <w:r>
        <w:rPr>
          <w:lang w:val="en-IN"/>
        </w:rPr>
        <w:t>. [</w:t>
      </w:r>
      <w:r w:rsidRPr="003243FA">
        <w:rPr>
          <w:i/>
          <w:iCs/>
          <w:lang w:val="en-IN"/>
        </w:rPr>
        <w:t>1 mark</w:t>
      </w:r>
      <w:r>
        <w:rPr>
          <w:lang w:val="en-IN"/>
        </w:rPr>
        <w:t>] The checksum computed at the network and transport layers are redundant. True or False.</w:t>
      </w:r>
    </w:p>
    <w:p w14:paraId="4A40AAE1" w14:textId="77777777" w:rsidR="000D3903" w:rsidRDefault="000D3903" w:rsidP="000D3903">
      <w:pPr>
        <w:spacing w:after="0" w:line="240" w:lineRule="auto"/>
        <w:jc w:val="both"/>
        <w:rPr>
          <w:lang w:val="en-IN"/>
        </w:rPr>
      </w:pPr>
    </w:p>
    <w:tbl>
      <w:tblPr>
        <w:tblStyle w:val="TableGrid"/>
        <w:tblW w:w="0" w:type="auto"/>
        <w:tblLook w:val="04A0" w:firstRow="1" w:lastRow="0" w:firstColumn="1" w:lastColumn="0" w:noHBand="0" w:noVBand="1"/>
      </w:tblPr>
      <w:tblGrid>
        <w:gridCol w:w="10790"/>
      </w:tblGrid>
      <w:tr w:rsidR="000D3903" w14:paraId="202D4F76" w14:textId="77777777" w:rsidTr="008F731D">
        <w:tc>
          <w:tcPr>
            <w:tcW w:w="10790" w:type="dxa"/>
          </w:tcPr>
          <w:p w14:paraId="2DE85EF8" w14:textId="77777777" w:rsidR="000D3903" w:rsidRDefault="000D3903" w:rsidP="008F731D">
            <w:pPr>
              <w:jc w:val="both"/>
              <w:rPr>
                <w:lang w:val="en-IN"/>
              </w:rPr>
            </w:pPr>
            <w:r w:rsidRPr="00FE3EBD">
              <w:rPr>
                <w:b/>
              </w:rPr>
              <w:t>Ans</w:t>
            </w:r>
            <w:r>
              <w:t xml:space="preserve">. </w:t>
            </w:r>
            <w:r w:rsidRPr="00D06860">
              <w:rPr>
                <w:u w:val="single"/>
                <w:lang w:val="en-IN"/>
              </w:rPr>
              <w:t>False</w:t>
            </w:r>
            <w:r>
              <w:rPr>
                <w:lang w:val="en-IN"/>
              </w:rPr>
              <w:t>, since the transport layer checksum is computed over complete segment (which is payload of datagram), whereas network layer checksum is computed only over the datagram header.</w:t>
            </w:r>
          </w:p>
          <w:p w14:paraId="469012C8" w14:textId="77777777" w:rsidR="000D3903" w:rsidRDefault="000D3903" w:rsidP="008F731D">
            <w:pPr>
              <w:jc w:val="both"/>
            </w:pPr>
          </w:p>
        </w:tc>
      </w:tr>
    </w:tbl>
    <w:p w14:paraId="054E1C51" w14:textId="77777777" w:rsidR="000D3903" w:rsidRDefault="000D3903" w:rsidP="000D3903">
      <w:pPr>
        <w:spacing w:after="0" w:line="240" w:lineRule="auto"/>
        <w:jc w:val="both"/>
        <w:rPr>
          <w:lang w:val="en-IN"/>
        </w:rPr>
      </w:pPr>
    </w:p>
    <w:p w14:paraId="20A0F69E" w14:textId="6326F4D7" w:rsidR="000D3903" w:rsidRDefault="000D3903" w:rsidP="000D3903">
      <w:pPr>
        <w:spacing w:after="0" w:line="240" w:lineRule="auto"/>
        <w:jc w:val="both"/>
        <w:rPr>
          <w:lang w:val="en-IN"/>
        </w:rPr>
      </w:pPr>
      <w:r w:rsidRPr="00A3438F">
        <w:rPr>
          <w:b/>
          <w:lang w:val="en-IN"/>
        </w:rPr>
        <w:t>Q</w:t>
      </w:r>
      <w:r w:rsidR="00D0704C">
        <w:rPr>
          <w:b/>
          <w:lang w:val="en-IN"/>
        </w:rPr>
        <w:t>9</w:t>
      </w:r>
      <w:r>
        <w:rPr>
          <w:lang w:val="en-IN"/>
        </w:rPr>
        <w:t>. [</w:t>
      </w:r>
      <w:r w:rsidRPr="00735B1B">
        <w:rPr>
          <w:i/>
          <w:iCs/>
          <w:lang w:val="en-IN"/>
        </w:rPr>
        <w:t>1 mark</w:t>
      </w:r>
      <w:r>
        <w:rPr>
          <w:lang w:val="en-IN"/>
        </w:rPr>
        <w:t xml:space="preserve">] </w:t>
      </w:r>
      <w:r w:rsidRPr="00F31B36">
        <w:rPr>
          <w:lang w:val="en-IN"/>
        </w:rPr>
        <w:t xml:space="preserve">In CSMA/CD, after the </w:t>
      </w:r>
      <w:r>
        <w:rPr>
          <w:lang w:val="en-IN"/>
        </w:rPr>
        <w:t xml:space="preserve">fourth </w:t>
      </w:r>
      <w:r w:rsidRPr="00F31B36">
        <w:rPr>
          <w:lang w:val="en-IN"/>
        </w:rPr>
        <w:t>collision, what is the probability that a node</w:t>
      </w:r>
      <w:r>
        <w:rPr>
          <w:lang w:val="en-IN"/>
        </w:rPr>
        <w:t xml:space="preserve"> </w:t>
      </w:r>
      <w:r w:rsidRPr="00F31B36">
        <w:rPr>
          <w:lang w:val="en-IN"/>
        </w:rPr>
        <w:t xml:space="preserve">chooses </w:t>
      </w:r>
      <w:r>
        <w:rPr>
          <w:lang w:val="en-IN"/>
        </w:rPr>
        <w:t xml:space="preserve">to wait </w:t>
      </w:r>
      <w:r w:rsidR="0049025B">
        <w:rPr>
          <w:lang w:val="en-IN"/>
        </w:rPr>
        <w:t>2048 bit</w:t>
      </w:r>
      <w:r>
        <w:rPr>
          <w:lang w:val="en-IN"/>
        </w:rPr>
        <w:t xml:space="preserve"> times</w:t>
      </w:r>
      <w:r w:rsidRPr="00F31B36">
        <w:rPr>
          <w:lang w:val="en-IN"/>
        </w:rPr>
        <w:t>?</w:t>
      </w:r>
    </w:p>
    <w:p w14:paraId="5A21BECC" w14:textId="77777777" w:rsidR="000D3903" w:rsidRDefault="000D3903" w:rsidP="000D3903">
      <w:pPr>
        <w:spacing w:after="0" w:line="240" w:lineRule="auto"/>
        <w:jc w:val="both"/>
        <w:rPr>
          <w:lang w:val="en-IN"/>
        </w:rPr>
      </w:pPr>
    </w:p>
    <w:tbl>
      <w:tblPr>
        <w:tblStyle w:val="TableGrid"/>
        <w:tblW w:w="0" w:type="auto"/>
        <w:tblLook w:val="04A0" w:firstRow="1" w:lastRow="0" w:firstColumn="1" w:lastColumn="0" w:noHBand="0" w:noVBand="1"/>
      </w:tblPr>
      <w:tblGrid>
        <w:gridCol w:w="10790"/>
      </w:tblGrid>
      <w:tr w:rsidR="000D3903" w14:paraId="4548A5C6" w14:textId="77777777" w:rsidTr="008F731D">
        <w:tc>
          <w:tcPr>
            <w:tcW w:w="10790" w:type="dxa"/>
          </w:tcPr>
          <w:p w14:paraId="5BA1892D" w14:textId="77777777" w:rsidR="000D3903" w:rsidRPr="00575641" w:rsidRDefault="000D3903" w:rsidP="008F731D">
            <w:pPr>
              <w:jc w:val="both"/>
              <w:rPr>
                <w:lang w:val="en-IN"/>
              </w:rPr>
            </w:pPr>
            <w:r w:rsidRPr="00FE3EBD">
              <w:rPr>
                <w:b/>
              </w:rPr>
              <w:t>Ans</w:t>
            </w:r>
            <w:r>
              <w:t xml:space="preserve">. </w:t>
            </w:r>
            <w:r w:rsidRPr="00575641">
              <w:rPr>
                <w:lang w:val="en-IN"/>
              </w:rPr>
              <w:t xml:space="preserve">After the </w:t>
            </w:r>
            <w:r>
              <w:rPr>
                <w:lang w:val="en-IN"/>
              </w:rPr>
              <w:t>4</w:t>
            </w:r>
            <w:r w:rsidRPr="00290946">
              <w:rPr>
                <w:vertAlign w:val="superscript"/>
                <w:lang w:val="en-IN"/>
              </w:rPr>
              <w:t>th</w:t>
            </w:r>
            <w:r>
              <w:rPr>
                <w:lang w:val="en-IN"/>
              </w:rPr>
              <w:t xml:space="preserve"> </w:t>
            </w:r>
            <w:r w:rsidRPr="00575641">
              <w:rPr>
                <w:lang w:val="en-IN"/>
              </w:rPr>
              <w:t xml:space="preserve">collision, the </w:t>
            </w:r>
            <w:r>
              <w:rPr>
                <w:lang w:val="en-IN"/>
              </w:rPr>
              <w:t xml:space="preserve">node </w:t>
            </w:r>
            <w:r w:rsidRPr="00575641">
              <w:rPr>
                <w:lang w:val="en-IN"/>
              </w:rPr>
              <w:t xml:space="preserve">chooses from {0, 1, 2,…, </w:t>
            </w:r>
            <w:r>
              <w:rPr>
                <w:lang w:val="en-IN"/>
              </w:rPr>
              <w:t>15</w:t>
            </w:r>
            <w:r w:rsidRPr="00575641">
              <w:rPr>
                <w:lang w:val="en-IN"/>
              </w:rPr>
              <w:t xml:space="preserve">}. The probability that it chooses 4 is </w:t>
            </w:r>
            <w:r w:rsidRPr="00E523FA">
              <w:rPr>
                <w:u w:val="single"/>
                <w:lang w:val="en-IN"/>
              </w:rPr>
              <w:t>1/16</w:t>
            </w:r>
            <w:r w:rsidRPr="00575641">
              <w:rPr>
                <w:lang w:val="en-IN"/>
              </w:rPr>
              <w:t xml:space="preserve">. </w:t>
            </w:r>
          </w:p>
          <w:p w14:paraId="5F1860DB" w14:textId="77777777" w:rsidR="000D3903" w:rsidRDefault="000D3903" w:rsidP="008F731D">
            <w:pPr>
              <w:jc w:val="both"/>
            </w:pPr>
          </w:p>
        </w:tc>
      </w:tr>
    </w:tbl>
    <w:p w14:paraId="0F0C6C35" w14:textId="77777777" w:rsidR="000D3903" w:rsidRDefault="000D3903" w:rsidP="000D3903">
      <w:pPr>
        <w:spacing w:after="0" w:line="240" w:lineRule="auto"/>
        <w:jc w:val="both"/>
        <w:rPr>
          <w:b/>
          <w:lang w:val="en-IN"/>
        </w:rPr>
      </w:pPr>
    </w:p>
    <w:p w14:paraId="115CFB2E" w14:textId="552E5B4C" w:rsidR="002E463E" w:rsidRDefault="002E463E" w:rsidP="002E463E">
      <w:pPr>
        <w:spacing w:after="0" w:line="240" w:lineRule="auto"/>
        <w:jc w:val="both"/>
        <w:rPr>
          <w:lang w:val="en-IN"/>
        </w:rPr>
      </w:pPr>
      <w:r w:rsidRPr="00642EC9">
        <w:rPr>
          <w:b/>
          <w:lang w:val="en-IN"/>
        </w:rPr>
        <w:t>Q</w:t>
      </w:r>
      <w:r w:rsidR="005C09C6">
        <w:rPr>
          <w:b/>
          <w:lang w:val="en-IN"/>
        </w:rPr>
        <w:t>1</w:t>
      </w:r>
      <w:r w:rsidR="00D0704C">
        <w:rPr>
          <w:b/>
          <w:lang w:val="en-IN"/>
        </w:rPr>
        <w:t>0</w:t>
      </w:r>
      <w:r>
        <w:rPr>
          <w:lang w:val="en-IN"/>
        </w:rPr>
        <w:t>. [</w:t>
      </w:r>
      <w:r>
        <w:rPr>
          <w:i/>
          <w:iCs/>
          <w:lang w:val="en-IN"/>
        </w:rPr>
        <w:t>1</w:t>
      </w:r>
      <w:r w:rsidRPr="002F0BC1">
        <w:rPr>
          <w:i/>
          <w:iCs/>
          <w:lang w:val="en-IN"/>
        </w:rPr>
        <w:t xml:space="preserve"> mark</w:t>
      </w:r>
      <w:r>
        <w:rPr>
          <w:lang w:val="en-IN"/>
        </w:rPr>
        <w:t xml:space="preserve">] </w:t>
      </w:r>
      <w:r w:rsidRPr="00642EC9">
        <w:rPr>
          <w:lang w:val="en-IN"/>
        </w:rPr>
        <w:t xml:space="preserve">If all the links in the Internet were to provide reliable delivery service, the TCP reliable delivery service </w:t>
      </w:r>
      <w:r>
        <w:rPr>
          <w:lang w:val="en-IN"/>
        </w:rPr>
        <w:t xml:space="preserve">would </w:t>
      </w:r>
      <w:r w:rsidRPr="00642EC9">
        <w:rPr>
          <w:lang w:val="en-IN"/>
        </w:rPr>
        <w:t>be redundant</w:t>
      </w:r>
      <w:r>
        <w:rPr>
          <w:lang w:val="en-IN"/>
        </w:rPr>
        <w:t>. True or False.</w:t>
      </w:r>
    </w:p>
    <w:p w14:paraId="371CC4DD" w14:textId="77777777" w:rsidR="002E463E" w:rsidRDefault="002E463E" w:rsidP="002E463E">
      <w:pPr>
        <w:spacing w:after="0" w:line="240" w:lineRule="auto"/>
        <w:jc w:val="both"/>
        <w:rPr>
          <w:lang w:val="en-IN"/>
        </w:rPr>
      </w:pPr>
    </w:p>
    <w:tbl>
      <w:tblPr>
        <w:tblStyle w:val="TableGrid"/>
        <w:tblW w:w="0" w:type="auto"/>
        <w:tblLook w:val="04A0" w:firstRow="1" w:lastRow="0" w:firstColumn="1" w:lastColumn="0" w:noHBand="0" w:noVBand="1"/>
      </w:tblPr>
      <w:tblGrid>
        <w:gridCol w:w="10790"/>
      </w:tblGrid>
      <w:tr w:rsidR="002E463E" w14:paraId="71DE63B9" w14:textId="77777777" w:rsidTr="008F731D">
        <w:tc>
          <w:tcPr>
            <w:tcW w:w="10790" w:type="dxa"/>
          </w:tcPr>
          <w:p w14:paraId="65B9321E" w14:textId="77777777" w:rsidR="002E463E" w:rsidRDefault="002E463E" w:rsidP="008F731D">
            <w:pPr>
              <w:jc w:val="both"/>
              <w:rPr>
                <w:lang w:val="en-IN"/>
              </w:rPr>
            </w:pPr>
            <w:r w:rsidRPr="00FE3EBD">
              <w:rPr>
                <w:b/>
              </w:rPr>
              <w:t>Ans</w:t>
            </w:r>
            <w:r>
              <w:t xml:space="preserve">. </w:t>
            </w:r>
            <w:r w:rsidRPr="00917770">
              <w:rPr>
                <w:u w:val="single"/>
              </w:rPr>
              <w:t>False</w:t>
            </w:r>
            <w:r>
              <w:t xml:space="preserve">, since </w:t>
            </w:r>
            <w:r>
              <w:rPr>
                <w:lang w:val="en-IN"/>
              </w:rPr>
              <w:t>TCP reliable delivery service may still be needed for:</w:t>
            </w:r>
          </w:p>
          <w:p w14:paraId="0CC48EF4" w14:textId="77777777" w:rsidR="002E463E" w:rsidRDefault="002E463E">
            <w:pPr>
              <w:pStyle w:val="ListParagraph"/>
              <w:numPr>
                <w:ilvl w:val="0"/>
                <w:numId w:val="41"/>
              </w:numPr>
              <w:jc w:val="both"/>
              <w:rPr>
                <w:lang w:val="en-IN"/>
              </w:rPr>
            </w:pPr>
            <w:r>
              <w:rPr>
                <w:lang w:val="en-IN"/>
              </w:rPr>
              <w:t>Reordering packets at the destination</w:t>
            </w:r>
          </w:p>
          <w:p w14:paraId="6BACE940" w14:textId="77777777" w:rsidR="002E463E" w:rsidRDefault="002E463E">
            <w:pPr>
              <w:pStyle w:val="ListParagraph"/>
              <w:numPr>
                <w:ilvl w:val="0"/>
                <w:numId w:val="41"/>
              </w:numPr>
              <w:jc w:val="both"/>
              <w:rPr>
                <w:lang w:val="en-IN"/>
              </w:rPr>
            </w:pPr>
            <w:r>
              <w:rPr>
                <w:lang w:val="en-IN"/>
              </w:rPr>
              <w:t>Recovering from routing loops</w:t>
            </w:r>
          </w:p>
          <w:p w14:paraId="637D2872" w14:textId="77777777" w:rsidR="002E463E" w:rsidRDefault="002E463E">
            <w:pPr>
              <w:pStyle w:val="ListParagraph"/>
              <w:numPr>
                <w:ilvl w:val="0"/>
                <w:numId w:val="41"/>
              </w:numPr>
              <w:jc w:val="both"/>
              <w:rPr>
                <w:lang w:val="en-IN"/>
              </w:rPr>
            </w:pPr>
            <w:r>
              <w:rPr>
                <w:lang w:val="en-IN"/>
              </w:rPr>
              <w:t>Recovering from equipment failures</w:t>
            </w:r>
          </w:p>
          <w:p w14:paraId="53858257" w14:textId="77777777" w:rsidR="002E463E" w:rsidRPr="001D5C72" w:rsidRDefault="002E463E">
            <w:pPr>
              <w:pStyle w:val="ListParagraph"/>
              <w:numPr>
                <w:ilvl w:val="0"/>
                <w:numId w:val="41"/>
              </w:numPr>
              <w:jc w:val="both"/>
            </w:pPr>
            <w:r w:rsidRPr="00B72CD8">
              <w:rPr>
                <w:lang w:val="en-IN"/>
              </w:rPr>
              <w:t>Buffer overflows</w:t>
            </w:r>
          </w:p>
          <w:p w14:paraId="43E63725" w14:textId="77777777" w:rsidR="002E463E" w:rsidRDefault="002E463E" w:rsidP="008F731D">
            <w:pPr>
              <w:jc w:val="both"/>
            </w:pPr>
          </w:p>
        </w:tc>
      </w:tr>
    </w:tbl>
    <w:p w14:paraId="7BA4B5E0" w14:textId="77777777" w:rsidR="002E463E" w:rsidRDefault="002E463E" w:rsidP="002E463E">
      <w:pPr>
        <w:spacing w:after="0" w:line="240" w:lineRule="auto"/>
        <w:jc w:val="both"/>
        <w:rPr>
          <w:b/>
          <w:lang w:val="en-IN"/>
        </w:rPr>
      </w:pPr>
    </w:p>
    <w:p w14:paraId="78E2545F" w14:textId="0D68F41D" w:rsidR="002E463E" w:rsidRDefault="002E463E" w:rsidP="002E463E">
      <w:pPr>
        <w:spacing w:after="0" w:line="240" w:lineRule="auto"/>
        <w:jc w:val="both"/>
        <w:rPr>
          <w:lang w:val="en-IN"/>
        </w:rPr>
      </w:pPr>
      <w:r w:rsidRPr="00642EC9">
        <w:rPr>
          <w:b/>
          <w:lang w:val="en-IN"/>
        </w:rPr>
        <w:t>Q</w:t>
      </w:r>
      <w:r w:rsidR="005C09C6">
        <w:rPr>
          <w:b/>
          <w:lang w:val="en-IN"/>
        </w:rPr>
        <w:t>1</w:t>
      </w:r>
      <w:r w:rsidR="00D0704C">
        <w:rPr>
          <w:b/>
          <w:lang w:val="en-IN"/>
        </w:rPr>
        <w:t>1</w:t>
      </w:r>
      <w:r>
        <w:rPr>
          <w:lang w:val="en-IN"/>
        </w:rPr>
        <w:t>. [</w:t>
      </w:r>
      <w:r>
        <w:rPr>
          <w:i/>
          <w:iCs/>
          <w:lang w:val="en-IN"/>
        </w:rPr>
        <w:t>1</w:t>
      </w:r>
      <w:r w:rsidRPr="002F0BC1">
        <w:rPr>
          <w:i/>
          <w:iCs/>
          <w:lang w:val="en-IN"/>
        </w:rPr>
        <w:t xml:space="preserve"> mark</w:t>
      </w:r>
      <w:r>
        <w:rPr>
          <w:lang w:val="en-IN"/>
        </w:rPr>
        <w:t>] The count to infinity problem manifests in link state routing. True or False.</w:t>
      </w:r>
    </w:p>
    <w:p w14:paraId="1DCBC669" w14:textId="77777777" w:rsidR="002E463E" w:rsidRDefault="002E463E" w:rsidP="002E463E">
      <w:pPr>
        <w:spacing w:after="0" w:line="240" w:lineRule="auto"/>
        <w:jc w:val="both"/>
        <w:rPr>
          <w:lang w:val="en-IN"/>
        </w:rPr>
      </w:pPr>
    </w:p>
    <w:tbl>
      <w:tblPr>
        <w:tblStyle w:val="TableGrid"/>
        <w:tblW w:w="0" w:type="auto"/>
        <w:tblLook w:val="04A0" w:firstRow="1" w:lastRow="0" w:firstColumn="1" w:lastColumn="0" w:noHBand="0" w:noVBand="1"/>
      </w:tblPr>
      <w:tblGrid>
        <w:gridCol w:w="10790"/>
      </w:tblGrid>
      <w:tr w:rsidR="002E463E" w14:paraId="1A5B8BBB" w14:textId="77777777" w:rsidTr="008F731D">
        <w:tc>
          <w:tcPr>
            <w:tcW w:w="10790" w:type="dxa"/>
          </w:tcPr>
          <w:p w14:paraId="0CE276AF" w14:textId="430A4B75" w:rsidR="002E463E" w:rsidRPr="001D5C72" w:rsidRDefault="002E463E" w:rsidP="006F195E">
            <w:pPr>
              <w:jc w:val="both"/>
            </w:pPr>
            <w:r w:rsidRPr="00FE3EBD">
              <w:rPr>
                <w:b/>
              </w:rPr>
              <w:t>Ans</w:t>
            </w:r>
            <w:r>
              <w:t xml:space="preserve">. </w:t>
            </w:r>
            <w:r w:rsidRPr="00917770">
              <w:rPr>
                <w:u w:val="single"/>
              </w:rPr>
              <w:t>False</w:t>
            </w:r>
            <w:r>
              <w:t xml:space="preserve">, </w:t>
            </w:r>
            <w:r w:rsidR="006F195E">
              <w:t xml:space="preserve">since it only </w:t>
            </w:r>
            <w:r w:rsidR="00303AD1">
              <w:t>manifests</w:t>
            </w:r>
            <w:r w:rsidR="006F195E">
              <w:t xml:space="preserve"> in distance vector routing.</w:t>
            </w:r>
          </w:p>
          <w:p w14:paraId="66EFD8C3" w14:textId="77777777" w:rsidR="002E463E" w:rsidRDefault="002E463E" w:rsidP="008F731D">
            <w:pPr>
              <w:jc w:val="both"/>
            </w:pPr>
          </w:p>
        </w:tc>
      </w:tr>
    </w:tbl>
    <w:p w14:paraId="450C4512" w14:textId="77777777" w:rsidR="002E463E" w:rsidRDefault="002E463E" w:rsidP="002E463E">
      <w:pPr>
        <w:spacing w:after="0" w:line="240" w:lineRule="auto"/>
        <w:jc w:val="both"/>
        <w:rPr>
          <w:b/>
          <w:lang w:val="en-IN"/>
        </w:rPr>
      </w:pPr>
    </w:p>
    <w:p w14:paraId="1F7BDA20" w14:textId="77777777" w:rsidR="00921BE0" w:rsidRDefault="00921BE0">
      <w:pPr>
        <w:rPr>
          <w:b/>
        </w:rPr>
      </w:pPr>
      <w:r>
        <w:rPr>
          <w:b/>
        </w:rPr>
        <w:br w:type="page"/>
      </w:r>
    </w:p>
    <w:p w14:paraId="3F84E1DD" w14:textId="474E3CB6" w:rsidR="006777E6" w:rsidRDefault="006777E6" w:rsidP="006777E6">
      <w:pPr>
        <w:spacing w:after="0" w:line="240" w:lineRule="auto"/>
        <w:jc w:val="both"/>
      </w:pPr>
      <w:r w:rsidRPr="00A47113">
        <w:rPr>
          <w:b/>
        </w:rPr>
        <w:lastRenderedPageBreak/>
        <w:t>Q</w:t>
      </w:r>
      <w:r w:rsidR="005C09C6">
        <w:rPr>
          <w:b/>
        </w:rPr>
        <w:t>1</w:t>
      </w:r>
      <w:r w:rsidR="00D0704C">
        <w:rPr>
          <w:b/>
        </w:rPr>
        <w:t>2</w:t>
      </w:r>
      <w:r w:rsidRPr="00A47113">
        <w:rPr>
          <w:b/>
        </w:rPr>
        <w:t>.</w:t>
      </w:r>
      <w:r>
        <w:t xml:space="preserve"> [</w:t>
      </w:r>
      <w:r w:rsidRPr="003D72E6">
        <w:rPr>
          <w:i/>
        </w:rPr>
        <w:t>1 mark</w:t>
      </w:r>
      <w:r>
        <w:t>]</w:t>
      </w:r>
      <w:r w:rsidR="00275559" w:rsidRPr="00275559">
        <w:t xml:space="preserve"> Check </w:t>
      </w:r>
      <w:r w:rsidR="00714E3B" w:rsidRPr="00275559">
        <w:t>all</w:t>
      </w:r>
      <w:r w:rsidR="00275559" w:rsidRPr="00275559">
        <w:t xml:space="preserve"> the statements below about where (in the network) the network layer is implemented that are true.</w:t>
      </w:r>
    </w:p>
    <w:p w14:paraId="7A95A1FD" w14:textId="10FF9FFC" w:rsidR="00277889" w:rsidRDefault="00277889">
      <w:pPr>
        <w:pStyle w:val="ListParagraph"/>
        <w:numPr>
          <w:ilvl w:val="0"/>
          <w:numId w:val="2"/>
        </w:numPr>
        <w:spacing w:after="0" w:line="240" w:lineRule="auto"/>
        <w:jc w:val="both"/>
      </w:pPr>
      <w:r>
        <w:t>The network layer is implemented in wired Internet-connected devices</w:t>
      </w:r>
      <w:r w:rsidR="008B233D">
        <w:t>,</w:t>
      </w:r>
      <w:r>
        <w:t xml:space="preserve"> but not wireless Internet-connected devices.</w:t>
      </w:r>
    </w:p>
    <w:p w14:paraId="5974720D" w14:textId="77777777" w:rsidR="00277889" w:rsidRDefault="00277889">
      <w:pPr>
        <w:pStyle w:val="ListParagraph"/>
        <w:numPr>
          <w:ilvl w:val="0"/>
          <w:numId w:val="2"/>
        </w:numPr>
        <w:spacing w:after="0" w:line="240" w:lineRule="auto"/>
        <w:jc w:val="both"/>
      </w:pPr>
      <w:r>
        <w:t>The network layer is implemented in Ethernet switches in a local area network.</w:t>
      </w:r>
    </w:p>
    <w:p w14:paraId="63484266" w14:textId="77777777" w:rsidR="00277889" w:rsidRDefault="00277889">
      <w:pPr>
        <w:pStyle w:val="ListParagraph"/>
        <w:numPr>
          <w:ilvl w:val="0"/>
          <w:numId w:val="2"/>
        </w:numPr>
        <w:spacing w:after="0" w:line="240" w:lineRule="auto"/>
        <w:jc w:val="both"/>
      </w:pPr>
      <w:r>
        <w:t>The network layer is implemented in routers in the network core.</w:t>
      </w:r>
    </w:p>
    <w:p w14:paraId="3C1F35E8" w14:textId="66282F8D" w:rsidR="00277889" w:rsidRDefault="00277889">
      <w:pPr>
        <w:pStyle w:val="ListParagraph"/>
        <w:numPr>
          <w:ilvl w:val="0"/>
          <w:numId w:val="2"/>
        </w:numPr>
        <w:spacing w:after="0" w:line="240" w:lineRule="auto"/>
        <w:jc w:val="both"/>
      </w:pPr>
      <w:r>
        <w:t>The network layer is implemented in hosts at the network's edge.</w:t>
      </w:r>
    </w:p>
    <w:p w14:paraId="67D9C1C9" w14:textId="77777777" w:rsidR="006777E6" w:rsidRDefault="006777E6" w:rsidP="006777E6">
      <w:pPr>
        <w:spacing w:after="0" w:line="240" w:lineRule="auto"/>
        <w:jc w:val="both"/>
      </w:pPr>
    </w:p>
    <w:tbl>
      <w:tblPr>
        <w:tblStyle w:val="TableGrid"/>
        <w:tblW w:w="0" w:type="auto"/>
        <w:tblLook w:val="04A0" w:firstRow="1" w:lastRow="0" w:firstColumn="1" w:lastColumn="0" w:noHBand="0" w:noVBand="1"/>
      </w:tblPr>
      <w:tblGrid>
        <w:gridCol w:w="10790"/>
      </w:tblGrid>
      <w:tr w:rsidR="006777E6" w14:paraId="29D84A86" w14:textId="77777777" w:rsidTr="009B3609">
        <w:tc>
          <w:tcPr>
            <w:tcW w:w="10790" w:type="dxa"/>
          </w:tcPr>
          <w:p w14:paraId="2143123F" w14:textId="062058A0" w:rsidR="006777E6" w:rsidRDefault="006777E6" w:rsidP="009B3609">
            <w:pPr>
              <w:jc w:val="both"/>
            </w:pPr>
            <w:r w:rsidRPr="00FE3EBD">
              <w:rPr>
                <w:b/>
              </w:rPr>
              <w:t>Ans</w:t>
            </w:r>
            <w:r>
              <w:t xml:space="preserve">. </w:t>
            </w:r>
            <w:r w:rsidR="00277889">
              <w:t>c, d</w:t>
            </w:r>
          </w:p>
          <w:p w14:paraId="27EC2871" w14:textId="77777777" w:rsidR="00F80EC4" w:rsidRDefault="00F80EC4" w:rsidP="009B3609">
            <w:pPr>
              <w:jc w:val="both"/>
            </w:pPr>
          </w:p>
        </w:tc>
      </w:tr>
    </w:tbl>
    <w:p w14:paraId="69AFB77E" w14:textId="77777777" w:rsidR="006777E6" w:rsidRDefault="006777E6" w:rsidP="006777E6">
      <w:pPr>
        <w:spacing w:after="0" w:line="240" w:lineRule="auto"/>
        <w:jc w:val="both"/>
      </w:pPr>
    </w:p>
    <w:p w14:paraId="3B6B752C" w14:textId="2DD3A70F" w:rsidR="00835ECE" w:rsidRDefault="00835ECE" w:rsidP="00835ECE">
      <w:pPr>
        <w:spacing w:after="0" w:line="240" w:lineRule="auto"/>
        <w:jc w:val="both"/>
      </w:pPr>
      <w:r w:rsidRPr="00A47113">
        <w:rPr>
          <w:b/>
        </w:rPr>
        <w:t>Q</w:t>
      </w:r>
      <w:r w:rsidR="005C09C6">
        <w:rPr>
          <w:b/>
        </w:rPr>
        <w:t>1</w:t>
      </w:r>
      <w:r w:rsidR="00D0704C">
        <w:rPr>
          <w:b/>
        </w:rPr>
        <w:t>3</w:t>
      </w:r>
      <w:r w:rsidRPr="00A47113">
        <w:rPr>
          <w:b/>
        </w:rPr>
        <w:t>.</w:t>
      </w:r>
      <w:r>
        <w:t xml:space="preserve"> [</w:t>
      </w:r>
      <w:r w:rsidRPr="003D72E6">
        <w:rPr>
          <w:i/>
        </w:rPr>
        <w:t>1 mark</w:t>
      </w:r>
      <w:r>
        <w:t>]</w:t>
      </w:r>
      <w:r w:rsidRPr="00275559">
        <w:t xml:space="preserve"> </w:t>
      </w:r>
      <w:r>
        <w:t>We've seen that there are two approaches towards implementing the network control plane - a per-router control-plane approach and a software-defined networking (SDN) control-plane approach.  Which of the following actions occur in a per-router control-plane approach?</w:t>
      </w:r>
    </w:p>
    <w:p w14:paraId="247AE1BE" w14:textId="77777777" w:rsidR="00835ECE" w:rsidRDefault="00835ECE">
      <w:pPr>
        <w:pStyle w:val="ListParagraph"/>
        <w:numPr>
          <w:ilvl w:val="0"/>
          <w:numId w:val="4"/>
        </w:numPr>
        <w:spacing w:after="0" w:line="240" w:lineRule="auto"/>
        <w:jc w:val="both"/>
      </w:pPr>
      <w:r>
        <w:t>Routers send information about their incoming and outgoing links to other routers in the network.</w:t>
      </w:r>
    </w:p>
    <w:p w14:paraId="1932F7D0" w14:textId="77777777" w:rsidR="00835ECE" w:rsidRDefault="00835ECE">
      <w:pPr>
        <w:pStyle w:val="ListParagraph"/>
        <w:numPr>
          <w:ilvl w:val="0"/>
          <w:numId w:val="4"/>
        </w:numPr>
        <w:spacing w:after="0" w:line="240" w:lineRule="auto"/>
        <w:jc w:val="both"/>
      </w:pPr>
      <w:r>
        <w:t>A control agent in router receives a complete forwarding table, which it installs and uses to locally control datagram forwarding.</w:t>
      </w:r>
    </w:p>
    <w:p w14:paraId="5359AC78" w14:textId="77777777" w:rsidR="00835ECE" w:rsidRDefault="00835ECE">
      <w:pPr>
        <w:pStyle w:val="ListParagraph"/>
        <w:numPr>
          <w:ilvl w:val="0"/>
          <w:numId w:val="4"/>
        </w:numPr>
        <w:spacing w:after="0" w:line="240" w:lineRule="auto"/>
        <w:jc w:val="both"/>
      </w:pPr>
      <w:r>
        <w:t>A router exchanges messages with another router, indicating the cost for it (the sending router) to reach a destination host.</w:t>
      </w:r>
    </w:p>
    <w:p w14:paraId="323A637E" w14:textId="77777777" w:rsidR="00835ECE" w:rsidRDefault="00835ECE">
      <w:pPr>
        <w:pStyle w:val="ListParagraph"/>
        <w:numPr>
          <w:ilvl w:val="0"/>
          <w:numId w:val="4"/>
        </w:numPr>
        <w:spacing w:after="0" w:line="240" w:lineRule="auto"/>
        <w:jc w:val="both"/>
      </w:pPr>
      <w:r>
        <w:t>All routers in the network send information about their incoming and outgoing links to a logically centralized controller.</w:t>
      </w:r>
    </w:p>
    <w:tbl>
      <w:tblPr>
        <w:tblStyle w:val="TableGrid"/>
        <w:tblW w:w="0" w:type="auto"/>
        <w:tblLook w:val="04A0" w:firstRow="1" w:lastRow="0" w:firstColumn="1" w:lastColumn="0" w:noHBand="0" w:noVBand="1"/>
      </w:tblPr>
      <w:tblGrid>
        <w:gridCol w:w="10790"/>
      </w:tblGrid>
      <w:tr w:rsidR="00835ECE" w14:paraId="4E440BA2" w14:textId="77777777" w:rsidTr="008F731D">
        <w:tc>
          <w:tcPr>
            <w:tcW w:w="10790" w:type="dxa"/>
          </w:tcPr>
          <w:p w14:paraId="0507A1D5" w14:textId="77777777" w:rsidR="00835ECE" w:rsidRDefault="00835ECE" w:rsidP="008F731D">
            <w:pPr>
              <w:jc w:val="both"/>
            </w:pPr>
            <w:r w:rsidRPr="00FE3EBD">
              <w:rPr>
                <w:b/>
              </w:rPr>
              <w:t>Ans</w:t>
            </w:r>
            <w:r>
              <w:t>. a, c</w:t>
            </w:r>
          </w:p>
          <w:p w14:paraId="10D81FAE" w14:textId="77777777" w:rsidR="00835ECE" w:rsidRDefault="00835ECE" w:rsidP="008F731D">
            <w:pPr>
              <w:jc w:val="both"/>
            </w:pPr>
          </w:p>
        </w:tc>
      </w:tr>
    </w:tbl>
    <w:p w14:paraId="237F3340" w14:textId="77777777" w:rsidR="00835ECE" w:rsidRDefault="00835ECE" w:rsidP="00835ECE">
      <w:pPr>
        <w:spacing w:after="0" w:line="240" w:lineRule="auto"/>
        <w:jc w:val="both"/>
      </w:pPr>
    </w:p>
    <w:p w14:paraId="5E7CF2F1" w14:textId="4260AECD" w:rsidR="00835ECE" w:rsidRDefault="00835ECE" w:rsidP="00835ECE">
      <w:pPr>
        <w:spacing w:after="0" w:line="240" w:lineRule="auto"/>
        <w:jc w:val="both"/>
      </w:pPr>
      <w:r w:rsidRPr="00B007B4">
        <w:rPr>
          <w:b/>
          <w:bCs/>
        </w:rPr>
        <w:t>Q</w:t>
      </w:r>
      <w:r w:rsidR="005C09C6">
        <w:rPr>
          <w:b/>
          <w:bCs/>
        </w:rPr>
        <w:t>1</w:t>
      </w:r>
      <w:r w:rsidR="00D0704C">
        <w:rPr>
          <w:b/>
          <w:bCs/>
        </w:rPr>
        <w:t>4</w:t>
      </w:r>
      <w:r w:rsidRPr="00B007B4">
        <w:rPr>
          <w:b/>
          <w:bCs/>
        </w:rPr>
        <w:t>.</w:t>
      </w:r>
      <w:r>
        <w:t xml:space="preserve"> [</w:t>
      </w:r>
      <w:r w:rsidRPr="00B007B4">
        <w:rPr>
          <w:i/>
          <w:iCs/>
        </w:rPr>
        <w:t>1 mark</w:t>
      </w:r>
      <w:r>
        <w:t>]</w:t>
      </w:r>
      <w:r w:rsidRPr="00243479">
        <w:t xml:space="preserve"> </w:t>
      </w:r>
      <w:r w:rsidR="008B233D">
        <w:t xml:space="preserve">Which </w:t>
      </w:r>
      <w:r w:rsidRPr="00692C1D">
        <w:t xml:space="preserve">of the following </w:t>
      </w:r>
      <w:r w:rsidR="00F84D14">
        <w:t xml:space="preserve">statement(s) </w:t>
      </w:r>
      <w:r w:rsidR="008B233D">
        <w:t>characterize</w:t>
      </w:r>
      <w:r w:rsidR="00B06AAB">
        <w:t>(s)</w:t>
      </w:r>
      <w:r w:rsidR="008B233D">
        <w:t xml:space="preserve"> </w:t>
      </w:r>
      <w:r w:rsidRPr="00692C1D">
        <w:t>an IP subnet</w:t>
      </w:r>
      <w:r w:rsidR="008B233D">
        <w:t>?</w:t>
      </w:r>
    </w:p>
    <w:p w14:paraId="7A80EC53" w14:textId="77777777" w:rsidR="00835ECE" w:rsidRDefault="00835ECE">
      <w:pPr>
        <w:pStyle w:val="ListParagraph"/>
        <w:numPr>
          <w:ilvl w:val="0"/>
          <w:numId w:val="15"/>
        </w:numPr>
        <w:spacing w:after="0" w:line="240" w:lineRule="auto"/>
        <w:jc w:val="both"/>
      </w:pPr>
      <w:r>
        <w:t>A set of devices all manufactured by the same equipment maker/vendor.</w:t>
      </w:r>
    </w:p>
    <w:p w14:paraId="3EF7381E" w14:textId="77777777" w:rsidR="00835ECE" w:rsidRDefault="00835ECE">
      <w:pPr>
        <w:pStyle w:val="ListParagraph"/>
        <w:numPr>
          <w:ilvl w:val="0"/>
          <w:numId w:val="15"/>
        </w:numPr>
        <w:spacing w:after="0" w:line="240" w:lineRule="auto"/>
        <w:jc w:val="both"/>
      </w:pPr>
      <w:r>
        <w:t>A set of device interfaces that can physically reach each other without passing through an intervening router.</w:t>
      </w:r>
    </w:p>
    <w:p w14:paraId="2D30BC6E" w14:textId="77777777" w:rsidR="00835ECE" w:rsidRDefault="00835ECE">
      <w:pPr>
        <w:pStyle w:val="ListParagraph"/>
        <w:numPr>
          <w:ilvl w:val="0"/>
          <w:numId w:val="15"/>
        </w:numPr>
        <w:spacing w:after="0" w:line="240" w:lineRule="auto"/>
        <w:jc w:val="both"/>
      </w:pPr>
      <w:r>
        <w:t>A set of devices that have a common set of leading high order bits in their IP address.</w:t>
      </w:r>
    </w:p>
    <w:p w14:paraId="41B98028" w14:textId="77777777" w:rsidR="00835ECE" w:rsidRDefault="00835ECE">
      <w:pPr>
        <w:pStyle w:val="ListParagraph"/>
        <w:numPr>
          <w:ilvl w:val="0"/>
          <w:numId w:val="15"/>
        </w:numPr>
        <w:spacing w:after="0" w:line="240" w:lineRule="auto"/>
        <w:jc w:val="both"/>
      </w:pPr>
      <w:r>
        <w:t>A set of devices that always have a common first 16 bits in their IP address.</w:t>
      </w:r>
    </w:p>
    <w:p w14:paraId="04766137" w14:textId="77777777" w:rsidR="00835ECE" w:rsidRDefault="00835ECE" w:rsidP="00835ECE">
      <w:pPr>
        <w:spacing w:after="0" w:line="240" w:lineRule="auto"/>
        <w:jc w:val="center"/>
      </w:pPr>
    </w:p>
    <w:tbl>
      <w:tblPr>
        <w:tblStyle w:val="TableGrid"/>
        <w:tblW w:w="0" w:type="auto"/>
        <w:tblLook w:val="04A0" w:firstRow="1" w:lastRow="0" w:firstColumn="1" w:lastColumn="0" w:noHBand="0" w:noVBand="1"/>
      </w:tblPr>
      <w:tblGrid>
        <w:gridCol w:w="10790"/>
      </w:tblGrid>
      <w:tr w:rsidR="00835ECE" w14:paraId="31012562" w14:textId="77777777" w:rsidTr="008F731D">
        <w:tc>
          <w:tcPr>
            <w:tcW w:w="10790" w:type="dxa"/>
          </w:tcPr>
          <w:p w14:paraId="4C7C36EC" w14:textId="77777777" w:rsidR="00835ECE" w:rsidRDefault="00835ECE" w:rsidP="008F731D">
            <w:pPr>
              <w:jc w:val="both"/>
            </w:pPr>
            <w:r w:rsidRPr="00FE3EBD">
              <w:rPr>
                <w:b/>
              </w:rPr>
              <w:t>Ans</w:t>
            </w:r>
            <w:r>
              <w:t>. b, c</w:t>
            </w:r>
          </w:p>
          <w:p w14:paraId="5453E190" w14:textId="77777777" w:rsidR="00835ECE" w:rsidRDefault="00835ECE" w:rsidP="008F731D">
            <w:pPr>
              <w:jc w:val="both"/>
            </w:pPr>
          </w:p>
        </w:tc>
      </w:tr>
    </w:tbl>
    <w:p w14:paraId="1403F2CD" w14:textId="77777777" w:rsidR="00835ECE" w:rsidRDefault="00835ECE" w:rsidP="00835ECE">
      <w:pPr>
        <w:spacing w:after="0" w:line="240" w:lineRule="auto"/>
      </w:pPr>
    </w:p>
    <w:p w14:paraId="5CF44598" w14:textId="0B1D894A" w:rsidR="00835ECE" w:rsidRDefault="00835ECE" w:rsidP="00835ECE">
      <w:pPr>
        <w:spacing w:after="0" w:line="240" w:lineRule="auto"/>
        <w:jc w:val="both"/>
      </w:pPr>
      <w:r w:rsidRPr="00B007B4">
        <w:rPr>
          <w:b/>
          <w:bCs/>
        </w:rPr>
        <w:t>Q</w:t>
      </w:r>
      <w:r w:rsidR="005C09C6">
        <w:rPr>
          <w:b/>
          <w:bCs/>
        </w:rPr>
        <w:t>1</w:t>
      </w:r>
      <w:r w:rsidR="008F35A0">
        <w:rPr>
          <w:b/>
          <w:bCs/>
        </w:rPr>
        <w:t>5</w:t>
      </w:r>
      <w:r w:rsidRPr="00B007B4">
        <w:rPr>
          <w:b/>
          <w:bCs/>
        </w:rPr>
        <w:t>.</w:t>
      </w:r>
      <w:r>
        <w:t xml:space="preserve"> [</w:t>
      </w:r>
      <w:r w:rsidRPr="00B007B4">
        <w:rPr>
          <w:i/>
          <w:iCs/>
        </w:rPr>
        <w:t>1 mark</w:t>
      </w:r>
      <w:r>
        <w:t>]</w:t>
      </w:r>
      <w:r w:rsidRPr="00243479">
        <w:t xml:space="preserve"> </w:t>
      </w:r>
      <w:r w:rsidRPr="009D1137">
        <w:t>Which of the following fields occur ONLY in the IPv6 datagram header (i.e., appear in the IPv6 header but not in the IPv4 header)?</w:t>
      </w:r>
    </w:p>
    <w:p w14:paraId="3DE3C732" w14:textId="77777777" w:rsidR="00AF040D" w:rsidRDefault="00AF040D">
      <w:pPr>
        <w:pStyle w:val="ListParagraph"/>
        <w:numPr>
          <w:ilvl w:val="0"/>
          <w:numId w:val="17"/>
        </w:numPr>
        <w:spacing w:after="0" w:line="240" w:lineRule="auto"/>
        <w:jc w:val="both"/>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221EB74E" w14:textId="77777777" w:rsidR="00835ECE" w:rsidRDefault="00835ECE">
      <w:pPr>
        <w:pStyle w:val="ListParagraph"/>
        <w:numPr>
          <w:ilvl w:val="0"/>
          <w:numId w:val="17"/>
        </w:numPr>
        <w:spacing w:after="0" w:line="240" w:lineRule="auto"/>
        <w:jc w:val="both"/>
      </w:pPr>
      <w:r>
        <w:t>The flow label field.</w:t>
      </w:r>
    </w:p>
    <w:p w14:paraId="0F6AF212" w14:textId="77777777" w:rsidR="00835ECE" w:rsidRDefault="00835ECE">
      <w:pPr>
        <w:pStyle w:val="ListParagraph"/>
        <w:numPr>
          <w:ilvl w:val="0"/>
          <w:numId w:val="17"/>
        </w:numPr>
        <w:spacing w:after="0" w:line="240" w:lineRule="auto"/>
        <w:jc w:val="both"/>
      </w:pPr>
      <w:r>
        <w:t>The time-to-live (or hop limit) field.</w:t>
      </w:r>
    </w:p>
    <w:p w14:paraId="14D56200" w14:textId="77777777" w:rsidR="00835ECE" w:rsidRDefault="00835ECE">
      <w:pPr>
        <w:pStyle w:val="ListParagraph"/>
        <w:numPr>
          <w:ilvl w:val="0"/>
          <w:numId w:val="17"/>
        </w:numPr>
        <w:spacing w:after="0" w:line="240" w:lineRule="auto"/>
        <w:jc w:val="both"/>
      </w:pPr>
      <w:r>
        <w:t>The upper layer protocol (or next header) field.</w:t>
      </w:r>
    </w:p>
    <w:p w14:paraId="591D5C16" w14:textId="77777777" w:rsidR="00835ECE" w:rsidRDefault="00835ECE">
      <w:pPr>
        <w:pStyle w:val="ListParagraph"/>
        <w:numPr>
          <w:ilvl w:val="0"/>
          <w:numId w:val="17"/>
        </w:numPr>
        <w:spacing w:after="0" w:line="240" w:lineRule="auto"/>
        <w:jc w:val="both"/>
      </w:pPr>
      <w:r>
        <w:t>The header checksum field.</w:t>
      </w:r>
    </w:p>
    <w:p w14:paraId="566299C6" w14:textId="77777777" w:rsidR="00835ECE" w:rsidRDefault="00835ECE">
      <w:pPr>
        <w:pStyle w:val="ListParagraph"/>
        <w:numPr>
          <w:ilvl w:val="0"/>
          <w:numId w:val="17"/>
        </w:numPr>
        <w:spacing w:after="0" w:line="240" w:lineRule="auto"/>
        <w:jc w:val="both"/>
      </w:pPr>
      <w:r>
        <w:t>The header length field.</w:t>
      </w:r>
    </w:p>
    <w:p w14:paraId="1FB21C58" w14:textId="77777777" w:rsidR="00835ECE" w:rsidRDefault="00835ECE">
      <w:pPr>
        <w:pStyle w:val="ListParagraph"/>
        <w:numPr>
          <w:ilvl w:val="0"/>
          <w:numId w:val="17"/>
        </w:numPr>
        <w:spacing w:after="0" w:line="240" w:lineRule="auto"/>
        <w:jc w:val="both"/>
      </w:pPr>
      <w:r>
        <w:t>128-bit source and destination IP addresses.</w:t>
      </w:r>
    </w:p>
    <w:p w14:paraId="0EF62687" w14:textId="77777777" w:rsidR="00835ECE" w:rsidRDefault="00835ECE">
      <w:pPr>
        <w:pStyle w:val="ListParagraph"/>
        <w:numPr>
          <w:ilvl w:val="0"/>
          <w:numId w:val="17"/>
        </w:numPr>
        <w:spacing w:after="0" w:line="240" w:lineRule="auto"/>
        <w:jc w:val="both"/>
      </w:pPr>
      <w:r>
        <w:t>The options field.</w:t>
      </w:r>
    </w:p>
    <w:p w14:paraId="1430B242" w14:textId="77777777" w:rsidR="00835ECE" w:rsidRDefault="00835ECE">
      <w:pPr>
        <w:pStyle w:val="ListParagraph"/>
        <w:numPr>
          <w:ilvl w:val="0"/>
          <w:numId w:val="17"/>
        </w:numPr>
        <w:spacing w:after="0" w:line="240" w:lineRule="auto"/>
        <w:jc w:val="both"/>
      </w:pPr>
      <w:r>
        <w:t>The IP version number field.</w:t>
      </w:r>
    </w:p>
    <w:p w14:paraId="665DAE17" w14:textId="77777777" w:rsidR="00AF040D" w:rsidRDefault="00AF040D" w:rsidP="00835ECE">
      <w:pPr>
        <w:spacing w:after="0" w:line="240" w:lineRule="auto"/>
        <w:jc w:val="center"/>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pPr>
    </w:p>
    <w:p w14:paraId="2B333DB5" w14:textId="77777777" w:rsidR="00835ECE" w:rsidRDefault="00835ECE" w:rsidP="00835ECE">
      <w:pPr>
        <w:spacing w:after="0" w:line="240" w:lineRule="auto"/>
        <w:jc w:val="center"/>
      </w:pPr>
    </w:p>
    <w:tbl>
      <w:tblPr>
        <w:tblStyle w:val="TableGrid"/>
        <w:tblW w:w="0" w:type="auto"/>
        <w:tblLook w:val="04A0" w:firstRow="1" w:lastRow="0" w:firstColumn="1" w:lastColumn="0" w:noHBand="0" w:noVBand="1"/>
      </w:tblPr>
      <w:tblGrid>
        <w:gridCol w:w="10790"/>
      </w:tblGrid>
      <w:tr w:rsidR="00835ECE" w14:paraId="770478B9" w14:textId="77777777" w:rsidTr="008F731D">
        <w:tc>
          <w:tcPr>
            <w:tcW w:w="10790" w:type="dxa"/>
          </w:tcPr>
          <w:p w14:paraId="67D31747" w14:textId="77777777" w:rsidR="00835ECE" w:rsidRDefault="00835ECE" w:rsidP="008F731D">
            <w:pPr>
              <w:jc w:val="both"/>
            </w:pPr>
            <w:r w:rsidRPr="00FE3EBD">
              <w:rPr>
                <w:b/>
              </w:rPr>
              <w:t>Ans</w:t>
            </w:r>
            <w:r>
              <w:t>. a, f</w:t>
            </w:r>
          </w:p>
          <w:p w14:paraId="2830E66C" w14:textId="77777777" w:rsidR="00835ECE" w:rsidRDefault="00835ECE" w:rsidP="008F731D">
            <w:pPr>
              <w:jc w:val="both"/>
            </w:pPr>
          </w:p>
        </w:tc>
      </w:tr>
    </w:tbl>
    <w:p w14:paraId="019859F5" w14:textId="77777777" w:rsidR="00835ECE" w:rsidRDefault="00835ECE" w:rsidP="00835ECE">
      <w:pPr>
        <w:spacing w:after="0" w:line="240" w:lineRule="auto"/>
        <w:jc w:val="both"/>
      </w:pPr>
    </w:p>
    <w:p w14:paraId="08C09E80" w14:textId="3AF9639E" w:rsidR="00303AD1" w:rsidRDefault="00303AD1" w:rsidP="00303AD1">
      <w:pPr>
        <w:spacing w:after="0" w:line="240" w:lineRule="auto"/>
        <w:jc w:val="both"/>
      </w:pPr>
      <w:r w:rsidRPr="00B007B4">
        <w:rPr>
          <w:b/>
          <w:bCs/>
        </w:rPr>
        <w:t>Q</w:t>
      </w:r>
      <w:r w:rsidR="005C09C6">
        <w:rPr>
          <w:b/>
          <w:bCs/>
        </w:rPr>
        <w:t>1</w:t>
      </w:r>
      <w:r w:rsidR="008F35A0">
        <w:rPr>
          <w:b/>
          <w:bCs/>
        </w:rPr>
        <w:t>6</w:t>
      </w:r>
      <w:r w:rsidRPr="00B007B4">
        <w:rPr>
          <w:b/>
          <w:bCs/>
        </w:rPr>
        <w:t>.</w:t>
      </w:r>
      <w:r>
        <w:t xml:space="preserve"> [</w:t>
      </w:r>
      <w:r w:rsidRPr="00B007B4">
        <w:rPr>
          <w:i/>
          <w:iCs/>
        </w:rPr>
        <w:t>1 mark</w:t>
      </w:r>
      <w:r>
        <w:t>]</w:t>
      </w:r>
      <w:r w:rsidRPr="00243479">
        <w:t xml:space="preserve"> </w:t>
      </w:r>
      <w:r>
        <w:t xml:space="preserve">______ </w:t>
      </w:r>
      <w:r w:rsidRPr="00784C04">
        <w:t xml:space="preserve">refers to determining the route taken by packets from source to destination, and is implemented in the </w:t>
      </w:r>
      <w:r>
        <w:t xml:space="preserve">_____ </w:t>
      </w:r>
      <w:r w:rsidRPr="00784C04">
        <w:t xml:space="preserve">plane.  </w:t>
      </w:r>
    </w:p>
    <w:p w14:paraId="608D3DB5" w14:textId="77777777" w:rsidR="00303AD1" w:rsidRDefault="00303AD1" w:rsidP="00303AD1">
      <w:pPr>
        <w:spacing w:after="0" w:line="240" w:lineRule="auto"/>
        <w:jc w:val="center"/>
      </w:pPr>
    </w:p>
    <w:tbl>
      <w:tblPr>
        <w:tblStyle w:val="TableGrid"/>
        <w:tblW w:w="0" w:type="auto"/>
        <w:tblLook w:val="04A0" w:firstRow="1" w:lastRow="0" w:firstColumn="1" w:lastColumn="0" w:noHBand="0" w:noVBand="1"/>
      </w:tblPr>
      <w:tblGrid>
        <w:gridCol w:w="10790"/>
      </w:tblGrid>
      <w:tr w:rsidR="00303AD1" w14:paraId="606207B4" w14:textId="77777777" w:rsidTr="008F731D">
        <w:tc>
          <w:tcPr>
            <w:tcW w:w="10790" w:type="dxa"/>
          </w:tcPr>
          <w:p w14:paraId="25854536" w14:textId="77777777" w:rsidR="00303AD1" w:rsidRDefault="00303AD1" w:rsidP="008F731D">
            <w:pPr>
              <w:jc w:val="both"/>
            </w:pPr>
            <w:r w:rsidRPr="00FE3EBD">
              <w:rPr>
                <w:b/>
              </w:rPr>
              <w:t>Ans</w:t>
            </w:r>
            <w:r>
              <w:t>. Routing, Control</w:t>
            </w:r>
          </w:p>
          <w:p w14:paraId="04BCF725" w14:textId="77777777" w:rsidR="00303AD1" w:rsidRDefault="00303AD1" w:rsidP="008F731D">
            <w:pPr>
              <w:jc w:val="both"/>
            </w:pPr>
          </w:p>
        </w:tc>
      </w:tr>
    </w:tbl>
    <w:p w14:paraId="2BCE6640" w14:textId="77777777" w:rsidR="00303AD1" w:rsidRDefault="00303AD1" w:rsidP="00303AD1">
      <w:pPr>
        <w:spacing w:after="0" w:line="240" w:lineRule="auto"/>
        <w:jc w:val="both"/>
      </w:pPr>
    </w:p>
    <w:p w14:paraId="5AA93F42" w14:textId="77777777" w:rsidR="00921BE0" w:rsidRDefault="00921BE0">
      <w:pPr>
        <w:rPr>
          <w:b/>
          <w:bCs/>
        </w:rPr>
      </w:pPr>
      <w:r>
        <w:rPr>
          <w:b/>
          <w:bCs/>
        </w:rPr>
        <w:br w:type="page"/>
      </w:r>
    </w:p>
    <w:p w14:paraId="28356145" w14:textId="6D6BC674" w:rsidR="00303AD1" w:rsidRDefault="00303AD1" w:rsidP="00303AD1">
      <w:pPr>
        <w:jc w:val="both"/>
      </w:pPr>
      <w:r w:rsidRPr="00B007B4">
        <w:rPr>
          <w:b/>
          <w:bCs/>
        </w:rPr>
        <w:lastRenderedPageBreak/>
        <w:t>Q</w:t>
      </w:r>
      <w:r w:rsidR="005C09C6">
        <w:rPr>
          <w:b/>
          <w:bCs/>
        </w:rPr>
        <w:t>1</w:t>
      </w:r>
      <w:r w:rsidR="008F35A0">
        <w:rPr>
          <w:b/>
          <w:bCs/>
        </w:rPr>
        <w:t>7</w:t>
      </w:r>
      <w:r w:rsidRPr="00B007B4">
        <w:rPr>
          <w:b/>
          <w:bCs/>
        </w:rPr>
        <w:t>.</w:t>
      </w:r>
      <w:r>
        <w:t xml:space="preserve"> [</w:t>
      </w:r>
      <w:r w:rsidRPr="00B007B4">
        <w:rPr>
          <w:i/>
          <w:iCs/>
        </w:rPr>
        <w:t>1 mark</w:t>
      </w:r>
      <w:r>
        <w:t>]</w:t>
      </w:r>
      <w:r w:rsidRPr="00243479">
        <w:t xml:space="preserve"> </w:t>
      </w:r>
      <w:r>
        <w:t xml:space="preserve">___________ </w:t>
      </w:r>
      <w:r w:rsidRPr="00E53C9C">
        <w:t>refers to moving packets from a router’s input to appropriate router output, and is</w:t>
      </w:r>
      <w:r>
        <w:t xml:space="preserve"> </w:t>
      </w:r>
      <w:r w:rsidRPr="00E53C9C">
        <w:t xml:space="preserve">implemented in the </w:t>
      </w:r>
      <w:r>
        <w:t xml:space="preserve">________ </w:t>
      </w:r>
      <w:r w:rsidRPr="00E53C9C">
        <w:t>plane.</w:t>
      </w:r>
    </w:p>
    <w:tbl>
      <w:tblPr>
        <w:tblStyle w:val="TableGrid"/>
        <w:tblW w:w="0" w:type="auto"/>
        <w:tblLook w:val="04A0" w:firstRow="1" w:lastRow="0" w:firstColumn="1" w:lastColumn="0" w:noHBand="0" w:noVBand="1"/>
      </w:tblPr>
      <w:tblGrid>
        <w:gridCol w:w="10790"/>
      </w:tblGrid>
      <w:tr w:rsidR="00303AD1" w14:paraId="1DD2FE5A" w14:textId="77777777" w:rsidTr="008F731D">
        <w:tc>
          <w:tcPr>
            <w:tcW w:w="10790" w:type="dxa"/>
          </w:tcPr>
          <w:p w14:paraId="22E15A80" w14:textId="77777777" w:rsidR="00303AD1" w:rsidRDefault="00303AD1" w:rsidP="008F731D">
            <w:pPr>
              <w:jc w:val="both"/>
            </w:pPr>
            <w:r w:rsidRPr="00FE3EBD">
              <w:rPr>
                <w:b/>
              </w:rPr>
              <w:t>Ans</w:t>
            </w:r>
            <w:r>
              <w:t>. Forwarding, Data</w:t>
            </w:r>
          </w:p>
          <w:p w14:paraId="3A59B073" w14:textId="77777777" w:rsidR="00303AD1" w:rsidRDefault="00303AD1" w:rsidP="008F731D">
            <w:pPr>
              <w:jc w:val="both"/>
            </w:pPr>
          </w:p>
        </w:tc>
      </w:tr>
    </w:tbl>
    <w:p w14:paraId="42747C9D" w14:textId="77777777" w:rsidR="00303AD1" w:rsidRDefault="00303AD1" w:rsidP="00303AD1">
      <w:pPr>
        <w:spacing w:after="0" w:line="240" w:lineRule="auto"/>
        <w:jc w:val="both"/>
      </w:pPr>
    </w:p>
    <w:p w14:paraId="09DD7C8A" w14:textId="0FA094BF" w:rsidR="00303AD1" w:rsidRDefault="00303AD1" w:rsidP="00303AD1">
      <w:pPr>
        <w:spacing w:after="0" w:line="240" w:lineRule="auto"/>
        <w:jc w:val="both"/>
      </w:pPr>
      <w:r w:rsidRPr="00B007B4">
        <w:rPr>
          <w:b/>
          <w:bCs/>
        </w:rPr>
        <w:t>Q</w:t>
      </w:r>
      <w:r w:rsidR="008F35A0">
        <w:rPr>
          <w:b/>
          <w:bCs/>
        </w:rPr>
        <w:t>18</w:t>
      </w:r>
      <w:r w:rsidRPr="00B007B4">
        <w:rPr>
          <w:b/>
          <w:bCs/>
        </w:rPr>
        <w:t>.</w:t>
      </w:r>
      <w:r>
        <w:t xml:space="preserve"> [</w:t>
      </w:r>
      <w:r w:rsidRPr="00B007B4">
        <w:rPr>
          <w:i/>
          <w:iCs/>
        </w:rPr>
        <w:t>1 mark</w:t>
      </w:r>
      <w:r>
        <w:t>]</w:t>
      </w:r>
      <w:r w:rsidRPr="00243479">
        <w:t xml:space="preserve"> </w:t>
      </w:r>
      <w:r w:rsidRPr="00B00144">
        <w:t>Which of the following statements is true about both Pure Aloha, and CSMA (both with and without collision detection?</w:t>
      </w:r>
    </w:p>
    <w:p w14:paraId="10FF6405" w14:textId="77777777" w:rsidR="00303AD1" w:rsidRDefault="00303AD1">
      <w:pPr>
        <w:pStyle w:val="ListParagraph"/>
        <w:numPr>
          <w:ilvl w:val="0"/>
          <w:numId w:val="28"/>
        </w:numPr>
        <w:spacing w:after="0" w:line="240" w:lineRule="auto"/>
        <w:jc w:val="both"/>
      </w:pPr>
      <w:r>
        <w:t>Pure Aloha and CSMA can achieve 100% utilization, in the case that there is only one node that always has frames to send</w:t>
      </w:r>
    </w:p>
    <w:p w14:paraId="30ACDBE6" w14:textId="77777777" w:rsidR="00303AD1" w:rsidRDefault="00303AD1">
      <w:pPr>
        <w:pStyle w:val="ListParagraph"/>
        <w:numPr>
          <w:ilvl w:val="0"/>
          <w:numId w:val="28"/>
        </w:numPr>
        <w:spacing w:after="0" w:line="240" w:lineRule="auto"/>
        <w:jc w:val="both"/>
      </w:pPr>
      <w:r>
        <w:t>There can be times when the channel is idle, when a node has a frame to send, but is prevented from doing so by the medium access protocol.</w:t>
      </w:r>
    </w:p>
    <w:p w14:paraId="727CD65A" w14:textId="77777777" w:rsidR="00303AD1" w:rsidRDefault="00303AD1">
      <w:pPr>
        <w:pStyle w:val="ListParagraph"/>
        <w:numPr>
          <w:ilvl w:val="0"/>
          <w:numId w:val="28"/>
        </w:numPr>
        <w:spacing w:after="0" w:line="240" w:lineRule="auto"/>
        <w:jc w:val="both"/>
      </w:pPr>
      <w:r>
        <w:t>There can be simultaneous transmissions resulting in collisions.</w:t>
      </w:r>
    </w:p>
    <w:p w14:paraId="3A3825B2" w14:textId="77777777" w:rsidR="00303AD1" w:rsidRDefault="00303AD1">
      <w:pPr>
        <w:pStyle w:val="ListParagraph"/>
        <w:numPr>
          <w:ilvl w:val="0"/>
          <w:numId w:val="28"/>
        </w:numPr>
        <w:spacing w:after="0" w:line="240" w:lineRule="auto"/>
        <w:jc w:val="both"/>
      </w:pPr>
      <w:r>
        <w:t>Pure Aloha and CSMA can achieve 100% channel utilization, in the case that all nodes always have frames to send.</w:t>
      </w:r>
    </w:p>
    <w:p w14:paraId="170ADFD4" w14:textId="77777777" w:rsidR="00303AD1" w:rsidRDefault="00303AD1" w:rsidP="00303AD1">
      <w:pPr>
        <w:spacing w:after="0" w:line="240" w:lineRule="auto"/>
        <w:jc w:val="center"/>
      </w:pPr>
    </w:p>
    <w:tbl>
      <w:tblPr>
        <w:tblStyle w:val="TableGrid"/>
        <w:tblW w:w="0" w:type="auto"/>
        <w:tblLook w:val="04A0" w:firstRow="1" w:lastRow="0" w:firstColumn="1" w:lastColumn="0" w:noHBand="0" w:noVBand="1"/>
      </w:tblPr>
      <w:tblGrid>
        <w:gridCol w:w="10790"/>
      </w:tblGrid>
      <w:tr w:rsidR="00303AD1" w14:paraId="53E0D90B" w14:textId="77777777" w:rsidTr="008F731D">
        <w:tc>
          <w:tcPr>
            <w:tcW w:w="10790" w:type="dxa"/>
          </w:tcPr>
          <w:p w14:paraId="17398A68" w14:textId="77777777" w:rsidR="00303AD1" w:rsidRDefault="00303AD1" w:rsidP="008F731D">
            <w:pPr>
              <w:jc w:val="both"/>
            </w:pPr>
            <w:r w:rsidRPr="00FE3EBD">
              <w:rPr>
                <w:b/>
              </w:rPr>
              <w:t>Ans</w:t>
            </w:r>
            <w:r>
              <w:t>. a, c</w:t>
            </w:r>
          </w:p>
          <w:p w14:paraId="157F68B6" w14:textId="77777777" w:rsidR="00303AD1" w:rsidRDefault="00303AD1" w:rsidP="008F731D">
            <w:pPr>
              <w:jc w:val="both"/>
            </w:pPr>
          </w:p>
        </w:tc>
      </w:tr>
    </w:tbl>
    <w:p w14:paraId="73F36D69" w14:textId="77777777" w:rsidR="00303AD1" w:rsidRDefault="00303AD1" w:rsidP="00303AD1">
      <w:pPr>
        <w:spacing w:after="0" w:line="240" w:lineRule="auto"/>
        <w:jc w:val="both"/>
      </w:pPr>
    </w:p>
    <w:p w14:paraId="5CB93CFE" w14:textId="21177AE4" w:rsidR="00303AD1" w:rsidRDefault="00303AD1" w:rsidP="00303AD1">
      <w:pPr>
        <w:spacing w:after="0" w:line="240" w:lineRule="auto"/>
        <w:jc w:val="both"/>
      </w:pPr>
      <w:r w:rsidRPr="00B007B4">
        <w:rPr>
          <w:b/>
          <w:bCs/>
        </w:rPr>
        <w:t>Q</w:t>
      </w:r>
      <w:r w:rsidR="008F35A0">
        <w:rPr>
          <w:b/>
          <w:bCs/>
        </w:rPr>
        <w:t>19</w:t>
      </w:r>
      <w:r w:rsidRPr="00B007B4">
        <w:rPr>
          <w:b/>
          <w:bCs/>
        </w:rPr>
        <w:t>.</w:t>
      </w:r>
      <w:r>
        <w:t xml:space="preserve"> [</w:t>
      </w:r>
      <w:r w:rsidRPr="00B007B4">
        <w:rPr>
          <w:i/>
          <w:iCs/>
        </w:rPr>
        <w:t>1 mark</w:t>
      </w:r>
      <w:r>
        <w:t>]</w:t>
      </w:r>
      <w:r w:rsidRPr="00243479">
        <w:t xml:space="preserve"> </w:t>
      </w:r>
      <w:r w:rsidRPr="00E83685">
        <w:t>Consider the following multiple access protocols that we've studied: (1) TDMA, and FDMA (2) CSMA (3) Aloha, and (4) polling.  For which of these protocols is there a maximum amount of time that a node knows that it will have to wait until it can successfully gain access to the channel?</w:t>
      </w:r>
    </w:p>
    <w:p w14:paraId="411DA37E" w14:textId="77777777" w:rsidR="00AF040D" w:rsidRDefault="00AF040D">
      <w:pPr>
        <w:pStyle w:val="ListParagraph"/>
        <w:numPr>
          <w:ilvl w:val="0"/>
          <w:numId w:val="29"/>
        </w:numPr>
        <w:spacing w:after="0" w:line="240" w:lineRule="auto"/>
        <w:jc w:val="both"/>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4965D32F" w14:textId="77777777" w:rsidR="00303AD1" w:rsidRDefault="00303AD1">
      <w:pPr>
        <w:pStyle w:val="ListParagraph"/>
        <w:numPr>
          <w:ilvl w:val="0"/>
          <w:numId w:val="29"/>
        </w:numPr>
        <w:spacing w:after="0" w:line="240" w:lineRule="auto"/>
        <w:jc w:val="both"/>
      </w:pPr>
      <w:r>
        <w:t>CSMA and CSMA/CD</w:t>
      </w:r>
    </w:p>
    <w:p w14:paraId="62639607" w14:textId="77777777" w:rsidR="00303AD1" w:rsidRDefault="00303AD1">
      <w:pPr>
        <w:pStyle w:val="ListParagraph"/>
        <w:numPr>
          <w:ilvl w:val="0"/>
          <w:numId w:val="29"/>
        </w:numPr>
        <w:spacing w:after="0" w:line="240" w:lineRule="auto"/>
        <w:jc w:val="both"/>
      </w:pPr>
      <w:r>
        <w:t>TDMA and FDMA</w:t>
      </w:r>
    </w:p>
    <w:p w14:paraId="217F7039" w14:textId="77777777" w:rsidR="00303AD1" w:rsidRDefault="00303AD1">
      <w:pPr>
        <w:pStyle w:val="ListParagraph"/>
        <w:numPr>
          <w:ilvl w:val="0"/>
          <w:numId w:val="29"/>
        </w:numPr>
        <w:spacing w:after="0" w:line="240" w:lineRule="auto"/>
        <w:jc w:val="both"/>
      </w:pPr>
      <w:r>
        <w:t>Aloha</w:t>
      </w:r>
    </w:p>
    <w:p w14:paraId="310100D7" w14:textId="77777777" w:rsidR="00303AD1" w:rsidRDefault="00303AD1">
      <w:pPr>
        <w:pStyle w:val="ListParagraph"/>
        <w:numPr>
          <w:ilvl w:val="0"/>
          <w:numId w:val="29"/>
        </w:numPr>
        <w:spacing w:after="0" w:line="240" w:lineRule="auto"/>
        <w:jc w:val="both"/>
      </w:pPr>
      <w:r>
        <w:t>Polling</w:t>
      </w:r>
    </w:p>
    <w:p w14:paraId="2915F204" w14:textId="77777777" w:rsidR="00AF040D" w:rsidRDefault="00AF040D" w:rsidP="00303AD1">
      <w:pPr>
        <w:spacing w:after="0" w:line="240" w:lineRule="auto"/>
        <w:jc w:val="center"/>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pPr>
    </w:p>
    <w:p w14:paraId="0E8A128C" w14:textId="77777777" w:rsidR="00303AD1" w:rsidRDefault="00303AD1" w:rsidP="00303AD1">
      <w:pPr>
        <w:spacing w:after="0" w:line="240" w:lineRule="auto"/>
        <w:jc w:val="center"/>
      </w:pPr>
    </w:p>
    <w:tbl>
      <w:tblPr>
        <w:tblStyle w:val="TableGrid"/>
        <w:tblW w:w="0" w:type="auto"/>
        <w:tblLook w:val="04A0" w:firstRow="1" w:lastRow="0" w:firstColumn="1" w:lastColumn="0" w:noHBand="0" w:noVBand="1"/>
      </w:tblPr>
      <w:tblGrid>
        <w:gridCol w:w="10790"/>
      </w:tblGrid>
      <w:tr w:rsidR="00303AD1" w14:paraId="39BD26F3" w14:textId="77777777" w:rsidTr="008F731D">
        <w:tc>
          <w:tcPr>
            <w:tcW w:w="10790" w:type="dxa"/>
          </w:tcPr>
          <w:p w14:paraId="61F6418D" w14:textId="77777777" w:rsidR="00303AD1" w:rsidRDefault="00303AD1" w:rsidP="008F731D">
            <w:pPr>
              <w:jc w:val="both"/>
            </w:pPr>
            <w:r w:rsidRPr="00FE3EBD">
              <w:rPr>
                <w:b/>
              </w:rPr>
              <w:t>Ans</w:t>
            </w:r>
            <w:r>
              <w:t>. b, d</w:t>
            </w:r>
          </w:p>
          <w:p w14:paraId="3F3D9D02" w14:textId="77777777" w:rsidR="00303AD1" w:rsidRDefault="00303AD1" w:rsidP="008F731D">
            <w:pPr>
              <w:jc w:val="both"/>
            </w:pPr>
          </w:p>
        </w:tc>
      </w:tr>
    </w:tbl>
    <w:p w14:paraId="288C0E39" w14:textId="77777777" w:rsidR="00303AD1" w:rsidRDefault="00303AD1" w:rsidP="00303AD1">
      <w:pPr>
        <w:spacing w:after="0" w:line="240" w:lineRule="auto"/>
        <w:jc w:val="both"/>
      </w:pPr>
    </w:p>
    <w:p w14:paraId="3B5460B7" w14:textId="475A4916" w:rsidR="00835ECE" w:rsidRDefault="00835ECE" w:rsidP="00835ECE">
      <w:pPr>
        <w:spacing w:after="0" w:line="240" w:lineRule="auto"/>
        <w:jc w:val="both"/>
      </w:pPr>
      <w:r w:rsidRPr="00B007B4">
        <w:rPr>
          <w:b/>
          <w:bCs/>
        </w:rPr>
        <w:t>Q</w:t>
      </w:r>
      <w:r w:rsidR="005C09C6">
        <w:rPr>
          <w:b/>
          <w:bCs/>
        </w:rPr>
        <w:t>2</w:t>
      </w:r>
      <w:r w:rsidR="008F35A0">
        <w:rPr>
          <w:b/>
          <w:bCs/>
        </w:rPr>
        <w:t>0</w:t>
      </w:r>
      <w:r w:rsidRPr="00B007B4">
        <w:rPr>
          <w:b/>
          <w:bCs/>
        </w:rPr>
        <w:t>.</w:t>
      </w:r>
      <w:r>
        <w:t xml:space="preserve"> [</w:t>
      </w:r>
      <w:r w:rsidRPr="00B007B4">
        <w:rPr>
          <w:i/>
          <w:iCs/>
        </w:rPr>
        <w:t>1 mark</w:t>
      </w:r>
      <w:r>
        <w:t>]</w:t>
      </w:r>
      <w:r w:rsidRPr="00243479">
        <w:t xml:space="preserve"> </w:t>
      </w:r>
      <w:r w:rsidRPr="00C54F52">
        <w:t>Consider the three subnets in the diagram below.</w:t>
      </w:r>
    </w:p>
    <w:p w14:paraId="2F0F14A3" w14:textId="77777777" w:rsidR="00835ECE" w:rsidRDefault="00835ECE" w:rsidP="00835ECE">
      <w:pPr>
        <w:spacing w:after="0" w:line="240" w:lineRule="auto"/>
        <w:jc w:val="both"/>
      </w:pPr>
      <w:r>
        <w:rPr>
          <w:noProof/>
        </w:rPr>
        <w:drawing>
          <wp:inline distT="0" distB="0" distL="0" distR="0" wp14:anchorId="01EA1F7A" wp14:editId="0DC62E3E">
            <wp:extent cx="6858000" cy="2157095"/>
            <wp:effectExtent l="0" t="0" r="0" b="0"/>
            <wp:docPr id="532267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157095"/>
                    </a:xfrm>
                    <a:prstGeom prst="rect">
                      <a:avLst/>
                    </a:prstGeom>
                    <a:noFill/>
                    <a:ln>
                      <a:noFill/>
                    </a:ln>
                  </pic:spPr>
                </pic:pic>
              </a:graphicData>
            </a:graphic>
          </wp:inline>
        </w:drawing>
      </w:r>
    </w:p>
    <w:p w14:paraId="709787FB" w14:textId="76477B7E" w:rsidR="00835ECE" w:rsidRDefault="00835ECE" w:rsidP="00835ECE">
      <w:r w:rsidRPr="00C54F52">
        <w:t xml:space="preserve">Which of the following addresses </w:t>
      </w:r>
      <w:r w:rsidR="0041090E" w:rsidRPr="00C54F52">
        <w:t>cannot</w:t>
      </w:r>
      <w:r w:rsidRPr="00C54F52">
        <w:t xml:space="preserve"> be used by an interface in the 223.1.3/29 network?</w:t>
      </w:r>
    </w:p>
    <w:p w14:paraId="0BD2C156" w14:textId="77777777" w:rsidR="00AF040D" w:rsidRDefault="00AF040D">
      <w:pPr>
        <w:pStyle w:val="ListParagraph"/>
        <w:numPr>
          <w:ilvl w:val="0"/>
          <w:numId w:val="16"/>
        </w:numPr>
        <w:spacing w:after="0" w:line="240" w:lineRule="auto"/>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00488F10" w14:textId="77777777" w:rsidR="00835ECE" w:rsidRDefault="00835ECE">
      <w:pPr>
        <w:pStyle w:val="ListParagraph"/>
        <w:numPr>
          <w:ilvl w:val="0"/>
          <w:numId w:val="16"/>
        </w:numPr>
        <w:spacing w:after="0" w:line="240" w:lineRule="auto"/>
      </w:pPr>
      <w:r>
        <w:t>223.1.3.16</w:t>
      </w:r>
    </w:p>
    <w:p w14:paraId="7AA51B6C" w14:textId="77777777" w:rsidR="00835ECE" w:rsidRDefault="00835ECE">
      <w:pPr>
        <w:pStyle w:val="ListParagraph"/>
        <w:numPr>
          <w:ilvl w:val="0"/>
          <w:numId w:val="16"/>
        </w:numPr>
        <w:spacing w:after="0" w:line="240" w:lineRule="auto"/>
      </w:pPr>
      <w:r>
        <w:t>223.1.3.2</w:t>
      </w:r>
    </w:p>
    <w:p w14:paraId="2B19EA6F" w14:textId="77777777" w:rsidR="00835ECE" w:rsidRDefault="00835ECE">
      <w:pPr>
        <w:pStyle w:val="ListParagraph"/>
        <w:numPr>
          <w:ilvl w:val="0"/>
          <w:numId w:val="16"/>
        </w:numPr>
        <w:spacing w:after="0" w:line="240" w:lineRule="auto"/>
      </w:pPr>
      <w:r>
        <w:t>223.1.3.6</w:t>
      </w:r>
    </w:p>
    <w:p w14:paraId="1C437147" w14:textId="77777777" w:rsidR="00835ECE" w:rsidRDefault="00835ECE">
      <w:pPr>
        <w:pStyle w:val="ListParagraph"/>
        <w:numPr>
          <w:ilvl w:val="0"/>
          <w:numId w:val="16"/>
        </w:numPr>
        <w:spacing w:after="0" w:line="240" w:lineRule="auto"/>
      </w:pPr>
      <w:r>
        <w:t>223.1.2.6</w:t>
      </w:r>
    </w:p>
    <w:p w14:paraId="625D792C" w14:textId="77777777" w:rsidR="00835ECE" w:rsidRDefault="00835ECE">
      <w:pPr>
        <w:pStyle w:val="ListParagraph"/>
        <w:numPr>
          <w:ilvl w:val="0"/>
          <w:numId w:val="16"/>
        </w:numPr>
        <w:spacing w:after="0" w:line="240" w:lineRule="auto"/>
      </w:pPr>
      <w:r>
        <w:t>223.1.3.28</w:t>
      </w:r>
    </w:p>
    <w:p w14:paraId="2F4FAACE" w14:textId="77777777" w:rsidR="00AF040D" w:rsidRDefault="00AF040D" w:rsidP="00835ECE">
      <w:pPr>
        <w:spacing w:after="0" w:line="240" w:lineRule="auto"/>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3" w:space="708"/>
          <w:docGrid w:linePitch="360"/>
        </w:sectPr>
      </w:pPr>
    </w:p>
    <w:p w14:paraId="36FE78A8" w14:textId="77777777" w:rsidR="00835ECE" w:rsidRDefault="00835ECE" w:rsidP="00835ECE">
      <w:pPr>
        <w:spacing w:after="0" w:line="240" w:lineRule="auto"/>
      </w:pPr>
    </w:p>
    <w:tbl>
      <w:tblPr>
        <w:tblStyle w:val="TableGrid"/>
        <w:tblW w:w="0" w:type="auto"/>
        <w:tblLook w:val="04A0" w:firstRow="1" w:lastRow="0" w:firstColumn="1" w:lastColumn="0" w:noHBand="0" w:noVBand="1"/>
      </w:tblPr>
      <w:tblGrid>
        <w:gridCol w:w="10790"/>
      </w:tblGrid>
      <w:tr w:rsidR="00835ECE" w14:paraId="5E55A5FA" w14:textId="77777777" w:rsidTr="008F731D">
        <w:tc>
          <w:tcPr>
            <w:tcW w:w="10790" w:type="dxa"/>
          </w:tcPr>
          <w:p w14:paraId="5B679F8B" w14:textId="77777777" w:rsidR="00835ECE" w:rsidRDefault="00835ECE" w:rsidP="008F731D">
            <w:pPr>
              <w:jc w:val="both"/>
            </w:pPr>
            <w:r w:rsidRPr="00FE3EBD">
              <w:rPr>
                <w:b/>
              </w:rPr>
              <w:t>Ans</w:t>
            </w:r>
            <w:r>
              <w:t>. a, d, e</w:t>
            </w:r>
          </w:p>
          <w:p w14:paraId="31608185" w14:textId="77777777" w:rsidR="00835ECE" w:rsidRDefault="00835ECE" w:rsidP="008F731D">
            <w:pPr>
              <w:jc w:val="both"/>
            </w:pPr>
          </w:p>
        </w:tc>
      </w:tr>
    </w:tbl>
    <w:p w14:paraId="740A99C7" w14:textId="77777777" w:rsidR="00B5353B" w:rsidRDefault="00B5353B" w:rsidP="00835ECE">
      <w:pPr>
        <w:spacing w:after="0" w:line="240" w:lineRule="auto"/>
        <w:jc w:val="both"/>
        <w:rPr>
          <w:b/>
          <w:bCs/>
        </w:rPr>
      </w:pPr>
    </w:p>
    <w:p w14:paraId="6724D2B8" w14:textId="77777777" w:rsidR="00B5353B" w:rsidRDefault="00B5353B">
      <w:pPr>
        <w:rPr>
          <w:b/>
          <w:bCs/>
        </w:rPr>
      </w:pPr>
      <w:r>
        <w:rPr>
          <w:b/>
          <w:bCs/>
        </w:rPr>
        <w:br w:type="page"/>
      </w:r>
    </w:p>
    <w:p w14:paraId="7CD5F5BD" w14:textId="55BA4CE5" w:rsidR="00835ECE" w:rsidRDefault="00835ECE" w:rsidP="00835ECE">
      <w:pPr>
        <w:spacing w:after="0" w:line="240" w:lineRule="auto"/>
        <w:jc w:val="both"/>
      </w:pPr>
      <w:r w:rsidRPr="00B007B4">
        <w:rPr>
          <w:b/>
          <w:bCs/>
        </w:rPr>
        <w:lastRenderedPageBreak/>
        <w:t>Q</w:t>
      </w:r>
      <w:r w:rsidR="00457A66">
        <w:rPr>
          <w:b/>
          <w:bCs/>
        </w:rPr>
        <w:t>2</w:t>
      </w:r>
      <w:r w:rsidR="008F35A0">
        <w:rPr>
          <w:b/>
          <w:bCs/>
        </w:rPr>
        <w:t>1</w:t>
      </w:r>
      <w:r w:rsidRPr="00B007B4">
        <w:rPr>
          <w:b/>
          <w:bCs/>
        </w:rPr>
        <w:t>.</w:t>
      </w:r>
      <w:r>
        <w:t xml:space="preserve"> [</w:t>
      </w:r>
      <w:r w:rsidRPr="00B007B4">
        <w:rPr>
          <w:i/>
          <w:iCs/>
        </w:rPr>
        <w:t>1 mark</w:t>
      </w:r>
      <w:r>
        <w:t>]</w:t>
      </w:r>
      <w:r w:rsidRPr="00243479">
        <w:t xml:space="preserve"> </w:t>
      </w:r>
      <w:r>
        <w:t>What are the principal components of the IPv4 protocol (check all that apply)?</w:t>
      </w:r>
    </w:p>
    <w:p w14:paraId="37415C1B" w14:textId="77777777" w:rsidR="00835ECE" w:rsidRDefault="00835ECE">
      <w:pPr>
        <w:pStyle w:val="ListParagraph"/>
        <w:numPr>
          <w:ilvl w:val="0"/>
          <w:numId w:val="12"/>
        </w:numPr>
        <w:spacing w:after="0" w:line="240" w:lineRule="auto"/>
        <w:jc w:val="both"/>
      </w:pPr>
      <w:r>
        <w:t>Routing algorithms and protocols like OSPF and BGP.</w:t>
      </w:r>
    </w:p>
    <w:p w14:paraId="617748CE" w14:textId="77777777" w:rsidR="00835ECE" w:rsidRDefault="00835ECE">
      <w:pPr>
        <w:pStyle w:val="ListParagraph"/>
        <w:numPr>
          <w:ilvl w:val="0"/>
          <w:numId w:val="12"/>
        </w:numPr>
        <w:spacing w:after="0" w:line="240" w:lineRule="auto"/>
        <w:jc w:val="both"/>
      </w:pPr>
      <w:r>
        <w:t>ICMP (Internet Control Message Protocol)</w:t>
      </w:r>
    </w:p>
    <w:p w14:paraId="3830EE3D" w14:textId="77777777" w:rsidR="00835ECE" w:rsidRDefault="00835ECE">
      <w:pPr>
        <w:pStyle w:val="ListParagraph"/>
        <w:numPr>
          <w:ilvl w:val="0"/>
          <w:numId w:val="12"/>
        </w:numPr>
        <w:spacing w:after="0" w:line="240" w:lineRule="auto"/>
        <w:jc w:val="both"/>
      </w:pPr>
      <w:r>
        <w:t>IPv4 addressing conventions.</w:t>
      </w:r>
    </w:p>
    <w:p w14:paraId="4830671D" w14:textId="77777777" w:rsidR="00835ECE" w:rsidRDefault="00835ECE">
      <w:pPr>
        <w:pStyle w:val="ListParagraph"/>
        <w:numPr>
          <w:ilvl w:val="0"/>
          <w:numId w:val="12"/>
        </w:numPr>
        <w:spacing w:after="0" w:line="240" w:lineRule="auto"/>
        <w:jc w:val="both"/>
      </w:pPr>
      <w:r>
        <w:t>IPv4 datagram format.</w:t>
      </w:r>
    </w:p>
    <w:p w14:paraId="03F08BEB" w14:textId="77777777" w:rsidR="00835ECE" w:rsidRDefault="00835ECE">
      <w:pPr>
        <w:pStyle w:val="ListParagraph"/>
        <w:numPr>
          <w:ilvl w:val="0"/>
          <w:numId w:val="12"/>
        </w:numPr>
        <w:spacing w:after="0" w:line="240" w:lineRule="auto"/>
        <w:jc w:val="both"/>
      </w:pPr>
      <w:r>
        <w:t>Packet handling conventions at routers (e.g., segmentation/reassembly)</w:t>
      </w:r>
    </w:p>
    <w:p w14:paraId="3E347BAE" w14:textId="77777777" w:rsidR="00835ECE" w:rsidRDefault="00835ECE">
      <w:pPr>
        <w:pStyle w:val="ListParagraph"/>
        <w:numPr>
          <w:ilvl w:val="0"/>
          <w:numId w:val="12"/>
        </w:numPr>
        <w:spacing w:after="0" w:line="240" w:lineRule="auto"/>
        <w:jc w:val="both"/>
      </w:pPr>
      <w:r>
        <w:t>SDN controller protocols.</w:t>
      </w:r>
    </w:p>
    <w:p w14:paraId="7E799CB9" w14:textId="77777777" w:rsidR="00835ECE" w:rsidRDefault="00835ECE" w:rsidP="00835ECE">
      <w:pPr>
        <w:spacing w:after="0" w:line="240" w:lineRule="auto"/>
        <w:jc w:val="center"/>
      </w:pPr>
    </w:p>
    <w:tbl>
      <w:tblPr>
        <w:tblStyle w:val="TableGrid"/>
        <w:tblW w:w="0" w:type="auto"/>
        <w:tblLook w:val="04A0" w:firstRow="1" w:lastRow="0" w:firstColumn="1" w:lastColumn="0" w:noHBand="0" w:noVBand="1"/>
      </w:tblPr>
      <w:tblGrid>
        <w:gridCol w:w="10790"/>
      </w:tblGrid>
      <w:tr w:rsidR="00835ECE" w14:paraId="28E0218D" w14:textId="77777777" w:rsidTr="008F731D">
        <w:tc>
          <w:tcPr>
            <w:tcW w:w="10790" w:type="dxa"/>
          </w:tcPr>
          <w:p w14:paraId="1A7E4F3C" w14:textId="77777777" w:rsidR="00835ECE" w:rsidRDefault="00835ECE" w:rsidP="008F731D">
            <w:pPr>
              <w:jc w:val="both"/>
            </w:pPr>
            <w:r w:rsidRPr="00FE3EBD">
              <w:rPr>
                <w:b/>
              </w:rPr>
              <w:t>Ans</w:t>
            </w:r>
            <w:r>
              <w:t>. c, d, e</w:t>
            </w:r>
          </w:p>
          <w:p w14:paraId="7AB2652B" w14:textId="77777777" w:rsidR="00835ECE" w:rsidRDefault="00835ECE" w:rsidP="008F731D">
            <w:pPr>
              <w:jc w:val="both"/>
            </w:pPr>
          </w:p>
        </w:tc>
      </w:tr>
    </w:tbl>
    <w:p w14:paraId="3973ECAC" w14:textId="77777777" w:rsidR="00835ECE" w:rsidRDefault="00835ECE" w:rsidP="00835ECE">
      <w:pPr>
        <w:spacing w:after="0" w:line="240" w:lineRule="auto"/>
      </w:pPr>
    </w:p>
    <w:p w14:paraId="56E61372" w14:textId="65E28B97" w:rsidR="00714E3B" w:rsidRDefault="004F0A2B" w:rsidP="00714E3B">
      <w:pPr>
        <w:spacing w:after="0" w:line="240" w:lineRule="auto"/>
        <w:jc w:val="both"/>
      </w:pPr>
      <w:r w:rsidRPr="00A47113">
        <w:rPr>
          <w:b/>
        </w:rPr>
        <w:t>Q</w:t>
      </w:r>
      <w:r w:rsidR="004B3BF2">
        <w:rPr>
          <w:b/>
        </w:rPr>
        <w:t>2</w:t>
      </w:r>
      <w:r w:rsidR="008F35A0">
        <w:rPr>
          <w:b/>
        </w:rPr>
        <w:t>2</w:t>
      </w:r>
      <w:r w:rsidRPr="00A47113">
        <w:rPr>
          <w:b/>
        </w:rPr>
        <w:t>.</w:t>
      </w:r>
      <w:r>
        <w:t xml:space="preserve"> [</w:t>
      </w:r>
      <w:r w:rsidRPr="003D72E6">
        <w:rPr>
          <w:i/>
        </w:rPr>
        <w:t>1 mark</w:t>
      </w:r>
      <w:r>
        <w:t>]</w:t>
      </w:r>
      <w:r w:rsidRPr="00275559">
        <w:t xml:space="preserve"> </w:t>
      </w:r>
      <w:r w:rsidR="00714E3B">
        <w:t xml:space="preserve">For each of the actions below, select those actions below that are primarily in the network-layer data plane. </w:t>
      </w:r>
    </w:p>
    <w:p w14:paraId="7592CFBB" w14:textId="77777777" w:rsidR="00714E3B" w:rsidRDefault="00714E3B">
      <w:pPr>
        <w:pStyle w:val="ListParagraph"/>
        <w:numPr>
          <w:ilvl w:val="0"/>
          <w:numId w:val="3"/>
        </w:numPr>
        <w:spacing w:after="0" w:line="240" w:lineRule="auto"/>
        <w:jc w:val="both"/>
      </w:pPr>
      <w:r>
        <w:t>Looking up address bits in an arriving datagram header in the forwarding table.</w:t>
      </w:r>
    </w:p>
    <w:p w14:paraId="5E530B50" w14:textId="7593D100" w:rsidR="00714E3B" w:rsidRDefault="00714E3B">
      <w:pPr>
        <w:pStyle w:val="ListParagraph"/>
        <w:numPr>
          <w:ilvl w:val="0"/>
          <w:numId w:val="3"/>
        </w:numPr>
        <w:spacing w:after="0" w:line="240" w:lineRule="auto"/>
        <w:jc w:val="both"/>
      </w:pPr>
      <w:r>
        <w:t xml:space="preserve">Monitoring and managing the configuration and performance of </w:t>
      </w:r>
      <w:r w:rsidR="0024239D">
        <w:t>a</w:t>
      </w:r>
      <w:r>
        <w:t xml:space="preserve"> network device.</w:t>
      </w:r>
    </w:p>
    <w:p w14:paraId="7FA954AF" w14:textId="12A825E2" w:rsidR="00714E3B" w:rsidRDefault="00714E3B">
      <w:pPr>
        <w:pStyle w:val="ListParagraph"/>
        <w:numPr>
          <w:ilvl w:val="0"/>
          <w:numId w:val="3"/>
        </w:numPr>
        <w:spacing w:after="0" w:line="240" w:lineRule="auto"/>
        <w:jc w:val="both"/>
      </w:pPr>
      <w:r>
        <w:t xml:space="preserve">Moving an arriving datagram from a router’s input port to output </w:t>
      </w:r>
      <w:r w:rsidR="0024239D">
        <w:t>port.</w:t>
      </w:r>
    </w:p>
    <w:p w14:paraId="60C30842" w14:textId="77777777" w:rsidR="00714E3B" w:rsidRDefault="00714E3B">
      <w:pPr>
        <w:pStyle w:val="ListParagraph"/>
        <w:numPr>
          <w:ilvl w:val="0"/>
          <w:numId w:val="3"/>
        </w:numPr>
        <w:spacing w:after="0" w:line="240" w:lineRule="auto"/>
        <w:jc w:val="both"/>
      </w:pPr>
      <w:r>
        <w:t>Computing the contents of the forwarding table.</w:t>
      </w:r>
    </w:p>
    <w:p w14:paraId="740DFA1F" w14:textId="005F81A3" w:rsidR="004F0A2B" w:rsidRDefault="00714E3B">
      <w:pPr>
        <w:pStyle w:val="ListParagraph"/>
        <w:numPr>
          <w:ilvl w:val="0"/>
          <w:numId w:val="3"/>
        </w:numPr>
        <w:spacing w:after="0" w:line="240" w:lineRule="auto"/>
        <w:jc w:val="both"/>
      </w:pPr>
      <w:r>
        <w:t>Dropping a datagram due to a congested (full) output buffer.</w:t>
      </w:r>
    </w:p>
    <w:tbl>
      <w:tblPr>
        <w:tblStyle w:val="TableGrid"/>
        <w:tblW w:w="0" w:type="auto"/>
        <w:tblLook w:val="04A0" w:firstRow="1" w:lastRow="0" w:firstColumn="1" w:lastColumn="0" w:noHBand="0" w:noVBand="1"/>
      </w:tblPr>
      <w:tblGrid>
        <w:gridCol w:w="10790"/>
      </w:tblGrid>
      <w:tr w:rsidR="004F0A2B" w14:paraId="61DF53CF" w14:textId="77777777" w:rsidTr="00D73C22">
        <w:tc>
          <w:tcPr>
            <w:tcW w:w="10790" w:type="dxa"/>
          </w:tcPr>
          <w:p w14:paraId="57415DC3" w14:textId="16044D78" w:rsidR="004F0A2B" w:rsidRDefault="004F0A2B" w:rsidP="00D73C22">
            <w:pPr>
              <w:jc w:val="both"/>
            </w:pPr>
            <w:r w:rsidRPr="00FE3EBD">
              <w:rPr>
                <w:b/>
              </w:rPr>
              <w:t>Ans</w:t>
            </w:r>
            <w:r>
              <w:t>.</w:t>
            </w:r>
            <w:r w:rsidR="0014636D">
              <w:t xml:space="preserve"> </w:t>
            </w:r>
            <w:r w:rsidR="00F2500C">
              <w:t xml:space="preserve">a, c, </w:t>
            </w:r>
            <w:r w:rsidR="007A7F64">
              <w:t>e</w:t>
            </w:r>
            <w:r>
              <w:t xml:space="preserve"> </w:t>
            </w:r>
          </w:p>
          <w:p w14:paraId="01B6EE44" w14:textId="77777777" w:rsidR="004F0A2B" w:rsidRDefault="004F0A2B" w:rsidP="00D73C22">
            <w:pPr>
              <w:jc w:val="both"/>
            </w:pPr>
          </w:p>
        </w:tc>
      </w:tr>
    </w:tbl>
    <w:p w14:paraId="4F9F1361" w14:textId="77777777" w:rsidR="004F0A2B" w:rsidRDefault="004F0A2B" w:rsidP="004F0A2B">
      <w:pPr>
        <w:spacing w:after="0" w:line="240" w:lineRule="auto"/>
        <w:jc w:val="both"/>
      </w:pPr>
    </w:p>
    <w:p w14:paraId="01ECCAB8" w14:textId="328D71D7" w:rsidR="005C2FDC" w:rsidRDefault="005C2FDC" w:rsidP="005C2FDC">
      <w:pPr>
        <w:spacing w:after="0" w:line="240" w:lineRule="auto"/>
        <w:jc w:val="both"/>
      </w:pPr>
      <w:r w:rsidRPr="00B007B4">
        <w:rPr>
          <w:b/>
          <w:bCs/>
        </w:rPr>
        <w:t>Q</w:t>
      </w:r>
      <w:r w:rsidR="00C35E68">
        <w:rPr>
          <w:b/>
          <w:bCs/>
        </w:rPr>
        <w:t>2</w:t>
      </w:r>
      <w:r w:rsidR="008F35A0">
        <w:rPr>
          <w:b/>
          <w:bCs/>
        </w:rPr>
        <w:t>3</w:t>
      </w:r>
      <w:r w:rsidRPr="00B007B4">
        <w:rPr>
          <w:b/>
          <w:bCs/>
        </w:rPr>
        <w:t>.</w:t>
      </w:r>
      <w:r>
        <w:t xml:space="preserve"> [</w:t>
      </w:r>
      <w:r w:rsidRPr="00B007B4">
        <w:rPr>
          <w:i/>
          <w:iCs/>
        </w:rPr>
        <w:t>1 mark</w:t>
      </w:r>
      <w:r>
        <w:t>]</w:t>
      </w:r>
      <w:r w:rsidRPr="00243479">
        <w:t xml:space="preserve"> </w:t>
      </w:r>
      <w:r w:rsidRPr="007743F2">
        <w:t>Which of the following network devices can be thought of as a "middlebox"?</w:t>
      </w:r>
    </w:p>
    <w:p w14:paraId="1E585AE8" w14:textId="77777777" w:rsidR="00AF040D" w:rsidRDefault="00AF040D">
      <w:pPr>
        <w:pStyle w:val="ListParagraph"/>
        <w:numPr>
          <w:ilvl w:val="0"/>
          <w:numId w:val="23"/>
        </w:numPr>
        <w:spacing w:after="0" w:line="240" w:lineRule="auto"/>
        <w:jc w:val="both"/>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7429B3EE" w14:textId="77777777" w:rsidR="005C2FDC" w:rsidRDefault="005C2FDC">
      <w:pPr>
        <w:pStyle w:val="ListParagraph"/>
        <w:numPr>
          <w:ilvl w:val="0"/>
          <w:numId w:val="23"/>
        </w:numPr>
        <w:spacing w:after="0" w:line="240" w:lineRule="auto"/>
        <w:jc w:val="both"/>
      </w:pPr>
      <w:r>
        <w:t>HTTP load balancer</w:t>
      </w:r>
    </w:p>
    <w:p w14:paraId="7EE8AF6A" w14:textId="77777777" w:rsidR="005C2FDC" w:rsidRDefault="005C2FDC">
      <w:pPr>
        <w:pStyle w:val="ListParagraph"/>
        <w:numPr>
          <w:ilvl w:val="0"/>
          <w:numId w:val="23"/>
        </w:numPr>
        <w:spacing w:after="0" w:line="240" w:lineRule="auto"/>
        <w:jc w:val="both"/>
      </w:pPr>
      <w:r>
        <w:t>WiFi base station</w:t>
      </w:r>
    </w:p>
    <w:p w14:paraId="3F9E7350" w14:textId="77777777" w:rsidR="005C2FDC" w:rsidRDefault="005C2FDC">
      <w:pPr>
        <w:pStyle w:val="ListParagraph"/>
        <w:numPr>
          <w:ilvl w:val="0"/>
          <w:numId w:val="23"/>
        </w:numPr>
        <w:spacing w:after="0" w:line="240" w:lineRule="auto"/>
        <w:jc w:val="both"/>
      </w:pPr>
      <w:r>
        <w:t>SDN controller</w:t>
      </w:r>
    </w:p>
    <w:p w14:paraId="3CBA9D01" w14:textId="77777777" w:rsidR="005C2FDC" w:rsidRDefault="005C2FDC">
      <w:pPr>
        <w:pStyle w:val="ListParagraph"/>
        <w:numPr>
          <w:ilvl w:val="0"/>
          <w:numId w:val="23"/>
        </w:numPr>
        <w:spacing w:after="0" w:line="240" w:lineRule="auto"/>
        <w:jc w:val="both"/>
      </w:pPr>
      <w:r>
        <w:t>IP router</w:t>
      </w:r>
    </w:p>
    <w:p w14:paraId="5E25FA24" w14:textId="77777777" w:rsidR="005C2FDC" w:rsidRDefault="005C2FDC">
      <w:pPr>
        <w:pStyle w:val="ListParagraph"/>
        <w:numPr>
          <w:ilvl w:val="0"/>
          <w:numId w:val="23"/>
        </w:numPr>
        <w:spacing w:after="0" w:line="240" w:lineRule="auto"/>
        <w:jc w:val="both"/>
      </w:pPr>
      <w:r>
        <w:t>HTTP cache</w:t>
      </w:r>
    </w:p>
    <w:p w14:paraId="71FA1B8E" w14:textId="77777777" w:rsidR="005C2FDC" w:rsidRDefault="005C2FDC">
      <w:pPr>
        <w:pStyle w:val="ListParagraph"/>
        <w:numPr>
          <w:ilvl w:val="0"/>
          <w:numId w:val="23"/>
        </w:numPr>
        <w:spacing w:after="0" w:line="240" w:lineRule="auto"/>
        <w:jc w:val="both"/>
      </w:pPr>
      <w:r>
        <w:t>Network Address Translation box</w:t>
      </w:r>
    </w:p>
    <w:p w14:paraId="3EA4475B" w14:textId="77777777" w:rsidR="00AF040D" w:rsidRDefault="00AF040D" w:rsidP="005C2FDC">
      <w:pPr>
        <w:spacing w:after="0" w:line="240" w:lineRule="auto"/>
        <w:jc w:val="center"/>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pPr>
    </w:p>
    <w:p w14:paraId="230006AE" w14:textId="77777777" w:rsidR="005C2FDC" w:rsidRDefault="005C2FDC" w:rsidP="005C2FDC">
      <w:pPr>
        <w:spacing w:after="0" w:line="240" w:lineRule="auto"/>
        <w:jc w:val="center"/>
      </w:pPr>
    </w:p>
    <w:tbl>
      <w:tblPr>
        <w:tblStyle w:val="TableGrid"/>
        <w:tblW w:w="0" w:type="auto"/>
        <w:tblLook w:val="04A0" w:firstRow="1" w:lastRow="0" w:firstColumn="1" w:lastColumn="0" w:noHBand="0" w:noVBand="1"/>
      </w:tblPr>
      <w:tblGrid>
        <w:gridCol w:w="10790"/>
      </w:tblGrid>
      <w:tr w:rsidR="005C2FDC" w14:paraId="126221F4" w14:textId="77777777" w:rsidTr="008F731D">
        <w:tc>
          <w:tcPr>
            <w:tcW w:w="10790" w:type="dxa"/>
          </w:tcPr>
          <w:p w14:paraId="530D10DC" w14:textId="77777777" w:rsidR="005C2FDC" w:rsidRDefault="005C2FDC" w:rsidP="008F731D">
            <w:pPr>
              <w:jc w:val="both"/>
            </w:pPr>
            <w:r w:rsidRPr="00FE3EBD">
              <w:rPr>
                <w:b/>
              </w:rPr>
              <w:t>Ans</w:t>
            </w:r>
            <w:r>
              <w:t>. a, e, f</w:t>
            </w:r>
          </w:p>
          <w:p w14:paraId="374CA4FC" w14:textId="77777777" w:rsidR="005C2FDC" w:rsidRDefault="005C2FDC" w:rsidP="008F731D">
            <w:pPr>
              <w:jc w:val="both"/>
            </w:pPr>
          </w:p>
        </w:tc>
      </w:tr>
    </w:tbl>
    <w:p w14:paraId="59BD4F47" w14:textId="77777777" w:rsidR="005C2FDC" w:rsidRDefault="005C2FDC" w:rsidP="005C2FDC">
      <w:pPr>
        <w:spacing w:after="0" w:line="240" w:lineRule="auto"/>
      </w:pPr>
    </w:p>
    <w:p w14:paraId="4E973521" w14:textId="18855099" w:rsidR="005C2FDC" w:rsidRDefault="005C2FDC" w:rsidP="005C2FDC">
      <w:pPr>
        <w:spacing w:after="0" w:line="240" w:lineRule="auto"/>
        <w:jc w:val="both"/>
      </w:pPr>
      <w:r w:rsidRPr="00B007B4">
        <w:rPr>
          <w:b/>
          <w:bCs/>
        </w:rPr>
        <w:t>Q</w:t>
      </w:r>
      <w:r w:rsidR="009416B0">
        <w:rPr>
          <w:b/>
          <w:bCs/>
        </w:rPr>
        <w:t>2</w:t>
      </w:r>
      <w:r w:rsidR="008F35A0">
        <w:rPr>
          <w:b/>
          <w:bCs/>
        </w:rPr>
        <w:t>4</w:t>
      </w:r>
      <w:r w:rsidRPr="00B007B4">
        <w:rPr>
          <w:b/>
          <w:bCs/>
        </w:rPr>
        <w:t>.</w:t>
      </w:r>
      <w:r>
        <w:t xml:space="preserve"> [</w:t>
      </w:r>
      <w:r w:rsidRPr="00B007B4">
        <w:rPr>
          <w:i/>
          <w:iCs/>
        </w:rPr>
        <w:t>1 mark</w:t>
      </w:r>
      <w:r>
        <w:t>]</w:t>
      </w:r>
      <w:r w:rsidRPr="00243479">
        <w:t xml:space="preserve"> </w:t>
      </w:r>
      <w:r>
        <w:t>Which of the statements below about ICMP are true?</w:t>
      </w:r>
    </w:p>
    <w:p w14:paraId="19DE00C4" w14:textId="77777777" w:rsidR="005C2FDC" w:rsidRDefault="005C2FDC">
      <w:pPr>
        <w:pStyle w:val="ListParagraph"/>
        <w:numPr>
          <w:ilvl w:val="0"/>
          <w:numId w:val="24"/>
        </w:numPr>
        <w:spacing w:after="0" w:line="240" w:lineRule="auto"/>
        <w:jc w:val="both"/>
      </w:pPr>
      <w:r>
        <w:t>ICMP is used by hosts and routers to communicate network-level information.</w:t>
      </w:r>
    </w:p>
    <w:p w14:paraId="74D02782" w14:textId="77777777" w:rsidR="005C2FDC" w:rsidRDefault="005C2FDC">
      <w:pPr>
        <w:pStyle w:val="ListParagraph"/>
        <w:numPr>
          <w:ilvl w:val="0"/>
          <w:numId w:val="24"/>
        </w:numPr>
        <w:spacing w:after="0" w:line="240" w:lineRule="auto"/>
        <w:jc w:val="both"/>
      </w:pPr>
      <w:r>
        <w:t>ICMP messages are carried in UDP segments using port number 86.</w:t>
      </w:r>
    </w:p>
    <w:p w14:paraId="70888AED" w14:textId="77777777" w:rsidR="005C2FDC" w:rsidRDefault="005C2FDC">
      <w:pPr>
        <w:pStyle w:val="ListParagraph"/>
        <w:numPr>
          <w:ilvl w:val="0"/>
          <w:numId w:val="24"/>
        </w:numPr>
        <w:spacing w:after="0" w:line="240" w:lineRule="auto"/>
        <w:jc w:val="both"/>
      </w:pPr>
      <w:r>
        <w:t>ICMP messages are carried directly in IP datagrams rather than as payload in UDP or TCP segments.</w:t>
      </w:r>
    </w:p>
    <w:p w14:paraId="4146AB18" w14:textId="77777777" w:rsidR="005C2FDC" w:rsidRDefault="005C2FDC">
      <w:pPr>
        <w:pStyle w:val="ListParagraph"/>
        <w:numPr>
          <w:ilvl w:val="0"/>
          <w:numId w:val="24"/>
        </w:numPr>
        <w:spacing w:after="0" w:line="240" w:lineRule="auto"/>
        <w:jc w:val="both"/>
      </w:pPr>
      <w:r>
        <w:t>ICMP communicates information between hosts and routers by marking bits in the IP header.</w:t>
      </w:r>
    </w:p>
    <w:p w14:paraId="4F1EA171" w14:textId="77777777" w:rsidR="005C2FDC" w:rsidRDefault="005C2FDC">
      <w:pPr>
        <w:pStyle w:val="ListParagraph"/>
        <w:numPr>
          <w:ilvl w:val="0"/>
          <w:numId w:val="24"/>
        </w:numPr>
        <w:spacing w:after="0" w:line="240" w:lineRule="auto"/>
        <w:jc w:val="both"/>
      </w:pPr>
      <w:r>
        <w:t>The TTL-expired message type in ICMP is used by the traceroute program.</w:t>
      </w:r>
    </w:p>
    <w:p w14:paraId="65245134" w14:textId="77777777" w:rsidR="005C2FDC" w:rsidRDefault="005C2FDC" w:rsidP="005C2FDC">
      <w:pPr>
        <w:spacing w:after="0" w:line="240" w:lineRule="auto"/>
        <w:jc w:val="center"/>
      </w:pPr>
    </w:p>
    <w:tbl>
      <w:tblPr>
        <w:tblStyle w:val="TableGrid"/>
        <w:tblW w:w="0" w:type="auto"/>
        <w:tblLook w:val="04A0" w:firstRow="1" w:lastRow="0" w:firstColumn="1" w:lastColumn="0" w:noHBand="0" w:noVBand="1"/>
      </w:tblPr>
      <w:tblGrid>
        <w:gridCol w:w="10790"/>
      </w:tblGrid>
      <w:tr w:rsidR="005C2FDC" w14:paraId="636C07AB" w14:textId="77777777" w:rsidTr="008F731D">
        <w:tc>
          <w:tcPr>
            <w:tcW w:w="10790" w:type="dxa"/>
          </w:tcPr>
          <w:p w14:paraId="3D4C19F9" w14:textId="77777777" w:rsidR="005C2FDC" w:rsidRDefault="005C2FDC" w:rsidP="008F731D">
            <w:pPr>
              <w:jc w:val="both"/>
            </w:pPr>
            <w:r w:rsidRPr="00FE3EBD">
              <w:rPr>
                <w:b/>
              </w:rPr>
              <w:t>Ans</w:t>
            </w:r>
            <w:r>
              <w:t>. a, c, e</w:t>
            </w:r>
          </w:p>
          <w:p w14:paraId="2B8D3662" w14:textId="77777777" w:rsidR="005C2FDC" w:rsidRDefault="005C2FDC" w:rsidP="008F731D">
            <w:pPr>
              <w:jc w:val="both"/>
            </w:pPr>
          </w:p>
        </w:tc>
      </w:tr>
    </w:tbl>
    <w:p w14:paraId="426F228F" w14:textId="77777777" w:rsidR="005C2FDC" w:rsidRDefault="005C2FDC" w:rsidP="005C2FDC">
      <w:pPr>
        <w:spacing w:after="0" w:line="240" w:lineRule="auto"/>
        <w:jc w:val="both"/>
      </w:pPr>
    </w:p>
    <w:p w14:paraId="3C8D8FF5" w14:textId="1CD3676F" w:rsidR="005C2FDC" w:rsidRDefault="005C2FDC" w:rsidP="005C2FDC">
      <w:pPr>
        <w:spacing w:after="0" w:line="240" w:lineRule="auto"/>
        <w:jc w:val="both"/>
      </w:pPr>
      <w:r w:rsidRPr="00B007B4">
        <w:rPr>
          <w:b/>
          <w:bCs/>
        </w:rPr>
        <w:t>Q</w:t>
      </w:r>
      <w:r w:rsidR="00103F0F">
        <w:rPr>
          <w:b/>
          <w:bCs/>
        </w:rPr>
        <w:t>2</w:t>
      </w:r>
      <w:r w:rsidR="008F35A0">
        <w:rPr>
          <w:b/>
          <w:bCs/>
        </w:rPr>
        <w:t>5</w:t>
      </w:r>
      <w:r w:rsidRPr="00B007B4">
        <w:rPr>
          <w:b/>
          <w:bCs/>
        </w:rPr>
        <w:t>.</w:t>
      </w:r>
      <w:r>
        <w:t xml:space="preserve"> [</w:t>
      </w:r>
      <w:r w:rsidRPr="00B007B4">
        <w:rPr>
          <w:i/>
          <w:iCs/>
        </w:rPr>
        <w:t>1 mark</w:t>
      </w:r>
      <w:r>
        <w:t>]</w:t>
      </w:r>
      <w:r w:rsidRPr="00243479">
        <w:t xml:space="preserve"> </w:t>
      </w:r>
      <w:r w:rsidRPr="008859D8">
        <w:t>Which of the following statements is true about a two-dimensional parity check (2D-parity) computed over a payload?</w:t>
      </w:r>
    </w:p>
    <w:p w14:paraId="1DD872D6" w14:textId="77777777" w:rsidR="005C2FDC" w:rsidRDefault="005C2FDC">
      <w:pPr>
        <w:pStyle w:val="ListParagraph"/>
        <w:numPr>
          <w:ilvl w:val="0"/>
          <w:numId w:val="25"/>
        </w:numPr>
        <w:spacing w:after="0" w:line="240" w:lineRule="auto"/>
        <w:jc w:val="both"/>
      </w:pPr>
      <w:r>
        <w:t>2D-parity can detect and correct any case of a single bit flip in the payload.</w:t>
      </w:r>
    </w:p>
    <w:p w14:paraId="13BA4480" w14:textId="77777777" w:rsidR="005C2FDC" w:rsidRDefault="005C2FDC">
      <w:pPr>
        <w:pStyle w:val="ListParagraph"/>
        <w:numPr>
          <w:ilvl w:val="0"/>
          <w:numId w:val="25"/>
        </w:numPr>
        <w:spacing w:after="0" w:line="240" w:lineRule="auto"/>
        <w:jc w:val="both"/>
      </w:pPr>
      <w:r>
        <w:t>2D-parity can detect any case of a single bit flip in the payload.</w:t>
      </w:r>
    </w:p>
    <w:p w14:paraId="6BE2A449" w14:textId="77777777" w:rsidR="005C2FDC" w:rsidRDefault="005C2FDC">
      <w:pPr>
        <w:pStyle w:val="ListParagraph"/>
        <w:numPr>
          <w:ilvl w:val="0"/>
          <w:numId w:val="25"/>
        </w:numPr>
        <w:spacing w:after="0" w:line="240" w:lineRule="auto"/>
        <w:jc w:val="both"/>
      </w:pPr>
      <w:r>
        <w:t>2D-parity can detect and correct any case of two bit flips in the payload.</w:t>
      </w:r>
    </w:p>
    <w:p w14:paraId="70C570CA" w14:textId="77777777" w:rsidR="005C2FDC" w:rsidRDefault="005C2FDC">
      <w:pPr>
        <w:pStyle w:val="ListParagraph"/>
        <w:numPr>
          <w:ilvl w:val="0"/>
          <w:numId w:val="25"/>
        </w:numPr>
        <w:spacing w:after="0" w:line="240" w:lineRule="auto"/>
        <w:jc w:val="both"/>
      </w:pPr>
      <w:r>
        <w:t>2D-parity can detect any case of two bit flips in the payload.</w:t>
      </w:r>
    </w:p>
    <w:p w14:paraId="6184E15A" w14:textId="77777777" w:rsidR="005C2FDC" w:rsidRDefault="005C2FDC" w:rsidP="005C2FDC">
      <w:pPr>
        <w:spacing w:after="0" w:line="240" w:lineRule="auto"/>
        <w:jc w:val="center"/>
      </w:pPr>
    </w:p>
    <w:tbl>
      <w:tblPr>
        <w:tblStyle w:val="TableGrid"/>
        <w:tblW w:w="0" w:type="auto"/>
        <w:tblLook w:val="04A0" w:firstRow="1" w:lastRow="0" w:firstColumn="1" w:lastColumn="0" w:noHBand="0" w:noVBand="1"/>
      </w:tblPr>
      <w:tblGrid>
        <w:gridCol w:w="10790"/>
      </w:tblGrid>
      <w:tr w:rsidR="005C2FDC" w14:paraId="040F0AAD" w14:textId="77777777" w:rsidTr="008F731D">
        <w:tc>
          <w:tcPr>
            <w:tcW w:w="10790" w:type="dxa"/>
          </w:tcPr>
          <w:p w14:paraId="54FD1019" w14:textId="3B2B1D7B" w:rsidR="00A7372C" w:rsidRDefault="005C2FDC" w:rsidP="008F731D">
            <w:pPr>
              <w:jc w:val="both"/>
            </w:pPr>
            <w:r w:rsidRPr="00FE3EBD">
              <w:rPr>
                <w:b/>
              </w:rPr>
              <w:t>Ans</w:t>
            </w:r>
            <w:r>
              <w:t>. a, b, d</w:t>
            </w:r>
            <w:r w:rsidR="00A7372C">
              <w:t xml:space="preserve"> </w:t>
            </w:r>
            <w:r w:rsidR="00AA5A2D">
              <w:t xml:space="preserve">/ </w:t>
            </w:r>
            <w:r w:rsidR="00A7372C">
              <w:t>a,</w:t>
            </w:r>
            <w:r w:rsidR="00475455">
              <w:t xml:space="preserve"> </w:t>
            </w:r>
            <w:r w:rsidR="00A7372C">
              <w:t>d</w:t>
            </w:r>
          </w:p>
          <w:p w14:paraId="6B324F09" w14:textId="77777777" w:rsidR="005C2FDC" w:rsidRDefault="005C2FDC" w:rsidP="008F731D">
            <w:pPr>
              <w:jc w:val="both"/>
            </w:pPr>
          </w:p>
        </w:tc>
      </w:tr>
    </w:tbl>
    <w:p w14:paraId="501952CF" w14:textId="77777777" w:rsidR="005C2FDC" w:rsidRDefault="005C2FDC" w:rsidP="005C2FDC">
      <w:pPr>
        <w:spacing w:after="0" w:line="240" w:lineRule="auto"/>
        <w:jc w:val="both"/>
      </w:pPr>
    </w:p>
    <w:p w14:paraId="2AAA75A4" w14:textId="77777777" w:rsidR="00200FDE" w:rsidRDefault="00200FDE">
      <w:pPr>
        <w:rPr>
          <w:b/>
          <w:bCs/>
        </w:rPr>
      </w:pPr>
      <w:r>
        <w:rPr>
          <w:b/>
          <w:bCs/>
        </w:rPr>
        <w:br w:type="page"/>
      </w:r>
    </w:p>
    <w:p w14:paraId="768A9F5F" w14:textId="605EA9F1" w:rsidR="005C2FDC" w:rsidRDefault="005C2FDC" w:rsidP="005C2FDC">
      <w:pPr>
        <w:spacing w:after="0" w:line="240" w:lineRule="auto"/>
        <w:jc w:val="both"/>
      </w:pPr>
      <w:r w:rsidRPr="00B007B4">
        <w:rPr>
          <w:b/>
          <w:bCs/>
        </w:rPr>
        <w:lastRenderedPageBreak/>
        <w:t>Q</w:t>
      </w:r>
      <w:r w:rsidR="00064362">
        <w:rPr>
          <w:b/>
          <w:bCs/>
        </w:rPr>
        <w:t>2</w:t>
      </w:r>
      <w:r w:rsidR="008F35A0">
        <w:rPr>
          <w:b/>
          <w:bCs/>
        </w:rPr>
        <w:t>6</w:t>
      </w:r>
      <w:r w:rsidRPr="00B007B4">
        <w:rPr>
          <w:b/>
          <w:bCs/>
        </w:rPr>
        <w:t>.</w:t>
      </w:r>
      <w:r>
        <w:t xml:space="preserve"> [</w:t>
      </w:r>
      <w:r w:rsidRPr="00B007B4">
        <w:rPr>
          <w:i/>
          <w:iCs/>
        </w:rPr>
        <w:t>1 mark</w:t>
      </w:r>
      <w:r>
        <w:t>]</w:t>
      </w:r>
      <w:r w:rsidRPr="00243479">
        <w:t xml:space="preserve"> </w:t>
      </w:r>
      <w:r w:rsidRPr="006D12BB">
        <w:t>Check the one or more of the following statements about the OSPF protocol that are true.</w:t>
      </w:r>
    </w:p>
    <w:p w14:paraId="3F10E6FD" w14:textId="77777777" w:rsidR="005C2FDC" w:rsidRDefault="005C2FDC">
      <w:pPr>
        <w:pStyle w:val="ListParagraph"/>
        <w:numPr>
          <w:ilvl w:val="0"/>
          <w:numId w:val="26"/>
        </w:numPr>
        <w:spacing w:after="0" w:line="240" w:lineRule="auto"/>
        <w:jc w:val="both"/>
      </w:pPr>
      <w:r>
        <w:t>OSPF is an intra-domain routing protocol.</w:t>
      </w:r>
    </w:p>
    <w:p w14:paraId="067A4BE9" w14:textId="77777777" w:rsidR="005C2FDC" w:rsidRDefault="005C2FDC">
      <w:pPr>
        <w:pStyle w:val="ListParagraph"/>
        <w:numPr>
          <w:ilvl w:val="0"/>
          <w:numId w:val="26"/>
        </w:numPr>
        <w:spacing w:after="0" w:line="240" w:lineRule="auto"/>
        <w:jc w:val="both"/>
      </w:pPr>
      <w:r>
        <w:t>OSPF implements hierarchical routing</w:t>
      </w:r>
    </w:p>
    <w:p w14:paraId="1CBECE83" w14:textId="77777777" w:rsidR="005C2FDC" w:rsidRDefault="005C2FDC">
      <w:pPr>
        <w:pStyle w:val="ListParagraph"/>
        <w:numPr>
          <w:ilvl w:val="0"/>
          <w:numId w:val="26"/>
        </w:numPr>
        <w:spacing w:after="0" w:line="240" w:lineRule="auto"/>
        <w:jc w:val="both"/>
      </w:pPr>
      <w:r>
        <w:t>The Open Shortest Path First (OSPF) Internet routing protocol implements a Bellman-Ford distance-vector routing algorithm.</w:t>
      </w:r>
    </w:p>
    <w:p w14:paraId="5F053927" w14:textId="77777777" w:rsidR="005C2FDC" w:rsidRDefault="005C2FDC">
      <w:pPr>
        <w:pStyle w:val="ListParagraph"/>
        <w:numPr>
          <w:ilvl w:val="0"/>
          <w:numId w:val="26"/>
        </w:numPr>
        <w:spacing w:after="0" w:line="240" w:lineRule="auto"/>
        <w:jc w:val="both"/>
      </w:pPr>
      <w:r>
        <w:t>OSFP uses a Dijkstra-like algorithm to implement least cost path routing.</w:t>
      </w:r>
    </w:p>
    <w:p w14:paraId="666E6488" w14:textId="77777777" w:rsidR="005C2FDC" w:rsidRDefault="005C2FDC">
      <w:pPr>
        <w:pStyle w:val="ListParagraph"/>
        <w:numPr>
          <w:ilvl w:val="0"/>
          <w:numId w:val="26"/>
        </w:numPr>
        <w:spacing w:after="0" w:line="240" w:lineRule="auto"/>
        <w:jc w:val="both"/>
      </w:pPr>
      <w:r>
        <w:t>OSPF is an interdomain routing protocol.</w:t>
      </w:r>
    </w:p>
    <w:p w14:paraId="0CF05C3D" w14:textId="77777777" w:rsidR="005C2FDC" w:rsidRDefault="005C2FDC" w:rsidP="005C2FDC">
      <w:pPr>
        <w:spacing w:after="0" w:line="240" w:lineRule="auto"/>
        <w:jc w:val="both"/>
      </w:pPr>
    </w:p>
    <w:tbl>
      <w:tblPr>
        <w:tblStyle w:val="TableGrid"/>
        <w:tblW w:w="0" w:type="auto"/>
        <w:tblLook w:val="04A0" w:firstRow="1" w:lastRow="0" w:firstColumn="1" w:lastColumn="0" w:noHBand="0" w:noVBand="1"/>
      </w:tblPr>
      <w:tblGrid>
        <w:gridCol w:w="10790"/>
      </w:tblGrid>
      <w:tr w:rsidR="005C2FDC" w14:paraId="289E77F3" w14:textId="77777777" w:rsidTr="008F731D">
        <w:tc>
          <w:tcPr>
            <w:tcW w:w="10790" w:type="dxa"/>
          </w:tcPr>
          <w:p w14:paraId="3413ADAB" w14:textId="77777777" w:rsidR="005C2FDC" w:rsidRDefault="005C2FDC" w:rsidP="008F731D">
            <w:pPr>
              <w:jc w:val="both"/>
            </w:pPr>
            <w:r w:rsidRPr="00FE3EBD">
              <w:rPr>
                <w:b/>
              </w:rPr>
              <w:t>Ans</w:t>
            </w:r>
            <w:r>
              <w:t>. a, b, d</w:t>
            </w:r>
          </w:p>
          <w:p w14:paraId="71FA410D" w14:textId="77777777" w:rsidR="005C2FDC" w:rsidRDefault="005C2FDC" w:rsidP="008F731D">
            <w:pPr>
              <w:jc w:val="both"/>
            </w:pPr>
          </w:p>
        </w:tc>
      </w:tr>
    </w:tbl>
    <w:p w14:paraId="626C723A" w14:textId="77777777" w:rsidR="005C2FDC" w:rsidRDefault="005C2FDC" w:rsidP="005C2FDC">
      <w:pPr>
        <w:spacing w:after="0" w:line="240" w:lineRule="auto"/>
        <w:jc w:val="both"/>
      </w:pPr>
    </w:p>
    <w:p w14:paraId="6B1AFBF6" w14:textId="581312A0" w:rsidR="00730005" w:rsidRDefault="00730005" w:rsidP="00730005">
      <w:pPr>
        <w:spacing w:after="0" w:line="240" w:lineRule="auto"/>
        <w:jc w:val="both"/>
      </w:pPr>
      <w:r w:rsidRPr="00B007B4">
        <w:rPr>
          <w:b/>
          <w:bCs/>
        </w:rPr>
        <w:t>Q</w:t>
      </w:r>
      <w:r w:rsidR="00772E89">
        <w:rPr>
          <w:b/>
          <w:bCs/>
        </w:rPr>
        <w:t>2</w:t>
      </w:r>
      <w:r w:rsidR="008F35A0">
        <w:rPr>
          <w:b/>
          <w:bCs/>
        </w:rPr>
        <w:t>7</w:t>
      </w:r>
      <w:r w:rsidRPr="00B007B4">
        <w:rPr>
          <w:b/>
          <w:bCs/>
        </w:rPr>
        <w:t>.</w:t>
      </w:r>
      <w:r>
        <w:t xml:space="preserve"> [</w:t>
      </w:r>
      <w:r w:rsidRPr="00B007B4">
        <w:rPr>
          <w:i/>
          <w:iCs/>
        </w:rPr>
        <w:t>1 mark</w:t>
      </w:r>
      <w:r>
        <w:t>]</w:t>
      </w:r>
      <w:r w:rsidRPr="00243479">
        <w:t xml:space="preserve"> </w:t>
      </w:r>
      <w:r>
        <w:t>Consider the network below.</w:t>
      </w:r>
    </w:p>
    <w:p w14:paraId="0540E9BB" w14:textId="77777777" w:rsidR="00730005" w:rsidRDefault="00730005" w:rsidP="00730005">
      <w:pPr>
        <w:spacing w:after="0" w:line="240" w:lineRule="auto"/>
        <w:jc w:val="center"/>
      </w:pPr>
      <w:r>
        <w:rPr>
          <w:noProof/>
        </w:rPr>
        <w:drawing>
          <wp:inline distT="0" distB="0" distL="0" distR="0" wp14:anchorId="5B567B58" wp14:editId="1FC6D775">
            <wp:extent cx="4191610" cy="1999790"/>
            <wp:effectExtent l="0" t="0" r="0" b="635"/>
            <wp:docPr id="837388444" name="Picture 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88444" name="Picture 7" descr="A diagram of a graph&#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095" t="5836" r="3210" b="3586"/>
                    <a:stretch/>
                  </pic:blipFill>
                  <pic:spPr bwMode="auto">
                    <a:xfrm>
                      <a:off x="0" y="0"/>
                      <a:ext cx="4195498" cy="2001645"/>
                    </a:xfrm>
                    <a:prstGeom prst="rect">
                      <a:avLst/>
                    </a:prstGeom>
                    <a:noFill/>
                    <a:ln>
                      <a:noFill/>
                    </a:ln>
                    <a:extLst>
                      <a:ext uri="{53640926-AAD7-44D8-BBD7-CCE9431645EC}">
                        <a14:shadowObscured xmlns:a14="http://schemas.microsoft.com/office/drawing/2010/main"/>
                      </a:ext>
                    </a:extLst>
                  </pic:spPr>
                </pic:pic>
              </a:graphicData>
            </a:graphic>
          </wp:inline>
        </w:drawing>
      </w:r>
    </w:p>
    <w:p w14:paraId="26536B00" w14:textId="77777777" w:rsidR="00730005" w:rsidRDefault="00730005" w:rsidP="00730005">
      <w:pPr>
        <w:spacing w:after="0" w:line="240" w:lineRule="auto"/>
        <w:jc w:val="both"/>
      </w:pPr>
      <w:r>
        <w:t>We want to specify the match+action rules at s3 so that only the following network-wide behavior is allowed:</w:t>
      </w:r>
    </w:p>
    <w:p w14:paraId="693C9E16" w14:textId="77777777" w:rsidR="00730005" w:rsidRDefault="00730005">
      <w:pPr>
        <w:pStyle w:val="ListParagraph"/>
        <w:numPr>
          <w:ilvl w:val="0"/>
          <w:numId w:val="21"/>
        </w:numPr>
        <w:spacing w:after="0" w:line="240" w:lineRule="auto"/>
        <w:jc w:val="both"/>
      </w:pPr>
      <w:r>
        <w:t>traffic from 128.119/16 and destined to 137.220/16 is forwarded on the direct link from s3 to s1;</w:t>
      </w:r>
    </w:p>
    <w:p w14:paraId="5589AFF2" w14:textId="77777777" w:rsidR="00730005" w:rsidRDefault="00730005">
      <w:pPr>
        <w:pStyle w:val="ListParagraph"/>
        <w:numPr>
          <w:ilvl w:val="0"/>
          <w:numId w:val="21"/>
        </w:numPr>
        <w:spacing w:after="0" w:line="240" w:lineRule="auto"/>
        <w:jc w:val="both"/>
      </w:pPr>
      <w:r>
        <w:t>traffic from 128.119/16 and destined to 67.56/16 is forwarded on the direct link from s3 to s2;</w:t>
      </w:r>
    </w:p>
    <w:p w14:paraId="1E2FBDB8" w14:textId="77777777" w:rsidR="00730005" w:rsidRDefault="00730005">
      <w:pPr>
        <w:pStyle w:val="ListParagraph"/>
        <w:numPr>
          <w:ilvl w:val="0"/>
          <w:numId w:val="21"/>
        </w:numPr>
        <w:spacing w:after="0" w:line="240" w:lineRule="auto"/>
        <w:jc w:val="both"/>
      </w:pPr>
      <w:r>
        <w:t xml:space="preserve">incoming traffic via port 2 or 3, and destined to 128.119/16 is forwarded to 128.119/16 via local port 1. </w:t>
      </w:r>
    </w:p>
    <w:p w14:paraId="288DF76A" w14:textId="77777777" w:rsidR="00730005" w:rsidRDefault="00730005">
      <w:pPr>
        <w:pStyle w:val="ListParagraph"/>
        <w:numPr>
          <w:ilvl w:val="0"/>
          <w:numId w:val="21"/>
        </w:numPr>
        <w:spacing w:after="0" w:line="240" w:lineRule="auto"/>
        <w:jc w:val="both"/>
      </w:pPr>
      <w:r>
        <w:t>No other forwarding should be allowed.  In particular s3 should not forward traffic arriving from 137.220/16 and destined for 67.56/16 and vice versa.</w:t>
      </w:r>
    </w:p>
    <w:p w14:paraId="6959607E" w14:textId="77777777" w:rsidR="00730005" w:rsidRDefault="00730005" w:rsidP="00730005">
      <w:pPr>
        <w:spacing w:after="0" w:line="240" w:lineRule="auto"/>
        <w:jc w:val="both"/>
      </w:pPr>
      <w:r>
        <w:t>From the list of match+action rules below, select the rules to include in s3's flow table to implement this forwarding behavior. Assume that if a packet arrives and finds no matching rule, it is dropped.</w:t>
      </w:r>
    </w:p>
    <w:p w14:paraId="24D7AA73" w14:textId="77777777" w:rsidR="00730005" w:rsidRDefault="00730005">
      <w:pPr>
        <w:pStyle w:val="ListParagraph"/>
        <w:numPr>
          <w:ilvl w:val="0"/>
          <w:numId w:val="22"/>
        </w:numPr>
        <w:spacing w:after="0" w:line="240" w:lineRule="auto"/>
        <w:jc w:val="both"/>
      </w:pPr>
      <w:r>
        <w:t>Input port:1 ; Dest: 137.220/16</w:t>
      </w:r>
      <w:r>
        <w:tab/>
      </w:r>
      <w:r>
        <w:tab/>
        <w:t>Action: forward(3)</w:t>
      </w:r>
    </w:p>
    <w:p w14:paraId="00B2CE1B" w14:textId="77777777" w:rsidR="00730005" w:rsidRDefault="00730005">
      <w:pPr>
        <w:pStyle w:val="ListParagraph"/>
        <w:numPr>
          <w:ilvl w:val="0"/>
          <w:numId w:val="22"/>
        </w:numPr>
        <w:spacing w:after="0" w:line="240" w:lineRule="auto"/>
        <w:jc w:val="both"/>
      </w:pPr>
      <w:r>
        <w:t xml:space="preserve">Input port: 1; Dest: 67.56/16          </w:t>
      </w:r>
      <w:r>
        <w:tab/>
        <w:t>Action: forward(2)</w:t>
      </w:r>
    </w:p>
    <w:p w14:paraId="66998A7E" w14:textId="77777777" w:rsidR="00730005" w:rsidRDefault="00730005">
      <w:pPr>
        <w:pStyle w:val="ListParagraph"/>
        <w:numPr>
          <w:ilvl w:val="0"/>
          <w:numId w:val="22"/>
        </w:numPr>
        <w:spacing w:after="0" w:line="240" w:lineRule="auto"/>
        <w:jc w:val="both"/>
      </w:pPr>
      <w:r>
        <w:t xml:space="preserve">Input port: 2; Dest: 128.119/16     </w:t>
      </w:r>
      <w:r>
        <w:tab/>
        <w:t>Action: forward(1)</w:t>
      </w:r>
    </w:p>
    <w:p w14:paraId="2B62F5D1" w14:textId="77777777" w:rsidR="00730005" w:rsidRDefault="00730005">
      <w:pPr>
        <w:pStyle w:val="ListParagraph"/>
        <w:numPr>
          <w:ilvl w:val="0"/>
          <w:numId w:val="22"/>
        </w:numPr>
        <w:spacing w:after="0" w:line="240" w:lineRule="auto"/>
        <w:jc w:val="both"/>
      </w:pPr>
      <w:r>
        <w:t xml:space="preserve">Input port: 3; Dest: 137.220/16     </w:t>
      </w:r>
      <w:r>
        <w:tab/>
        <w:t>Action: forward(2)</w:t>
      </w:r>
    </w:p>
    <w:p w14:paraId="0E7D2367" w14:textId="77777777" w:rsidR="00730005" w:rsidRDefault="00730005">
      <w:pPr>
        <w:pStyle w:val="ListParagraph"/>
        <w:numPr>
          <w:ilvl w:val="0"/>
          <w:numId w:val="22"/>
        </w:numPr>
        <w:spacing w:after="0" w:line="240" w:lineRule="auto"/>
        <w:jc w:val="both"/>
      </w:pPr>
      <w:r>
        <w:t xml:space="preserve">Input port: 2; Dest: 67.56/16         </w:t>
      </w:r>
      <w:r>
        <w:tab/>
        <w:t>Action: forward(3)</w:t>
      </w:r>
    </w:p>
    <w:p w14:paraId="71C3DD0A" w14:textId="77777777" w:rsidR="00730005" w:rsidRDefault="00730005">
      <w:pPr>
        <w:pStyle w:val="ListParagraph"/>
        <w:numPr>
          <w:ilvl w:val="0"/>
          <w:numId w:val="22"/>
        </w:numPr>
        <w:spacing w:after="0" w:line="240" w:lineRule="auto"/>
        <w:jc w:val="both"/>
      </w:pPr>
      <w:r>
        <w:t xml:space="preserve">Input port: 1; Dest: 67.56/16         </w:t>
      </w:r>
      <w:r>
        <w:tab/>
        <w:t>Action: forward(3)</w:t>
      </w:r>
    </w:p>
    <w:p w14:paraId="0203B270" w14:textId="77777777" w:rsidR="00730005" w:rsidRDefault="00730005">
      <w:pPr>
        <w:pStyle w:val="ListParagraph"/>
        <w:numPr>
          <w:ilvl w:val="0"/>
          <w:numId w:val="22"/>
        </w:numPr>
        <w:spacing w:after="0" w:line="240" w:lineRule="auto"/>
        <w:jc w:val="both"/>
      </w:pPr>
      <w:r>
        <w:t xml:space="preserve">Input port: 3; Dest: 128.119/16    </w:t>
      </w:r>
      <w:r>
        <w:tab/>
        <w:t>Action: forward(1)</w:t>
      </w:r>
    </w:p>
    <w:p w14:paraId="62E11215" w14:textId="77777777" w:rsidR="00730005" w:rsidRDefault="00730005">
      <w:pPr>
        <w:pStyle w:val="ListParagraph"/>
        <w:numPr>
          <w:ilvl w:val="0"/>
          <w:numId w:val="22"/>
        </w:numPr>
        <w:spacing w:after="0" w:line="240" w:lineRule="auto"/>
        <w:jc w:val="both"/>
      </w:pPr>
      <w:r>
        <w:t xml:space="preserve">Input port:1 ; Dest: 137.220/16    </w:t>
      </w:r>
      <w:r>
        <w:tab/>
        <w:t>Action: forward(2)</w:t>
      </w:r>
    </w:p>
    <w:p w14:paraId="6F7F8D97" w14:textId="77777777" w:rsidR="00730005" w:rsidRDefault="00730005" w:rsidP="00730005">
      <w:pPr>
        <w:spacing w:after="0" w:line="240" w:lineRule="auto"/>
        <w:jc w:val="center"/>
      </w:pPr>
    </w:p>
    <w:tbl>
      <w:tblPr>
        <w:tblStyle w:val="TableGrid"/>
        <w:tblW w:w="0" w:type="auto"/>
        <w:tblLook w:val="04A0" w:firstRow="1" w:lastRow="0" w:firstColumn="1" w:lastColumn="0" w:noHBand="0" w:noVBand="1"/>
      </w:tblPr>
      <w:tblGrid>
        <w:gridCol w:w="10790"/>
      </w:tblGrid>
      <w:tr w:rsidR="00730005" w14:paraId="08CEE289" w14:textId="77777777" w:rsidTr="008F731D">
        <w:tc>
          <w:tcPr>
            <w:tcW w:w="10790" w:type="dxa"/>
          </w:tcPr>
          <w:p w14:paraId="0B67C229" w14:textId="77777777" w:rsidR="00730005" w:rsidRDefault="00730005" w:rsidP="008F731D">
            <w:pPr>
              <w:jc w:val="both"/>
            </w:pPr>
            <w:r w:rsidRPr="00FE3EBD">
              <w:rPr>
                <w:b/>
              </w:rPr>
              <w:t>Ans</w:t>
            </w:r>
            <w:r>
              <w:t>. c, f, g, h</w:t>
            </w:r>
          </w:p>
          <w:p w14:paraId="26904C61" w14:textId="77777777" w:rsidR="00730005" w:rsidRDefault="00730005" w:rsidP="008F731D">
            <w:pPr>
              <w:jc w:val="both"/>
            </w:pPr>
          </w:p>
        </w:tc>
      </w:tr>
    </w:tbl>
    <w:p w14:paraId="03D54537" w14:textId="77777777" w:rsidR="00730005" w:rsidRDefault="00730005" w:rsidP="00730005">
      <w:pPr>
        <w:spacing w:after="0" w:line="240" w:lineRule="auto"/>
      </w:pPr>
    </w:p>
    <w:p w14:paraId="276B9790" w14:textId="77777777" w:rsidR="008D6365" w:rsidRDefault="008D6365">
      <w:pPr>
        <w:rPr>
          <w:b/>
          <w:bCs/>
        </w:rPr>
      </w:pPr>
      <w:r>
        <w:rPr>
          <w:b/>
          <w:bCs/>
        </w:rPr>
        <w:br w:type="page"/>
      </w:r>
    </w:p>
    <w:p w14:paraId="27CCFF3C" w14:textId="59E0FD8B" w:rsidR="00730005" w:rsidRDefault="008F35A0" w:rsidP="00730005">
      <w:pPr>
        <w:spacing w:after="0" w:line="240" w:lineRule="auto"/>
        <w:jc w:val="both"/>
      </w:pPr>
      <w:r>
        <w:rPr>
          <w:b/>
          <w:bCs/>
        </w:rPr>
        <w:lastRenderedPageBreak/>
        <w:t>Q28</w:t>
      </w:r>
      <w:r w:rsidR="00730005" w:rsidRPr="00B007B4">
        <w:rPr>
          <w:b/>
          <w:bCs/>
        </w:rPr>
        <w:t>.</w:t>
      </w:r>
      <w:r w:rsidR="00730005">
        <w:t xml:space="preserve"> [</w:t>
      </w:r>
      <w:r w:rsidR="00730005" w:rsidRPr="00B007B4">
        <w:rPr>
          <w:i/>
          <w:iCs/>
        </w:rPr>
        <w:t>1 mark</w:t>
      </w:r>
      <w:r w:rsidR="00730005">
        <w:t>]</w:t>
      </w:r>
      <w:r w:rsidR="00730005" w:rsidRPr="00243479">
        <w:t xml:space="preserve"> </w:t>
      </w:r>
      <w:r w:rsidR="00730005" w:rsidRPr="00803B63">
        <w:t>Among the following protocols, terminology or considerations, indicate those that are associated with "routing within a single network (typically owned and operated by one organization)."</w:t>
      </w:r>
    </w:p>
    <w:p w14:paraId="7E6879BC" w14:textId="77777777" w:rsidR="00730005" w:rsidRDefault="00730005">
      <w:pPr>
        <w:pStyle w:val="ListParagraph"/>
        <w:numPr>
          <w:ilvl w:val="0"/>
          <w:numId w:val="27"/>
        </w:numPr>
        <w:spacing w:after="0" w:line="240" w:lineRule="auto"/>
        <w:jc w:val="both"/>
      </w:pPr>
      <w:r>
        <w:t>inter-domain routing</w:t>
      </w:r>
    </w:p>
    <w:p w14:paraId="09131271" w14:textId="77777777" w:rsidR="00730005" w:rsidRDefault="00730005">
      <w:pPr>
        <w:pStyle w:val="ListParagraph"/>
        <w:numPr>
          <w:ilvl w:val="0"/>
          <w:numId w:val="27"/>
        </w:numPr>
        <w:spacing w:after="0" w:line="240" w:lineRule="auto"/>
        <w:jc w:val="both"/>
      </w:pPr>
      <w:r>
        <w:t>intra-domain routing</w:t>
      </w:r>
    </w:p>
    <w:p w14:paraId="3BB73751" w14:textId="77777777" w:rsidR="00730005" w:rsidRDefault="00730005">
      <w:pPr>
        <w:pStyle w:val="ListParagraph"/>
        <w:numPr>
          <w:ilvl w:val="0"/>
          <w:numId w:val="27"/>
        </w:numPr>
        <w:spacing w:after="0" w:line="240" w:lineRule="auto"/>
        <w:jc w:val="both"/>
      </w:pPr>
      <w:r>
        <w:t>intra-AS routing</w:t>
      </w:r>
    </w:p>
    <w:p w14:paraId="7ED1F617" w14:textId="77777777" w:rsidR="00730005" w:rsidRDefault="00730005">
      <w:pPr>
        <w:pStyle w:val="ListParagraph"/>
        <w:numPr>
          <w:ilvl w:val="0"/>
          <w:numId w:val="27"/>
        </w:numPr>
        <w:spacing w:after="0" w:line="240" w:lineRule="auto"/>
        <w:jc w:val="both"/>
      </w:pPr>
      <w:r>
        <w:t>Driven more by routing policy than end-end routing performance</w:t>
      </w:r>
    </w:p>
    <w:p w14:paraId="57DABE20" w14:textId="77777777" w:rsidR="00730005" w:rsidRDefault="00730005">
      <w:pPr>
        <w:pStyle w:val="ListParagraph"/>
        <w:numPr>
          <w:ilvl w:val="0"/>
          <w:numId w:val="27"/>
        </w:numPr>
        <w:spacing w:after="0" w:line="240" w:lineRule="auto"/>
        <w:jc w:val="both"/>
      </w:pPr>
      <w:r>
        <w:t>Driven more by performance than by routing policy</w:t>
      </w:r>
    </w:p>
    <w:p w14:paraId="7DBCAF82" w14:textId="77777777" w:rsidR="00730005" w:rsidRDefault="00730005">
      <w:pPr>
        <w:pStyle w:val="ListParagraph"/>
        <w:numPr>
          <w:ilvl w:val="0"/>
          <w:numId w:val="27"/>
        </w:numPr>
        <w:spacing w:after="0" w:line="240" w:lineRule="auto"/>
        <w:jc w:val="both"/>
      </w:pPr>
      <w:r>
        <w:t>inter-AS routing</w:t>
      </w:r>
    </w:p>
    <w:p w14:paraId="4AA5FEEB" w14:textId="77777777" w:rsidR="00730005" w:rsidRDefault="00730005">
      <w:pPr>
        <w:pStyle w:val="ListParagraph"/>
        <w:numPr>
          <w:ilvl w:val="0"/>
          <w:numId w:val="27"/>
        </w:numPr>
        <w:spacing w:after="0" w:line="240" w:lineRule="auto"/>
        <w:jc w:val="both"/>
      </w:pPr>
      <w:r>
        <w:t>BGP</w:t>
      </w:r>
    </w:p>
    <w:p w14:paraId="5D315E67" w14:textId="77777777" w:rsidR="00730005" w:rsidRDefault="00730005">
      <w:pPr>
        <w:pStyle w:val="ListParagraph"/>
        <w:numPr>
          <w:ilvl w:val="0"/>
          <w:numId w:val="27"/>
        </w:numPr>
        <w:spacing w:after="0" w:line="240" w:lineRule="auto"/>
        <w:jc w:val="both"/>
      </w:pPr>
      <w:r>
        <w:t>OSPF</w:t>
      </w:r>
    </w:p>
    <w:p w14:paraId="49FF77E0" w14:textId="77777777" w:rsidR="00730005" w:rsidRDefault="00730005" w:rsidP="00730005">
      <w:pPr>
        <w:spacing w:after="0" w:line="240" w:lineRule="auto"/>
        <w:jc w:val="center"/>
      </w:pPr>
    </w:p>
    <w:tbl>
      <w:tblPr>
        <w:tblStyle w:val="TableGrid"/>
        <w:tblW w:w="0" w:type="auto"/>
        <w:tblLook w:val="04A0" w:firstRow="1" w:lastRow="0" w:firstColumn="1" w:lastColumn="0" w:noHBand="0" w:noVBand="1"/>
      </w:tblPr>
      <w:tblGrid>
        <w:gridCol w:w="10790"/>
      </w:tblGrid>
      <w:tr w:rsidR="00730005" w14:paraId="1DC3FF36" w14:textId="77777777" w:rsidTr="008F731D">
        <w:tc>
          <w:tcPr>
            <w:tcW w:w="10790" w:type="dxa"/>
          </w:tcPr>
          <w:p w14:paraId="68A699C6" w14:textId="706A4A24" w:rsidR="00730005" w:rsidRDefault="00730005" w:rsidP="008F731D">
            <w:pPr>
              <w:jc w:val="both"/>
            </w:pPr>
            <w:r w:rsidRPr="00FE3EBD">
              <w:rPr>
                <w:b/>
              </w:rPr>
              <w:t>Ans</w:t>
            </w:r>
            <w:r>
              <w:t xml:space="preserve">. b, c, e, </w:t>
            </w:r>
            <w:r w:rsidR="00774146">
              <w:t xml:space="preserve">g, </w:t>
            </w:r>
            <w:r>
              <w:t>h</w:t>
            </w:r>
          </w:p>
          <w:p w14:paraId="5A66331E" w14:textId="77777777" w:rsidR="00730005" w:rsidRDefault="00730005" w:rsidP="008F731D">
            <w:pPr>
              <w:jc w:val="both"/>
            </w:pPr>
          </w:p>
        </w:tc>
      </w:tr>
    </w:tbl>
    <w:p w14:paraId="03227105" w14:textId="77777777" w:rsidR="00730005" w:rsidRDefault="00730005" w:rsidP="00730005">
      <w:pPr>
        <w:spacing w:after="0" w:line="240" w:lineRule="auto"/>
        <w:jc w:val="both"/>
      </w:pPr>
    </w:p>
    <w:p w14:paraId="02B17716" w14:textId="3BCE9A31" w:rsidR="00BF6B07" w:rsidRDefault="00BF6B07" w:rsidP="00BF6B07">
      <w:pPr>
        <w:spacing w:after="0" w:line="240" w:lineRule="auto"/>
        <w:jc w:val="both"/>
      </w:pPr>
      <w:r w:rsidRPr="00B007B4">
        <w:rPr>
          <w:b/>
          <w:bCs/>
        </w:rPr>
        <w:t>Q</w:t>
      </w:r>
      <w:r w:rsidR="008F35A0">
        <w:rPr>
          <w:b/>
          <w:bCs/>
        </w:rPr>
        <w:t>29</w:t>
      </w:r>
      <w:r w:rsidRPr="00B007B4">
        <w:rPr>
          <w:b/>
          <w:bCs/>
        </w:rPr>
        <w:t>.</w:t>
      </w:r>
      <w:r>
        <w:t xml:space="preserve"> [</w:t>
      </w:r>
      <w:r w:rsidRPr="00B007B4">
        <w:rPr>
          <w:i/>
          <w:iCs/>
        </w:rPr>
        <w:t>1 mark</w:t>
      </w:r>
      <w:r>
        <w:t>]</w:t>
      </w:r>
      <w:r w:rsidRPr="00243479">
        <w:t xml:space="preserve"> </w:t>
      </w:r>
      <w:r w:rsidRPr="001930D1">
        <w:t>Which of the following fields in the frame/datagram/segment/application-layer message can be matched in OpenFlow 1.0?</w:t>
      </w:r>
    </w:p>
    <w:p w14:paraId="43A651A6" w14:textId="77777777" w:rsidR="00AF040D" w:rsidRDefault="00AF040D">
      <w:pPr>
        <w:pStyle w:val="ListParagraph"/>
        <w:numPr>
          <w:ilvl w:val="0"/>
          <w:numId w:val="18"/>
        </w:numPr>
        <w:spacing w:after="0" w:line="240" w:lineRule="auto"/>
        <w:jc w:val="both"/>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6D3238F8" w14:textId="77777777" w:rsidR="00BF6B07" w:rsidRDefault="00BF6B07">
      <w:pPr>
        <w:pStyle w:val="ListParagraph"/>
        <w:numPr>
          <w:ilvl w:val="0"/>
          <w:numId w:val="18"/>
        </w:numPr>
        <w:spacing w:after="0" w:line="240" w:lineRule="auto"/>
        <w:jc w:val="both"/>
      </w:pPr>
      <w:r>
        <w:t>IP destination address</w:t>
      </w:r>
    </w:p>
    <w:p w14:paraId="3AC061DB" w14:textId="77777777" w:rsidR="00BF6B07" w:rsidRDefault="00BF6B07">
      <w:pPr>
        <w:pStyle w:val="ListParagraph"/>
        <w:numPr>
          <w:ilvl w:val="0"/>
          <w:numId w:val="18"/>
        </w:numPr>
        <w:spacing w:after="0" w:line="240" w:lineRule="auto"/>
        <w:jc w:val="both"/>
      </w:pPr>
      <w:r>
        <w:t>IP type-of-service field</w:t>
      </w:r>
    </w:p>
    <w:p w14:paraId="0176DE5D" w14:textId="77777777" w:rsidR="00BF6B07" w:rsidRDefault="00BF6B07">
      <w:pPr>
        <w:pStyle w:val="ListParagraph"/>
        <w:numPr>
          <w:ilvl w:val="0"/>
          <w:numId w:val="18"/>
        </w:numPr>
        <w:spacing w:after="0" w:line="240" w:lineRule="auto"/>
        <w:jc w:val="both"/>
      </w:pPr>
      <w:r>
        <w:t>Upper layer protocol field</w:t>
      </w:r>
    </w:p>
    <w:p w14:paraId="483D340E" w14:textId="77777777" w:rsidR="00BF6B07" w:rsidRDefault="00BF6B07">
      <w:pPr>
        <w:pStyle w:val="ListParagraph"/>
        <w:numPr>
          <w:ilvl w:val="0"/>
          <w:numId w:val="18"/>
        </w:numPr>
        <w:spacing w:after="0" w:line="240" w:lineRule="auto"/>
        <w:jc w:val="both"/>
      </w:pPr>
      <w:r>
        <w:t>Number of bytes in the datagram</w:t>
      </w:r>
    </w:p>
    <w:p w14:paraId="6F02E59C" w14:textId="77777777" w:rsidR="00BF6B07" w:rsidRDefault="00BF6B07">
      <w:pPr>
        <w:pStyle w:val="ListParagraph"/>
        <w:numPr>
          <w:ilvl w:val="0"/>
          <w:numId w:val="18"/>
        </w:numPr>
        <w:spacing w:after="0" w:line="240" w:lineRule="auto"/>
        <w:jc w:val="both"/>
      </w:pPr>
      <w:r>
        <w:t>Time-to-live field</w:t>
      </w:r>
    </w:p>
    <w:p w14:paraId="5D2F85E2" w14:textId="77777777" w:rsidR="00BF6B07" w:rsidRDefault="00BF6B07">
      <w:pPr>
        <w:pStyle w:val="ListParagraph"/>
        <w:numPr>
          <w:ilvl w:val="0"/>
          <w:numId w:val="18"/>
        </w:numPr>
        <w:spacing w:after="0" w:line="240" w:lineRule="auto"/>
        <w:jc w:val="both"/>
      </w:pPr>
      <w:r>
        <w:t>Source and/or destination port number</w:t>
      </w:r>
    </w:p>
    <w:p w14:paraId="033024D1" w14:textId="77777777" w:rsidR="00BF6B07" w:rsidRDefault="00BF6B07">
      <w:pPr>
        <w:pStyle w:val="ListParagraph"/>
        <w:numPr>
          <w:ilvl w:val="0"/>
          <w:numId w:val="18"/>
        </w:numPr>
        <w:spacing w:after="0" w:line="240" w:lineRule="auto"/>
        <w:jc w:val="both"/>
      </w:pPr>
      <w:r>
        <w:t>URL in HTTP message</w:t>
      </w:r>
    </w:p>
    <w:p w14:paraId="6901271C" w14:textId="77777777" w:rsidR="00BF6B07" w:rsidRDefault="00BF6B07">
      <w:pPr>
        <w:pStyle w:val="ListParagraph"/>
        <w:numPr>
          <w:ilvl w:val="0"/>
          <w:numId w:val="18"/>
        </w:numPr>
        <w:spacing w:after="0" w:line="240" w:lineRule="auto"/>
        <w:jc w:val="both"/>
      </w:pPr>
      <w:r>
        <w:t>IP source address</w:t>
      </w:r>
    </w:p>
    <w:p w14:paraId="5E973933" w14:textId="77777777" w:rsidR="00AF040D" w:rsidRDefault="00AF040D" w:rsidP="00BF6B07">
      <w:pPr>
        <w:spacing w:after="0" w:line="240" w:lineRule="auto"/>
        <w:jc w:val="center"/>
        <w:sectPr w:rsidR="00AF040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pPr>
    </w:p>
    <w:p w14:paraId="6C465E6C" w14:textId="77777777" w:rsidR="00BF6B07" w:rsidRDefault="00BF6B07" w:rsidP="00BF6B07">
      <w:pPr>
        <w:spacing w:after="0" w:line="240" w:lineRule="auto"/>
        <w:jc w:val="center"/>
      </w:pPr>
    </w:p>
    <w:tbl>
      <w:tblPr>
        <w:tblStyle w:val="TableGrid"/>
        <w:tblW w:w="0" w:type="auto"/>
        <w:tblLook w:val="04A0" w:firstRow="1" w:lastRow="0" w:firstColumn="1" w:lastColumn="0" w:noHBand="0" w:noVBand="1"/>
      </w:tblPr>
      <w:tblGrid>
        <w:gridCol w:w="10790"/>
      </w:tblGrid>
      <w:tr w:rsidR="00BF6B07" w14:paraId="4F404D9E" w14:textId="77777777" w:rsidTr="008F731D">
        <w:tc>
          <w:tcPr>
            <w:tcW w:w="10790" w:type="dxa"/>
          </w:tcPr>
          <w:p w14:paraId="62A152BD" w14:textId="77777777" w:rsidR="00BF6B07" w:rsidRDefault="00BF6B07" w:rsidP="008F731D">
            <w:pPr>
              <w:jc w:val="both"/>
            </w:pPr>
            <w:r w:rsidRPr="00FE3EBD">
              <w:rPr>
                <w:b/>
              </w:rPr>
              <w:t>Ans</w:t>
            </w:r>
            <w:r>
              <w:t>. a, b, c, f, h</w:t>
            </w:r>
          </w:p>
          <w:p w14:paraId="61F00017" w14:textId="77777777" w:rsidR="00BF6B07" w:rsidRDefault="00BF6B07" w:rsidP="008F731D">
            <w:pPr>
              <w:jc w:val="both"/>
            </w:pPr>
          </w:p>
        </w:tc>
      </w:tr>
    </w:tbl>
    <w:p w14:paraId="70EE8960" w14:textId="77777777" w:rsidR="00BF6B07" w:rsidRDefault="00BF6B07" w:rsidP="00BF6B07">
      <w:pPr>
        <w:spacing w:after="0" w:line="240" w:lineRule="auto"/>
        <w:jc w:val="both"/>
      </w:pPr>
    </w:p>
    <w:p w14:paraId="2FA6EB6D" w14:textId="20A372EA" w:rsidR="00BB6661" w:rsidRDefault="00BB6661" w:rsidP="00BB6661">
      <w:pPr>
        <w:spacing w:after="0" w:line="240" w:lineRule="auto"/>
        <w:jc w:val="both"/>
      </w:pPr>
      <w:r w:rsidRPr="00B007B4">
        <w:rPr>
          <w:b/>
          <w:bCs/>
        </w:rPr>
        <w:t>Q</w:t>
      </w:r>
      <w:r w:rsidR="008F35A0">
        <w:rPr>
          <w:b/>
          <w:bCs/>
        </w:rPr>
        <w:t>30</w:t>
      </w:r>
      <w:r w:rsidRPr="00B007B4">
        <w:rPr>
          <w:b/>
          <w:bCs/>
        </w:rPr>
        <w:t>.</w:t>
      </w:r>
      <w:r>
        <w:t xml:space="preserve"> [</w:t>
      </w:r>
      <w:r>
        <w:rPr>
          <w:i/>
          <w:iCs/>
        </w:rPr>
        <w:t>1</w:t>
      </w:r>
      <w:r w:rsidRPr="00B007B4">
        <w:rPr>
          <w:i/>
          <w:iCs/>
        </w:rPr>
        <w:t xml:space="preserve"> mark</w:t>
      </w:r>
      <w:r>
        <w:t>]</w:t>
      </w:r>
      <w:r w:rsidRPr="00243479">
        <w:t xml:space="preserve"> </w:t>
      </w:r>
      <w:r>
        <w:t>What are the disadvantages of the layered approach to network design?</w:t>
      </w:r>
    </w:p>
    <w:p w14:paraId="31A28A51" w14:textId="77777777" w:rsidR="00BB6661" w:rsidRDefault="00BB6661" w:rsidP="00BB6661">
      <w:pPr>
        <w:spacing w:after="0" w:line="240" w:lineRule="auto"/>
        <w:jc w:val="center"/>
      </w:pPr>
    </w:p>
    <w:tbl>
      <w:tblPr>
        <w:tblStyle w:val="TableGrid"/>
        <w:tblW w:w="0" w:type="auto"/>
        <w:tblLook w:val="04A0" w:firstRow="1" w:lastRow="0" w:firstColumn="1" w:lastColumn="0" w:noHBand="0" w:noVBand="1"/>
      </w:tblPr>
      <w:tblGrid>
        <w:gridCol w:w="10790"/>
      </w:tblGrid>
      <w:tr w:rsidR="00BB6661" w14:paraId="3E8C48A3" w14:textId="77777777" w:rsidTr="008F731D">
        <w:tc>
          <w:tcPr>
            <w:tcW w:w="10790" w:type="dxa"/>
          </w:tcPr>
          <w:p w14:paraId="43A11779" w14:textId="77777777" w:rsidR="00BB6661" w:rsidRDefault="00BB6661" w:rsidP="008F731D">
            <w:pPr>
              <w:jc w:val="both"/>
            </w:pPr>
            <w:r w:rsidRPr="00FE3EBD">
              <w:rPr>
                <w:b/>
              </w:rPr>
              <w:t>Ans</w:t>
            </w:r>
            <w:r>
              <w:t xml:space="preserve">. </w:t>
            </w:r>
            <w:r w:rsidRPr="00117025">
              <w:t xml:space="preserve">One potential drawback of layering is that </w:t>
            </w:r>
            <w:r w:rsidRPr="00117025">
              <w:rPr>
                <w:u w:val="single"/>
              </w:rPr>
              <w:t>one layer may duplicate lower-layer functionality</w:t>
            </w:r>
            <w:r w:rsidRPr="00117025">
              <w:t xml:space="preserve">. For example, many protocol stacks provide error recovery on both a per-link basis and an end-to-end basis. A second potential drawback is that </w:t>
            </w:r>
            <w:r w:rsidRPr="00117025">
              <w:rPr>
                <w:u w:val="single"/>
              </w:rPr>
              <w:t>functionality at one layer may need informatio</w:t>
            </w:r>
            <w:r w:rsidRPr="003E35FB">
              <w:rPr>
                <w:u w:val="single"/>
              </w:rPr>
              <w:t>n (for example, a timestamp value) that</w:t>
            </w:r>
            <w:r w:rsidRPr="00117025">
              <w:rPr>
                <w:u w:val="single"/>
              </w:rPr>
              <w:t xml:space="preserve"> is present only in another layer</w:t>
            </w:r>
            <w:r w:rsidRPr="00117025">
              <w:t>; this violates the goal of separation of layers.</w:t>
            </w:r>
          </w:p>
          <w:p w14:paraId="160E52D4" w14:textId="77777777" w:rsidR="00BB6661" w:rsidRDefault="00BB6661" w:rsidP="008F731D">
            <w:pPr>
              <w:jc w:val="both"/>
            </w:pPr>
          </w:p>
        </w:tc>
      </w:tr>
    </w:tbl>
    <w:p w14:paraId="26CB62D8" w14:textId="77777777" w:rsidR="00BB6661" w:rsidRDefault="00BB6661" w:rsidP="00BB6661">
      <w:pPr>
        <w:spacing w:after="0" w:line="240" w:lineRule="auto"/>
        <w:jc w:val="both"/>
      </w:pPr>
    </w:p>
    <w:p w14:paraId="0DE57059" w14:textId="0FDE81B5" w:rsidR="00FD6ED7" w:rsidRDefault="00FD6ED7" w:rsidP="00FD6ED7">
      <w:pPr>
        <w:spacing w:after="0" w:line="240" w:lineRule="auto"/>
        <w:jc w:val="both"/>
      </w:pPr>
      <w:r w:rsidRPr="00B007B4">
        <w:rPr>
          <w:b/>
          <w:bCs/>
        </w:rPr>
        <w:t>Q</w:t>
      </w:r>
      <w:r w:rsidR="009B3D5A">
        <w:rPr>
          <w:b/>
          <w:bCs/>
        </w:rPr>
        <w:t>31</w:t>
      </w:r>
      <w:r w:rsidRPr="00B007B4">
        <w:rPr>
          <w:b/>
          <w:bCs/>
        </w:rPr>
        <w:t>.</w:t>
      </w:r>
      <w:r>
        <w:t xml:space="preserve"> [</w:t>
      </w:r>
      <w:r w:rsidR="009D19E0">
        <w:rPr>
          <w:i/>
          <w:iCs/>
        </w:rPr>
        <w:t>2</w:t>
      </w:r>
      <w:r w:rsidRPr="00B007B4">
        <w:rPr>
          <w:i/>
          <w:iCs/>
        </w:rPr>
        <w:t xml:space="preserve"> mark</w:t>
      </w:r>
      <w:r w:rsidR="009D19E0">
        <w:rPr>
          <w:i/>
          <w:iCs/>
        </w:rPr>
        <w:t>s</w:t>
      </w:r>
      <w:r>
        <w:t>]</w:t>
      </w:r>
      <w:r w:rsidRPr="00243479">
        <w:t xml:space="preserve"> </w:t>
      </w:r>
      <w:r w:rsidRPr="00C11F79">
        <w:t xml:space="preserve">Consider the figure below that shows the generalized forwarding table in a router. Recall that a * represents a wildcard value. </w:t>
      </w:r>
    </w:p>
    <w:p w14:paraId="3613CD84" w14:textId="77777777" w:rsidR="00FD6ED7" w:rsidRDefault="00FD6ED7" w:rsidP="00FD6ED7">
      <w:pPr>
        <w:spacing w:after="0" w:line="240" w:lineRule="auto"/>
        <w:jc w:val="center"/>
      </w:pPr>
      <w:r>
        <w:rPr>
          <w:noProof/>
        </w:rPr>
        <w:drawing>
          <wp:inline distT="0" distB="0" distL="0" distR="0" wp14:anchorId="70CD1B3E" wp14:editId="38B2AD18">
            <wp:extent cx="3966361" cy="1404000"/>
            <wp:effectExtent l="0" t="0" r="0" b="5715"/>
            <wp:docPr id="1750995330" name="Picture 6" descr="A grey objec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5330" name="Picture 6" descr="A grey object with numbers and lin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27" t="11062" r="2934" b="7288"/>
                    <a:stretch/>
                  </pic:blipFill>
                  <pic:spPr bwMode="auto">
                    <a:xfrm>
                      <a:off x="0" y="0"/>
                      <a:ext cx="3966361" cy="1404000"/>
                    </a:xfrm>
                    <a:prstGeom prst="rect">
                      <a:avLst/>
                    </a:prstGeom>
                    <a:noFill/>
                    <a:ln>
                      <a:noFill/>
                    </a:ln>
                    <a:extLst>
                      <a:ext uri="{53640926-AAD7-44D8-BBD7-CCE9431645EC}">
                        <a14:shadowObscured xmlns:a14="http://schemas.microsoft.com/office/drawing/2010/main"/>
                      </a:ext>
                    </a:extLst>
                  </pic:spPr>
                </pic:pic>
              </a:graphicData>
            </a:graphic>
          </wp:inline>
        </w:drawing>
      </w:r>
    </w:p>
    <w:p w14:paraId="30C009DC" w14:textId="77777777" w:rsidR="00FD6ED7" w:rsidRDefault="00FD6ED7" w:rsidP="00FD6ED7">
      <w:pPr>
        <w:spacing w:after="0" w:line="240" w:lineRule="auto"/>
        <w:jc w:val="both"/>
      </w:pPr>
      <w:r w:rsidRPr="00C11F79">
        <w:t xml:space="preserve">Now consider an arriving datagram with the IP source and destination address fields indicated below. </w:t>
      </w:r>
    </w:p>
    <w:tbl>
      <w:tblPr>
        <w:tblStyle w:val="TableGrid"/>
        <w:tblW w:w="0" w:type="auto"/>
        <w:tblLook w:val="04A0" w:firstRow="1" w:lastRow="0" w:firstColumn="1" w:lastColumn="0" w:noHBand="0" w:noVBand="1"/>
      </w:tblPr>
      <w:tblGrid>
        <w:gridCol w:w="5395"/>
        <w:gridCol w:w="5395"/>
      </w:tblGrid>
      <w:tr w:rsidR="00FD6ED7" w14:paraId="0ECE8BBE" w14:textId="77777777" w:rsidTr="008F731D">
        <w:tc>
          <w:tcPr>
            <w:tcW w:w="5395" w:type="dxa"/>
          </w:tcPr>
          <w:p w14:paraId="52470CA5" w14:textId="77777777" w:rsidR="00FD6ED7" w:rsidRDefault="00FD6ED7">
            <w:pPr>
              <w:pStyle w:val="ListParagraph"/>
              <w:numPr>
                <w:ilvl w:val="0"/>
                <w:numId w:val="19"/>
              </w:numPr>
              <w:jc w:val="both"/>
            </w:pPr>
            <w:r w:rsidRPr="00BF7121">
              <w:t>Source: 1.2.56.32 Destination:128.116.40.186</w:t>
            </w:r>
          </w:p>
        </w:tc>
        <w:tc>
          <w:tcPr>
            <w:tcW w:w="5395" w:type="dxa"/>
          </w:tcPr>
          <w:p w14:paraId="0ABCF9F9" w14:textId="77777777" w:rsidR="00FD6ED7" w:rsidRDefault="00FD6ED7">
            <w:pPr>
              <w:pStyle w:val="ListParagraph"/>
              <w:numPr>
                <w:ilvl w:val="0"/>
                <w:numId w:val="20"/>
              </w:numPr>
              <w:jc w:val="both"/>
            </w:pPr>
            <w:r w:rsidRPr="00807967">
              <w:t>send to controller</w:t>
            </w:r>
          </w:p>
        </w:tc>
      </w:tr>
      <w:tr w:rsidR="00FD6ED7" w14:paraId="0B7FF32A" w14:textId="77777777" w:rsidTr="008F731D">
        <w:tc>
          <w:tcPr>
            <w:tcW w:w="5395" w:type="dxa"/>
          </w:tcPr>
          <w:p w14:paraId="24D3BA0A" w14:textId="77777777" w:rsidR="00FD6ED7" w:rsidRDefault="00FD6ED7">
            <w:pPr>
              <w:pStyle w:val="ListParagraph"/>
              <w:numPr>
                <w:ilvl w:val="0"/>
                <w:numId w:val="19"/>
              </w:numPr>
              <w:jc w:val="both"/>
            </w:pPr>
            <w:r w:rsidRPr="00BF7121">
              <w:t>Source: 65.92.15.27 Destination: 3.4.65.76</w:t>
            </w:r>
          </w:p>
        </w:tc>
        <w:tc>
          <w:tcPr>
            <w:tcW w:w="5395" w:type="dxa"/>
          </w:tcPr>
          <w:p w14:paraId="6994C615" w14:textId="77777777" w:rsidR="00FD6ED7" w:rsidRDefault="00FD6ED7">
            <w:pPr>
              <w:pStyle w:val="ListParagraph"/>
              <w:numPr>
                <w:ilvl w:val="0"/>
                <w:numId w:val="20"/>
              </w:numPr>
              <w:jc w:val="both"/>
            </w:pPr>
            <w:r w:rsidRPr="00807967">
              <w:t>forward(2)</w:t>
            </w:r>
          </w:p>
        </w:tc>
      </w:tr>
      <w:tr w:rsidR="00FD6ED7" w14:paraId="55C26E5A" w14:textId="77777777" w:rsidTr="008F731D">
        <w:tc>
          <w:tcPr>
            <w:tcW w:w="5395" w:type="dxa"/>
          </w:tcPr>
          <w:p w14:paraId="46A05C70" w14:textId="77777777" w:rsidR="00FD6ED7" w:rsidRDefault="00FD6ED7">
            <w:pPr>
              <w:pStyle w:val="ListParagraph"/>
              <w:numPr>
                <w:ilvl w:val="0"/>
                <w:numId w:val="19"/>
              </w:numPr>
              <w:jc w:val="both"/>
            </w:pPr>
            <w:r w:rsidRPr="00BF7121">
              <w:t>Source: 10.1.2.3 Destination: 7.8.9.2</w:t>
            </w:r>
          </w:p>
        </w:tc>
        <w:tc>
          <w:tcPr>
            <w:tcW w:w="5395" w:type="dxa"/>
          </w:tcPr>
          <w:p w14:paraId="110707C9" w14:textId="77777777" w:rsidR="00FD6ED7" w:rsidRDefault="00FD6ED7">
            <w:pPr>
              <w:pStyle w:val="ListParagraph"/>
              <w:numPr>
                <w:ilvl w:val="0"/>
                <w:numId w:val="20"/>
              </w:numPr>
              <w:jc w:val="both"/>
            </w:pPr>
            <w:r w:rsidRPr="00807967">
              <w:t>drop</w:t>
            </w:r>
          </w:p>
        </w:tc>
      </w:tr>
      <w:tr w:rsidR="00FD6ED7" w14:paraId="45C3C4B4" w14:textId="77777777" w:rsidTr="008F731D">
        <w:tc>
          <w:tcPr>
            <w:tcW w:w="5395" w:type="dxa"/>
          </w:tcPr>
          <w:p w14:paraId="1F1065B6" w14:textId="77777777" w:rsidR="00FD6ED7" w:rsidRDefault="00FD6ED7">
            <w:pPr>
              <w:pStyle w:val="ListParagraph"/>
              <w:numPr>
                <w:ilvl w:val="0"/>
                <w:numId w:val="19"/>
              </w:numPr>
              <w:jc w:val="both"/>
            </w:pPr>
            <w:r w:rsidRPr="00BF7121">
              <w:t>Source: 10.1.34.56 Destination: 54.72.29.90</w:t>
            </w:r>
          </w:p>
        </w:tc>
        <w:tc>
          <w:tcPr>
            <w:tcW w:w="5395" w:type="dxa"/>
          </w:tcPr>
          <w:p w14:paraId="531AC9FD" w14:textId="77777777" w:rsidR="00FD6ED7" w:rsidRDefault="00FD6ED7" w:rsidP="008F731D">
            <w:pPr>
              <w:jc w:val="both"/>
            </w:pPr>
          </w:p>
        </w:tc>
      </w:tr>
    </w:tbl>
    <w:p w14:paraId="025E0669" w14:textId="77777777" w:rsidR="00FD6ED7" w:rsidRDefault="00FD6ED7" w:rsidP="00FD6ED7">
      <w:pPr>
        <w:spacing w:after="0" w:line="240" w:lineRule="auto"/>
        <w:jc w:val="both"/>
      </w:pPr>
    </w:p>
    <w:p w14:paraId="6C289587" w14:textId="77777777" w:rsidR="00FD6ED7" w:rsidRDefault="00FD6ED7" w:rsidP="00FD6ED7">
      <w:pPr>
        <w:spacing w:after="0" w:line="240" w:lineRule="auto"/>
        <w:jc w:val="both"/>
      </w:pPr>
      <w:r w:rsidRPr="00C11F79">
        <w:t>For each source/destination IP address pair, indicate which rule is matched.</w:t>
      </w:r>
      <w:r>
        <w:t xml:space="preserve"> A</w:t>
      </w:r>
      <w:r w:rsidRPr="00C11F79">
        <w:t>ssume that a rule that is earlier in the table takes priority over a rule that is later in the table and that a datagram that matches none of the table entries is dropped.</w:t>
      </w:r>
    </w:p>
    <w:p w14:paraId="6BFD3C67" w14:textId="77777777" w:rsidR="00FD6ED7" w:rsidRDefault="00FD6ED7" w:rsidP="00FD6ED7">
      <w:pPr>
        <w:spacing w:after="0" w:line="240" w:lineRule="auto"/>
        <w:jc w:val="center"/>
      </w:pPr>
    </w:p>
    <w:tbl>
      <w:tblPr>
        <w:tblStyle w:val="TableGrid"/>
        <w:tblW w:w="0" w:type="auto"/>
        <w:tblLook w:val="04A0" w:firstRow="1" w:lastRow="0" w:firstColumn="1" w:lastColumn="0" w:noHBand="0" w:noVBand="1"/>
      </w:tblPr>
      <w:tblGrid>
        <w:gridCol w:w="10790"/>
      </w:tblGrid>
      <w:tr w:rsidR="00FD6ED7" w14:paraId="112760EE" w14:textId="77777777" w:rsidTr="008F731D">
        <w:tc>
          <w:tcPr>
            <w:tcW w:w="10790" w:type="dxa"/>
          </w:tcPr>
          <w:p w14:paraId="6D031C99" w14:textId="77777777" w:rsidR="00FD6ED7" w:rsidRDefault="00FD6ED7" w:rsidP="008F731D">
            <w:pPr>
              <w:jc w:val="both"/>
            </w:pPr>
            <w:r w:rsidRPr="00FE3EBD">
              <w:rPr>
                <w:b/>
              </w:rPr>
              <w:lastRenderedPageBreak/>
              <w:t>Ans</w:t>
            </w:r>
            <w:r>
              <w:t>. a-iii, b-ii, c-i, d-iii</w:t>
            </w:r>
          </w:p>
          <w:p w14:paraId="2B6D0A0D" w14:textId="77777777" w:rsidR="00FD6ED7" w:rsidRDefault="00FD6ED7" w:rsidP="008F731D">
            <w:pPr>
              <w:jc w:val="both"/>
            </w:pPr>
          </w:p>
        </w:tc>
      </w:tr>
    </w:tbl>
    <w:p w14:paraId="2EBE3386" w14:textId="77777777" w:rsidR="00FD6ED7" w:rsidRDefault="00FD6ED7" w:rsidP="00FD6ED7">
      <w:pPr>
        <w:spacing w:after="0" w:line="240" w:lineRule="auto"/>
      </w:pPr>
    </w:p>
    <w:p w14:paraId="1C765DA6" w14:textId="6F041AB4" w:rsidR="001B61C8" w:rsidRDefault="001B61C8" w:rsidP="001B61C8">
      <w:pPr>
        <w:spacing w:after="0" w:line="240" w:lineRule="auto"/>
        <w:jc w:val="both"/>
      </w:pPr>
      <w:r w:rsidRPr="00B007B4">
        <w:rPr>
          <w:b/>
          <w:bCs/>
        </w:rPr>
        <w:t>Q</w:t>
      </w:r>
      <w:r>
        <w:rPr>
          <w:b/>
          <w:bCs/>
        </w:rPr>
        <w:t>3</w:t>
      </w:r>
      <w:r w:rsidR="008F35A0">
        <w:rPr>
          <w:b/>
          <w:bCs/>
        </w:rPr>
        <w:t>2</w:t>
      </w:r>
      <w:r w:rsidRPr="00B007B4">
        <w:rPr>
          <w:b/>
          <w:bCs/>
        </w:rPr>
        <w:t>.</w:t>
      </w:r>
      <w:r>
        <w:t xml:space="preserve"> [</w:t>
      </w:r>
      <w:r>
        <w:rPr>
          <w:i/>
          <w:iCs/>
        </w:rPr>
        <w:t>2</w:t>
      </w:r>
      <w:r w:rsidRPr="00B007B4">
        <w:rPr>
          <w:i/>
          <w:iCs/>
        </w:rPr>
        <w:t xml:space="preserve"> mark</w:t>
      </w:r>
      <w:r>
        <w:rPr>
          <w:i/>
          <w:iCs/>
        </w:rPr>
        <w:t>s</w:t>
      </w:r>
      <w:r>
        <w:t>]</w:t>
      </w:r>
      <w:r w:rsidRPr="00243479">
        <w:t xml:space="preserve"> </w:t>
      </w:r>
      <w:r>
        <w:t>Name the global governing body for:</w:t>
      </w:r>
      <w:r>
        <w:tab/>
      </w:r>
    </w:p>
    <w:p w14:paraId="1E1286D1" w14:textId="77777777" w:rsidR="00921BE0" w:rsidRDefault="00921BE0">
      <w:pPr>
        <w:pStyle w:val="ListParagraph"/>
        <w:numPr>
          <w:ilvl w:val="0"/>
          <w:numId w:val="38"/>
        </w:numPr>
        <w:spacing w:after="0" w:line="240" w:lineRule="auto"/>
        <w:jc w:val="both"/>
        <w:sectPr w:rsidR="00921BE0"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03F36E05" w14:textId="77777777" w:rsidR="001B61C8" w:rsidRDefault="001B61C8">
      <w:pPr>
        <w:pStyle w:val="ListParagraph"/>
        <w:numPr>
          <w:ilvl w:val="0"/>
          <w:numId w:val="38"/>
        </w:numPr>
        <w:spacing w:after="0" w:line="240" w:lineRule="auto"/>
        <w:jc w:val="both"/>
      </w:pPr>
      <w:r>
        <w:t>IP Address allocation</w:t>
      </w:r>
    </w:p>
    <w:p w14:paraId="2CD05896" w14:textId="77777777" w:rsidR="001B61C8" w:rsidRDefault="001B61C8">
      <w:pPr>
        <w:pStyle w:val="ListParagraph"/>
        <w:numPr>
          <w:ilvl w:val="0"/>
          <w:numId w:val="38"/>
        </w:numPr>
        <w:spacing w:after="0" w:line="240" w:lineRule="auto"/>
        <w:jc w:val="both"/>
      </w:pPr>
      <w:r>
        <w:t>MAC Address allocation</w:t>
      </w:r>
    </w:p>
    <w:p w14:paraId="4FE330C2" w14:textId="77777777" w:rsidR="001B61C8" w:rsidRDefault="001B61C8">
      <w:pPr>
        <w:pStyle w:val="ListParagraph"/>
        <w:numPr>
          <w:ilvl w:val="0"/>
          <w:numId w:val="38"/>
        </w:numPr>
        <w:spacing w:after="0" w:line="240" w:lineRule="auto"/>
        <w:jc w:val="both"/>
      </w:pPr>
      <w:r>
        <w:t>TCP/IP-related protocol number allocation</w:t>
      </w:r>
    </w:p>
    <w:p w14:paraId="59D25A24" w14:textId="77777777" w:rsidR="001B61C8" w:rsidRDefault="001B61C8">
      <w:pPr>
        <w:pStyle w:val="ListParagraph"/>
        <w:numPr>
          <w:ilvl w:val="0"/>
          <w:numId w:val="38"/>
        </w:numPr>
        <w:spacing w:after="0" w:line="240" w:lineRule="auto"/>
        <w:jc w:val="both"/>
      </w:pPr>
      <w:r>
        <w:t>DNS root server management</w:t>
      </w:r>
    </w:p>
    <w:p w14:paraId="47CAB9FF" w14:textId="77777777" w:rsidR="00921BE0" w:rsidRDefault="00921BE0" w:rsidP="001B61C8">
      <w:pPr>
        <w:spacing w:after="0" w:line="240" w:lineRule="auto"/>
        <w:jc w:val="center"/>
        <w:sectPr w:rsidR="00921BE0"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num="2" w:space="708"/>
          <w:docGrid w:linePitch="360"/>
        </w:sectPr>
      </w:pPr>
    </w:p>
    <w:p w14:paraId="75D904D8" w14:textId="77777777" w:rsidR="001B61C8" w:rsidRDefault="001B61C8" w:rsidP="001B61C8">
      <w:pPr>
        <w:spacing w:after="0" w:line="240" w:lineRule="auto"/>
        <w:jc w:val="center"/>
      </w:pPr>
    </w:p>
    <w:tbl>
      <w:tblPr>
        <w:tblStyle w:val="TableGrid"/>
        <w:tblW w:w="0" w:type="auto"/>
        <w:tblLook w:val="04A0" w:firstRow="1" w:lastRow="0" w:firstColumn="1" w:lastColumn="0" w:noHBand="0" w:noVBand="1"/>
      </w:tblPr>
      <w:tblGrid>
        <w:gridCol w:w="10790"/>
      </w:tblGrid>
      <w:tr w:rsidR="001B61C8" w14:paraId="1476C3B6" w14:textId="77777777" w:rsidTr="008F731D">
        <w:tc>
          <w:tcPr>
            <w:tcW w:w="10790" w:type="dxa"/>
          </w:tcPr>
          <w:p w14:paraId="219BD6A5" w14:textId="77777777" w:rsidR="001B61C8" w:rsidRDefault="001B61C8" w:rsidP="008F731D">
            <w:pPr>
              <w:jc w:val="both"/>
            </w:pPr>
            <w:r w:rsidRPr="00FE3EBD">
              <w:rPr>
                <w:b/>
              </w:rPr>
              <w:t>Ans</w:t>
            </w:r>
            <w:r>
              <w:t>.</w:t>
            </w:r>
          </w:p>
          <w:p w14:paraId="72863B4D" w14:textId="77777777" w:rsidR="001B61C8" w:rsidRDefault="001B61C8">
            <w:pPr>
              <w:pStyle w:val="ListParagraph"/>
              <w:numPr>
                <w:ilvl w:val="0"/>
                <w:numId w:val="39"/>
              </w:numPr>
              <w:jc w:val="both"/>
            </w:pPr>
            <w:r>
              <w:t>ICANN/IANA</w:t>
            </w:r>
          </w:p>
          <w:p w14:paraId="229DDE21" w14:textId="77777777" w:rsidR="001B61C8" w:rsidRDefault="001B61C8">
            <w:pPr>
              <w:pStyle w:val="ListParagraph"/>
              <w:numPr>
                <w:ilvl w:val="0"/>
                <w:numId w:val="39"/>
              </w:numPr>
              <w:jc w:val="both"/>
            </w:pPr>
            <w:r>
              <w:t>IEEE</w:t>
            </w:r>
          </w:p>
          <w:p w14:paraId="1D5F53DC" w14:textId="77777777" w:rsidR="001B61C8" w:rsidRDefault="001B61C8">
            <w:pPr>
              <w:pStyle w:val="ListParagraph"/>
              <w:numPr>
                <w:ilvl w:val="0"/>
                <w:numId w:val="39"/>
              </w:numPr>
              <w:jc w:val="both"/>
            </w:pPr>
            <w:r>
              <w:t>ICANN/IANA</w:t>
            </w:r>
          </w:p>
          <w:p w14:paraId="6D20D76A" w14:textId="77777777" w:rsidR="001B61C8" w:rsidRDefault="001B61C8">
            <w:pPr>
              <w:pStyle w:val="ListParagraph"/>
              <w:numPr>
                <w:ilvl w:val="0"/>
                <w:numId w:val="39"/>
              </w:numPr>
              <w:jc w:val="both"/>
            </w:pPr>
            <w:r>
              <w:t>ICANN/IANA</w:t>
            </w:r>
          </w:p>
          <w:p w14:paraId="1FF4FC10" w14:textId="77777777" w:rsidR="001B61C8" w:rsidRDefault="001B61C8" w:rsidP="008F731D">
            <w:pPr>
              <w:jc w:val="both"/>
            </w:pPr>
          </w:p>
        </w:tc>
      </w:tr>
    </w:tbl>
    <w:p w14:paraId="2B3EE50D" w14:textId="77777777" w:rsidR="001B61C8" w:rsidRDefault="001B61C8" w:rsidP="001B61C8">
      <w:pPr>
        <w:spacing w:after="0" w:line="240" w:lineRule="auto"/>
        <w:jc w:val="both"/>
        <w:rPr>
          <w:b/>
          <w:bCs/>
        </w:rPr>
      </w:pPr>
    </w:p>
    <w:p w14:paraId="254E6ECC" w14:textId="7D856959" w:rsidR="00B6775E" w:rsidRDefault="00B6775E" w:rsidP="00B6775E">
      <w:pPr>
        <w:jc w:val="both"/>
      </w:pPr>
      <w:r w:rsidRPr="00B007B4">
        <w:rPr>
          <w:b/>
          <w:bCs/>
        </w:rPr>
        <w:t>Q</w:t>
      </w:r>
      <w:r>
        <w:rPr>
          <w:b/>
          <w:bCs/>
        </w:rPr>
        <w:t>3</w:t>
      </w:r>
      <w:r w:rsidR="008F35A0">
        <w:rPr>
          <w:b/>
          <w:bCs/>
        </w:rPr>
        <w:t>3</w:t>
      </w:r>
      <w:r w:rsidRPr="00B007B4">
        <w:rPr>
          <w:b/>
          <w:bCs/>
        </w:rPr>
        <w:t>.</w:t>
      </w:r>
      <w:r>
        <w:t xml:space="preserve"> [</w:t>
      </w:r>
      <w:r>
        <w:rPr>
          <w:i/>
          <w:iCs/>
        </w:rPr>
        <w:t>2</w:t>
      </w:r>
      <w:r w:rsidRPr="00B007B4">
        <w:rPr>
          <w:i/>
          <w:iCs/>
        </w:rPr>
        <w:t xml:space="preserve"> mark</w:t>
      </w:r>
      <w:r>
        <w:rPr>
          <w:i/>
          <w:iCs/>
        </w:rPr>
        <w:t>s</w:t>
      </w:r>
      <w:r>
        <w:t>]</w:t>
      </w:r>
      <w:r w:rsidRPr="00243479">
        <w:t xml:space="preserve"> </w:t>
      </w:r>
      <w:r w:rsidRPr="00617151">
        <w:t>Consider the Cyclic Redundancy Check (CRC) algorithm. Suppose that the 4-bit generator (G) is 1001, that the data payload (D) is 10011001.</w:t>
      </w:r>
      <w:r>
        <w:t xml:space="preserve"> </w:t>
      </w:r>
      <w:r w:rsidRPr="00617151">
        <w:t xml:space="preserve">What are the </w:t>
      </w:r>
      <w:r>
        <w:t xml:space="preserve">corresponding </w:t>
      </w:r>
      <w:r w:rsidRPr="00617151">
        <w:t>CRC bits (R)</w:t>
      </w:r>
      <w:r>
        <w:t>?</w:t>
      </w:r>
    </w:p>
    <w:tbl>
      <w:tblPr>
        <w:tblStyle w:val="TableGrid"/>
        <w:tblW w:w="0" w:type="auto"/>
        <w:tblLook w:val="04A0" w:firstRow="1" w:lastRow="0" w:firstColumn="1" w:lastColumn="0" w:noHBand="0" w:noVBand="1"/>
      </w:tblPr>
      <w:tblGrid>
        <w:gridCol w:w="10790"/>
      </w:tblGrid>
      <w:tr w:rsidR="00B6775E" w14:paraId="5D58663B" w14:textId="77777777" w:rsidTr="008F731D">
        <w:tc>
          <w:tcPr>
            <w:tcW w:w="10790" w:type="dxa"/>
          </w:tcPr>
          <w:p w14:paraId="4CFD4626" w14:textId="77777777" w:rsidR="00B6775E" w:rsidRDefault="00B6775E" w:rsidP="008F731D">
            <w:pPr>
              <w:jc w:val="both"/>
            </w:pPr>
            <w:r w:rsidRPr="00FE3EBD">
              <w:rPr>
                <w:b/>
              </w:rPr>
              <w:t>Ans</w:t>
            </w:r>
            <w:r>
              <w:t>. To compute the CRC, we begin by taking the value of D, 10011001, and multiplying it by 2^3, giving 10011001000. We then divide this number by the generator bits [G] = 1001, using modulo-2 arithmetic. The final remainder, R, after this division are then the CRC bits. Here is that calculation:</w:t>
            </w:r>
          </w:p>
          <w:p w14:paraId="2B7908EE" w14:textId="77777777" w:rsidR="00B6775E" w:rsidRDefault="00B6775E" w:rsidP="008F731D">
            <w:pPr>
              <w:jc w:val="center"/>
            </w:pPr>
            <w:r>
              <w:rPr>
                <w:noProof/>
              </w:rPr>
              <w:drawing>
                <wp:inline distT="0" distB="0" distL="0" distR="0" wp14:anchorId="5261ED30" wp14:editId="11D520AF">
                  <wp:extent cx="1781175" cy="1943100"/>
                  <wp:effectExtent l="0" t="0" r="9525" b="0"/>
                  <wp:docPr id="1918565457" name="Picture 2" descr="A black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65457" name="Picture 2" descr="A black background with numbers and letter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13426" b="5991"/>
                          <a:stretch/>
                        </pic:blipFill>
                        <pic:spPr bwMode="auto">
                          <a:xfrm>
                            <a:off x="0" y="0"/>
                            <a:ext cx="1781175" cy="19431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56C21F" w14:textId="77777777" w:rsidR="00B6775E" w:rsidRDefault="00B6775E" w:rsidP="00B6775E">
      <w:pPr>
        <w:spacing w:after="0" w:line="240" w:lineRule="auto"/>
        <w:jc w:val="both"/>
      </w:pPr>
    </w:p>
    <w:p w14:paraId="5CDF1B62" w14:textId="3CCCCA59" w:rsidR="00B6775E" w:rsidRDefault="00B6775E" w:rsidP="00B6775E">
      <w:pPr>
        <w:spacing w:after="0" w:line="240" w:lineRule="auto"/>
        <w:jc w:val="both"/>
      </w:pPr>
      <w:r w:rsidRPr="00B007B4">
        <w:rPr>
          <w:b/>
          <w:bCs/>
        </w:rPr>
        <w:t>Q</w:t>
      </w:r>
      <w:r>
        <w:rPr>
          <w:b/>
          <w:bCs/>
        </w:rPr>
        <w:t>3</w:t>
      </w:r>
      <w:r w:rsidR="008F35A0">
        <w:rPr>
          <w:b/>
          <w:bCs/>
        </w:rPr>
        <w:t>4</w:t>
      </w:r>
      <w:r w:rsidRPr="00B007B4">
        <w:rPr>
          <w:b/>
          <w:bCs/>
        </w:rPr>
        <w:t>.</w:t>
      </w:r>
      <w:r>
        <w:t xml:space="preserve"> [</w:t>
      </w:r>
      <w:r w:rsidRPr="00511033">
        <w:rPr>
          <w:i/>
          <w:iCs/>
        </w:rPr>
        <w:t>3 marks</w:t>
      </w:r>
      <w:r>
        <w:t xml:space="preserve">] Consider the pattern of red and green packet arrivals to a router’s output port queue, shown below. </w:t>
      </w:r>
    </w:p>
    <w:p w14:paraId="762A5451" w14:textId="77777777" w:rsidR="00B6775E" w:rsidRDefault="00B6775E" w:rsidP="00B6775E">
      <w:pPr>
        <w:spacing w:after="0" w:line="240" w:lineRule="auto"/>
        <w:jc w:val="center"/>
      </w:pPr>
      <w:r>
        <w:rPr>
          <w:noProof/>
        </w:rPr>
        <w:drawing>
          <wp:inline distT="0" distB="0" distL="0" distR="0" wp14:anchorId="62B40979" wp14:editId="2FDC64FD">
            <wp:extent cx="5894705" cy="2238438"/>
            <wp:effectExtent l="0" t="0" r="0" b="9525"/>
            <wp:docPr id="87743745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37453" name="Picture 4" descr="A screenshot of a video gam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5333" t="11284" r="8694" b="10240"/>
                    <a:stretch/>
                  </pic:blipFill>
                  <pic:spPr bwMode="auto">
                    <a:xfrm>
                      <a:off x="0" y="0"/>
                      <a:ext cx="5896047" cy="2238948"/>
                    </a:xfrm>
                    <a:prstGeom prst="rect">
                      <a:avLst/>
                    </a:prstGeom>
                    <a:noFill/>
                    <a:ln>
                      <a:noFill/>
                    </a:ln>
                    <a:extLst>
                      <a:ext uri="{53640926-AAD7-44D8-BBD7-CCE9431645EC}">
                        <a14:shadowObscured xmlns:a14="http://schemas.microsoft.com/office/drawing/2010/main"/>
                      </a:ext>
                    </a:extLst>
                  </pic:spPr>
                </pic:pic>
              </a:graphicData>
            </a:graphic>
          </wp:inline>
        </w:drawing>
      </w:r>
    </w:p>
    <w:p w14:paraId="50F19FD6" w14:textId="77777777" w:rsidR="00B6775E" w:rsidRDefault="00B6775E" w:rsidP="00B6775E">
      <w:pPr>
        <w:spacing w:after="0" w:line="240" w:lineRule="auto"/>
        <w:jc w:val="both"/>
      </w:pPr>
      <w:r>
        <w:t xml:space="preserve">Suppose each packet takes one time slot to be transmitted, and can only begin transmission at the beginning of a time slot after its arrival.  Indicate the sequence of departing packet numbers (at t = 1, 2, 3, 4, 5, 7, 8) under </w:t>
      </w:r>
    </w:p>
    <w:p w14:paraId="608DAAAF" w14:textId="77777777" w:rsidR="00B6775E" w:rsidRDefault="00B6775E">
      <w:pPr>
        <w:pStyle w:val="ListParagraph"/>
        <w:numPr>
          <w:ilvl w:val="0"/>
          <w:numId w:val="10"/>
        </w:numPr>
        <w:spacing w:after="0" w:line="240" w:lineRule="auto"/>
        <w:jc w:val="both"/>
      </w:pPr>
      <w:r>
        <w:t>FCFS scheduling</w:t>
      </w:r>
    </w:p>
    <w:p w14:paraId="35D9E287" w14:textId="77777777" w:rsidR="00B6775E" w:rsidRDefault="00B6775E">
      <w:pPr>
        <w:pStyle w:val="ListParagraph"/>
        <w:numPr>
          <w:ilvl w:val="0"/>
          <w:numId w:val="10"/>
        </w:numPr>
        <w:spacing w:after="0" w:line="240" w:lineRule="auto"/>
        <w:jc w:val="both"/>
      </w:pPr>
      <w:r>
        <w:t>priority scheduling, where red packets have higher priority.</w:t>
      </w:r>
    </w:p>
    <w:p w14:paraId="02D41E8D" w14:textId="77777777" w:rsidR="00B6775E" w:rsidRDefault="00B6775E">
      <w:pPr>
        <w:pStyle w:val="ListParagraph"/>
        <w:numPr>
          <w:ilvl w:val="0"/>
          <w:numId w:val="10"/>
        </w:numPr>
        <w:spacing w:after="0" w:line="240" w:lineRule="auto"/>
        <w:jc w:val="both"/>
      </w:pPr>
      <w:r>
        <w:t>round robin scheduling, where red starts a round if there are both red and green packets ready to transmit after an empty slot.</w:t>
      </w:r>
    </w:p>
    <w:p w14:paraId="1EA4C1F8" w14:textId="77777777" w:rsidR="00B6775E" w:rsidRDefault="00B6775E" w:rsidP="00B6775E">
      <w:pPr>
        <w:spacing w:after="0" w:line="240" w:lineRule="auto"/>
        <w:jc w:val="both"/>
      </w:pPr>
      <w:r>
        <w:lastRenderedPageBreak/>
        <w:t>Give your answer as 7 ordered digits (each corresponding to the packet number of a departing packet), with a single space between each digit, and no spaces before the first or after the last digit, e.g., in a form like 7 6 5 4 3 2 1).</w:t>
      </w:r>
    </w:p>
    <w:p w14:paraId="31B20A28" w14:textId="77777777" w:rsidR="00B6775E" w:rsidRDefault="00B6775E" w:rsidP="00B6775E">
      <w:pPr>
        <w:spacing w:after="0" w:line="240" w:lineRule="auto"/>
        <w:jc w:val="center"/>
      </w:pPr>
    </w:p>
    <w:tbl>
      <w:tblPr>
        <w:tblStyle w:val="TableGrid"/>
        <w:tblW w:w="0" w:type="auto"/>
        <w:tblLook w:val="04A0" w:firstRow="1" w:lastRow="0" w:firstColumn="1" w:lastColumn="0" w:noHBand="0" w:noVBand="1"/>
      </w:tblPr>
      <w:tblGrid>
        <w:gridCol w:w="10790"/>
      </w:tblGrid>
      <w:tr w:rsidR="00B6775E" w14:paraId="7B237CFB" w14:textId="77777777" w:rsidTr="008F731D">
        <w:tc>
          <w:tcPr>
            <w:tcW w:w="10790" w:type="dxa"/>
          </w:tcPr>
          <w:p w14:paraId="163C80D1" w14:textId="77777777" w:rsidR="00B6775E" w:rsidRDefault="00B6775E" w:rsidP="008F731D">
            <w:pPr>
              <w:jc w:val="both"/>
            </w:pPr>
            <w:r w:rsidRPr="00FE3EBD">
              <w:rPr>
                <w:b/>
              </w:rPr>
              <w:t>Ans</w:t>
            </w:r>
            <w:r>
              <w:t xml:space="preserve">. </w:t>
            </w:r>
          </w:p>
          <w:p w14:paraId="2A269510" w14:textId="77777777" w:rsidR="00B6775E" w:rsidRDefault="00B6775E">
            <w:pPr>
              <w:pStyle w:val="ListParagraph"/>
              <w:numPr>
                <w:ilvl w:val="0"/>
                <w:numId w:val="11"/>
              </w:numPr>
              <w:jc w:val="both"/>
            </w:pPr>
            <w:r>
              <w:t>1 2 3 4 5 6 7</w:t>
            </w:r>
          </w:p>
          <w:p w14:paraId="25315710" w14:textId="77777777" w:rsidR="00B6775E" w:rsidRDefault="00B6775E">
            <w:pPr>
              <w:pStyle w:val="ListParagraph"/>
              <w:numPr>
                <w:ilvl w:val="0"/>
                <w:numId w:val="11"/>
              </w:numPr>
              <w:jc w:val="both"/>
            </w:pPr>
            <w:r>
              <w:t>1 2 3 5 4 7 6</w:t>
            </w:r>
          </w:p>
          <w:p w14:paraId="70E5C8E4" w14:textId="77777777" w:rsidR="00B6775E" w:rsidRDefault="00B6775E">
            <w:pPr>
              <w:pStyle w:val="ListParagraph"/>
              <w:numPr>
                <w:ilvl w:val="0"/>
                <w:numId w:val="11"/>
              </w:numPr>
              <w:jc w:val="both"/>
            </w:pPr>
            <w:r>
              <w:t>1 3 2 4 5 7 6</w:t>
            </w:r>
          </w:p>
          <w:p w14:paraId="3A58C8FE" w14:textId="77777777" w:rsidR="00B6775E" w:rsidRDefault="00B6775E" w:rsidP="008F731D">
            <w:pPr>
              <w:jc w:val="both"/>
            </w:pPr>
          </w:p>
        </w:tc>
      </w:tr>
    </w:tbl>
    <w:p w14:paraId="1B7E98AE" w14:textId="77777777" w:rsidR="00B6775E" w:rsidRDefault="00B6775E" w:rsidP="00B6775E">
      <w:pPr>
        <w:spacing w:after="0" w:line="240" w:lineRule="auto"/>
      </w:pPr>
    </w:p>
    <w:p w14:paraId="585C70C7" w14:textId="771FD323" w:rsidR="00BA09EE" w:rsidRDefault="00BA09EE" w:rsidP="00BA09EE">
      <w:pPr>
        <w:spacing w:after="0" w:line="240" w:lineRule="auto"/>
        <w:jc w:val="both"/>
      </w:pPr>
      <w:r w:rsidRPr="00B007B4">
        <w:rPr>
          <w:b/>
          <w:bCs/>
        </w:rPr>
        <w:t>Q</w:t>
      </w:r>
      <w:r w:rsidR="008E13FA">
        <w:rPr>
          <w:b/>
          <w:bCs/>
        </w:rPr>
        <w:t>3</w:t>
      </w:r>
      <w:r w:rsidR="008F35A0">
        <w:rPr>
          <w:b/>
          <w:bCs/>
        </w:rPr>
        <w:t>5</w:t>
      </w:r>
      <w:r w:rsidRPr="00B007B4">
        <w:rPr>
          <w:b/>
          <w:bCs/>
        </w:rPr>
        <w:t>.</w:t>
      </w:r>
      <w:r>
        <w:t xml:space="preserve"> [</w:t>
      </w:r>
      <w:r>
        <w:rPr>
          <w:i/>
          <w:iCs/>
        </w:rPr>
        <w:t>4</w:t>
      </w:r>
      <w:r w:rsidRPr="00B007B4">
        <w:rPr>
          <w:i/>
          <w:iCs/>
        </w:rPr>
        <w:t xml:space="preserve"> mark</w:t>
      </w:r>
      <w:r>
        <w:rPr>
          <w:i/>
          <w:iCs/>
        </w:rPr>
        <w:t>s</w:t>
      </w:r>
      <w:r>
        <w:t>]</w:t>
      </w:r>
      <w:r w:rsidRPr="00243479">
        <w:t xml:space="preserve"> </w:t>
      </w:r>
      <w:r w:rsidRPr="00FE539A">
        <w:t>Match each of the following fields in the IP header with its description, function or use.</w:t>
      </w:r>
    </w:p>
    <w:tbl>
      <w:tblPr>
        <w:tblStyle w:val="TableGrid"/>
        <w:tblW w:w="10903" w:type="dxa"/>
        <w:tblLook w:val="04A0" w:firstRow="1" w:lastRow="0" w:firstColumn="1" w:lastColumn="0" w:noHBand="0" w:noVBand="1"/>
      </w:tblPr>
      <w:tblGrid>
        <w:gridCol w:w="3381"/>
        <w:gridCol w:w="7522"/>
      </w:tblGrid>
      <w:tr w:rsidR="00BA09EE" w14:paraId="683F619B" w14:textId="77777777" w:rsidTr="008F731D">
        <w:tc>
          <w:tcPr>
            <w:tcW w:w="3381" w:type="dxa"/>
          </w:tcPr>
          <w:p w14:paraId="6D5F6712" w14:textId="77777777" w:rsidR="00BA09EE" w:rsidRDefault="00BA09EE">
            <w:pPr>
              <w:pStyle w:val="ListParagraph"/>
              <w:numPr>
                <w:ilvl w:val="0"/>
                <w:numId w:val="13"/>
              </w:numPr>
              <w:jc w:val="both"/>
            </w:pPr>
            <w:r w:rsidRPr="002A5C9F">
              <w:t>Version field</w:t>
            </w:r>
          </w:p>
        </w:tc>
        <w:tc>
          <w:tcPr>
            <w:tcW w:w="7522" w:type="dxa"/>
          </w:tcPr>
          <w:p w14:paraId="00020325" w14:textId="77777777" w:rsidR="00BA09EE" w:rsidRDefault="00BA09EE">
            <w:pPr>
              <w:pStyle w:val="ListParagraph"/>
              <w:numPr>
                <w:ilvl w:val="0"/>
                <w:numId w:val="14"/>
              </w:numPr>
              <w:jc w:val="both"/>
            </w:pPr>
            <w:r w:rsidRPr="006867AD">
              <w:t>This field is used for datagram fragmentation/reassembly.</w:t>
            </w:r>
          </w:p>
        </w:tc>
      </w:tr>
      <w:tr w:rsidR="00BA09EE" w14:paraId="33CF28E6" w14:textId="77777777" w:rsidTr="008F731D">
        <w:tc>
          <w:tcPr>
            <w:tcW w:w="3381" w:type="dxa"/>
          </w:tcPr>
          <w:p w14:paraId="629055DE" w14:textId="77777777" w:rsidR="00BA09EE" w:rsidRDefault="00BA09EE">
            <w:pPr>
              <w:pStyle w:val="ListParagraph"/>
              <w:numPr>
                <w:ilvl w:val="0"/>
                <w:numId w:val="13"/>
              </w:numPr>
              <w:jc w:val="both"/>
            </w:pPr>
            <w:r w:rsidRPr="002A5C9F">
              <w:t>Type-of-service field</w:t>
            </w:r>
          </w:p>
        </w:tc>
        <w:tc>
          <w:tcPr>
            <w:tcW w:w="7522" w:type="dxa"/>
          </w:tcPr>
          <w:p w14:paraId="563B1631" w14:textId="77777777" w:rsidR="00BA09EE" w:rsidRDefault="00BA09EE">
            <w:pPr>
              <w:pStyle w:val="ListParagraph"/>
              <w:numPr>
                <w:ilvl w:val="0"/>
                <w:numId w:val="14"/>
              </w:numPr>
              <w:jc w:val="both"/>
            </w:pPr>
            <w:r w:rsidRPr="006867AD">
              <w:t>This field contains the Internet checksum of this datagram's header fields.</w:t>
            </w:r>
          </w:p>
        </w:tc>
      </w:tr>
      <w:tr w:rsidR="00BA09EE" w14:paraId="01C9178F" w14:textId="77777777" w:rsidTr="008F731D">
        <w:tc>
          <w:tcPr>
            <w:tcW w:w="3381" w:type="dxa"/>
          </w:tcPr>
          <w:p w14:paraId="2D60C3E4" w14:textId="77777777" w:rsidR="00BA09EE" w:rsidRDefault="00BA09EE">
            <w:pPr>
              <w:pStyle w:val="ListParagraph"/>
              <w:numPr>
                <w:ilvl w:val="0"/>
                <w:numId w:val="13"/>
              </w:numPr>
              <w:jc w:val="both"/>
            </w:pPr>
            <w:r w:rsidRPr="002A5C9F">
              <w:t>Fragmentation offset field</w:t>
            </w:r>
          </w:p>
        </w:tc>
        <w:tc>
          <w:tcPr>
            <w:tcW w:w="7522" w:type="dxa"/>
          </w:tcPr>
          <w:p w14:paraId="7447CE7A" w14:textId="77777777" w:rsidR="00BA09EE" w:rsidRDefault="00BA09EE">
            <w:pPr>
              <w:pStyle w:val="ListParagraph"/>
              <w:numPr>
                <w:ilvl w:val="0"/>
                <w:numId w:val="14"/>
              </w:numPr>
              <w:jc w:val="both"/>
            </w:pPr>
            <w:r w:rsidRPr="006867AD">
              <w:t>This field contains the IP protocol version number.</w:t>
            </w:r>
          </w:p>
        </w:tc>
      </w:tr>
      <w:tr w:rsidR="00BA09EE" w14:paraId="19394C26" w14:textId="77777777" w:rsidTr="008F731D">
        <w:tc>
          <w:tcPr>
            <w:tcW w:w="3381" w:type="dxa"/>
          </w:tcPr>
          <w:p w14:paraId="1A997888" w14:textId="77777777" w:rsidR="00BA09EE" w:rsidRDefault="00BA09EE">
            <w:pPr>
              <w:pStyle w:val="ListParagraph"/>
              <w:numPr>
                <w:ilvl w:val="0"/>
                <w:numId w:val="13"/>
              </w:numPr>
              <w:jc w:val="both"/>
            </w:pPr>
            <w:r w:rsidRPr="002A5C9F">
              <w:t>Time-to-live field</w:t>
            </w:r>
          </w:p>
        </w:tc>
        <w:tc>
          <w:tcPr>
            <w:tcW w:w="7522" w:type="dxa"/>
          </w:tcPr>
          <w:p w14:paraId="0CB1BA00" w14:textId="77777777" w:rsidR="00BA09EE" w:rsidRDefault="00BA09EE">
            <w:pPr>
              <w:pStyle w:val="ListParagraph"/>
              <w:numPr>
                <w:ilvl w:val="0"/>
                <w:numId w:val="14"/>
              </w:numPr>
              <w:jc w:val="both"/>
            </w:pPr>
            <w:r w:rsidRPr="006867AD">
              <w:t>This field indicates the total number of bytes in datagram.</w:t>
            </w:r>
          </w:p>
        </w:tc>
      </w:tr>
      <w:tr w:rsidR="00BA09EE" w14:paraId="33A8C908" w14:textId="77777777" w:rsidTr="008F731D">
        <w:tc>
          <w:tcPr>
            <w:tcW w:w="3381" w:type="dxa"/>
          </w:tcPr>
          <w:p w14:paraId="462AFF7B" w14:textId="77777777" w:rsidR="00BA09EE" w:rsidRDefault="00BA09EE">
            <w:pPr>
              <w:pStyle w:val="ListParagraph"/>
              <w:numPr>
                <w:ilvl w:val="0"/>
                <w:numId w:val="13"/>
              </w:numPr>
              <w:jc w:val="both"/>
            </w:pPr>
            <w:r w:rsidRPr="002A5C9F">
              <w:t>Header checksum field</w:t>
            </w:r>
          </w:p>
        </w:tc>
        <w:tc>
          <w:tcPr>
            <w:tcW w:w="7522" w:type="dxa"/>
          </w:tcPr>
          <w:p w14:paraId="7A97FBEE" w14:textId="77777777" w:rsidR="00BA09EE" w:rsidRDefault="00BA09EE">
            <w:pPr>
              <w:pStyle w:val="ListParagraph"/>
              <w:numPr>
                <w:ilvl w:val="0"/>
                <w:numId w:val="14"/>
              </w:numPr>
              <w:jc w:val="both"/>
            </w:pPr>
            <w:r w:rsidRPr="006867AD">
              <w:t>This field contains the "protocol number" for the transport-layer protocol to which this datagram's payload will be demultiplexed - UDP or TCP, for example.</w:t>
            </w:r>
          </w:p>
        </w:tc>
      </w:tr>
      <w:tr w:rsidR="00BA09EE" w14:paraId="33BD28CC" w14:textId="77777777" w:rsidTr="008F731D">
        <w:tc>
          <w:tcPr>
            <w:tcW w:w="3381" w:type="dxa"/>
          </w:tcPr>
          <w:p w14:paraId="6D34FD36" w14:textId="77777777" w:rsidR="00BA09EE" w:rsidRDefault="00BA09EE">
            <w:pPr>
              <w:pStyle w:val="ListParagraph"/>
              <w:numPr>
                <w:ilvl w:val="0"/>
                <w:numId w:val="13"/>
              </w:numPr>
              <w:jc w:val="both"/>
            </w:pPr>
            <w:r w:rsidRPr="002A5C9F">
              <w:t>Upper layer field</w:t>
            </w:r>
          </w:p>
        </w:tc>
        <w:tc>
          <w:tcPr>
            <w:tcW w:w="7522" w:type="dxa"/>
          </w:tcPr>
          <w:p w14:paraId="24E3017F" w14:textId="77777777" w:rsidR="00BA09EE" w:rsidRDefault="00BA09EE">
            <w:pPr>
              <w:pStyle w:val="ListParagraph"/>
              <w:numPr>
                <w:ilvl w:val="0"/>
                <w:numId w:val="14"/>
              </w:numPr>
              <w:jc w:val="both"/>
            </w:pPr>
            <w:r w:rsidRPr="006867AD">
              <w:t xml:space="preserve">The value in this field is decremented at each router; when it reaches zero, the packet must be dropped. </w:t>
            </w:r>
          </w:p>
        </w:tc>
      </w:tr>
      <w:tr w:rsidR="00BA09EE" w14:paraId="01E40A8B" w14:textId="77777777" w:rsidTr="008F731D">
        <w:tc>
          <w:tcPr>
            <w:tcW w:w="3381" w:type="dxa"/>
          </w:tcPr>
          <w:p w14:paraId="7AD2F4C5" w14:textId="77777777" w:rsidR="00BA09EE" w:rsidRDefault="00BA09EE">
            <w:pPr>
              <w:pStyle w:val="ListParagraph"/>
              <w:numPr>
                <w:ilvl w:val="0"/>
                <w:numId w:val="13"/>
              </w:numPr>
              <w:jc w:val="both"/>
            </w:pPr>
            <w:r w:rsidRPr="002A5C9F">
              <w:t>Payload/data field</w:t>
            </w:r>
          </w:p>
        </w:tc>
        <w:tc>
          <w:tcPr>
            <w:tcW w:w="7522" w:type="dxa"/>
          </w:tcPr>
          <w:p w14:paraId="0A052188" w14:textId="77777777" w:rsidR="00BA09EE" w:rsidRDefault="00BA09EE">
            <w:pPr>
              <w:pStyle w:val="ListParagraph"/>
              <w:numPr>
                <w:ilvl w:val="0"/>
                <w:numId w:val="14"/>
              </w:numPr>
              <w:jc w:val="both"/>
            </w:pPr>
            <w:r w:rsidRPr="006867AD">
              <w:t>This field contains ECN and differentiated service bits.</w:t>
            </w:r>
          </w:p>
        </w:tc>
      </w:tr>
      <w:tr w:rsidR="00BA09EE" w14:paraId="1FA98826" w14:textId="77777777" w:rsidTr="008F731D">
        <w:tc>
          <w:tcPr>
            <w:tcW w:w="3381" w:type="dxa"/>
          </w:tcPr>
          <w:p w14:paraId="24752973" w14:textId="77777777" w:rsidR="00BA09EE" w:rsidRDefault="00BA09EE">
            <w:pPr>
              <w:pStyle w:val="ListParagraph"/>
              <w:numPr>
                <w:ilvl w:val="0"/>
                <w:numId w:val="13"/>
              </w:numPr>
              <w:jc w:val="both"/>
            </w:pPr>
            <w:r w:rsidRPr="002A5C9F">
              <w:t>Datagram length field.</w:t>
            </w:r>
          </w:p>
        </w:tc>
        <w:tc>
          <w:tcPr>
            <w:tcW w:w="7522" w:type="dxa"/>
          </w:tcPr>
          <w:p w14:paraId="3DC3E809" w14:textId="77777777" w:rsidR="00BA09EE" w:rsidRDefault="00BA09EE">
            <w:pPr>
              <w:pStyle w:val="ListParagraph"/>
              <w:numPr>
                <w:ilvl w:val="0"/>
                <w:numId w:val="14"/>
              </w:numPr>
              <w:jc w:val="both"/>
            </w:pPr>
            <w:r w:rsidRPr="006867AD">
              <w:t>This field contains a UDP or TCP segment, for example.</w:t>
            </w:r>
          </w:p>
        </w:tc>
      </w:tr>
    </w:tbl>
    <w:p w14:paraId="45D8DC57" w14:textId="77777777" w:rsidR="00BA09EE" w:rsidRDefault="00BA09EE" w:rsidP="00BA09EE">
      <w:pPr>
        <w:spacing w:after="0" w:line="240" w:lineRule="auto"/>
        <w:jc w:val="both"/>
      </w:pPr>
    </w:p>
    <w:tbl>
      <w:tblPr>
        <w:tblStyle w:val="TableGrid"/>
        <w:tblW w:w="0" w:type="auto"/>
        <w:tblLook w:val="04A0" w:firstRow="1" w:lastRow="0" w:firstColumn="1" w:lastColumn="0" w:noHBand="0" w:noVBand="1"/>
      </w:tblPr>
      <w:tblGrid>
        <w:gridCol w:w="10790"/>
      </w:tblGrid>
      <w:tr w:rsidR="00BA09EE" w14:paraId="3D0C76C3" w14:textId="77777777" w:rsidTr="008F731D">
        <w:tc>
          <w:tcPr>
            <w:tcW w:w="10790" w:type="dxa"/>
          </w:tcPr>
          <w:p w14:paraId="2B89DAD6" w14:textId="77777777" w:rsidR="00BA09EE" w:rsidRDefault="00BA09EE" w:rsidP="008F731D">
            <w:pPr>
              <w:jc w:val="both"/>
            </w:pPr>
            <w:r w:rsidRPr="00FE3EBD">
              <w:rPr>
                <w:b/>
              </w:rPr>
              <w:t>Ans</w:t>
            </w:r>
            <w:r>
              <w:t xml:space="preserve">. </w:t>
            </w:r>
            <w:r w:rsidRPr="00FE539A">
              <w:t>a-iii, b-vii, c-i, d-vi, e-ii, f-v, g-viii, h-iv</w:t>
            </w:r>
          </w:p>
          <w:p w14:paraId="629D066D" w14:textId="77777777" w:rsidR="00BA09EE" w:rsidRDefault="00BA09EE" w:rsidP="008F731D">
            <w:pPr>
              <w:jc w:val="both"/>
            </w:pPr>
          </w:p>
        </w:tc>
      </w:tr>
    </w:tbl>
    <w:p w14:paraId="2234F7A6" w14:textId="77777777" w:rsidR="00BA09EE" w:rsidRDefault="00BA09EE" w:rsidP="00BA09EE">
      <w:pPr>
        <w:spacing w:after="0" w:line="240" w:lineRule="auto"/>
      </w:pPr>
    </w:p>
    <w:p w14:paraId="650D68DB" w14:textId="16306381" w:rsidR="00BA09EE" w:rsidRDefault="00BA09EE" w:rsidP="00BA09EE">
      <w:pPr>
        <w:spacing w:after="0" w:line="240" w:lineRule="auto"/>
        <w:jc w:val="both"/>
      </w:pPr>
      <w:r w:rsidRPr="00B007B4">
        <w:rPr>
          <w:b/>
          <w:bCs/>
        </w:rPr>
        <w:t>Q</w:t>
      </w:r>
      <w:r w:rsidR="00157B42">
        <w:rPr>
          <w:b/>
          <w:bCs/>
        </w:rPr>
        <w:t>3</w:t>
      </w:r>
      <w:r w:rsidR="008F35A0">
        <w:rPr>
          <w:b/>
          <w:bCs/>
        </w:rPr>
        <w:t>6</w:t>
      </w:r>
      <w:r w:rsidRPr="00B007B4">
        <w:rPr>
          <w:b/>
          <w:bCs/>
        </w:rPr>
        <w:t>.</w:t>
      </w:r>
      <w:r>
        <w:t xml:space="preserve"> [</w:t>
      </w:r>
      <w:r>
        <w:rPr>
          <w:i/>
          <w:iCs/>
        </w:rPr>
        <w:t>4</w:t>
      </w:r>
      <w:r w:rsidRPr="00B007B4">
        <w:rPr>
          <w:i/>
          <w:iCs/>
        </w:rPr>
        <w:t xml:space="preserve"> mark</w:t>
      </w:r>
      <w:r>
        <w:rPr>
          <w:i/>
          <w:iCs/>
        </w:rPr>
        <w:t>s</w:t>
      </w:r>
      <w:r>
        <w:t>]</w:t>
      </w:r>
      <w:r w:rsidRPr="00243479">
        <w:t xml:space="preserve"> </w:t>
      </w:r>
      <w:r>
        <w:t>Match the following.</w:t>
      </w:r>
    </w:p>
    <w:tbl>
      <w:tblPr>
        <w:tblStyle w:val="TableGrid"/>
        <w:tblW w:w="0" w:type="auto"/>
        <w:tblLook w:val="04A0" w:firstRow="1" w:lastRow="0" w:firstColumn="1" w:lastColumn="0" w:noHBand="0" w:noVBand="1"/>
      </w:tblPr>
      <w:tblGrid>
        <w:gridCol w:w="5395"/>
        <w:gridCol w:w="5395"/>
      </w:tblGrid>
      <w:tr w:rsidR="00BA09EE" w14:paraId="7F910C11" w14:textId="77777777" w:rsidTr="008F731D">
        <w:tc>
          <w:tcPr>
            <w:tcW w:w="5395" w:type="dxa"/>
          </w:tcPr>
          <w:p w14:paraId="4E7C7352" w14:textId="77777777" w:rsidR="00BA09EE" w:rsidRDefault="00BA09EE">
            <w:pPr>
              <w:pStyle w:val="ListParagraph"/>
              <w:numPr>
                <w:ilvl w:val="0"/>
                <w:numId w:val="30"/>
              </w:numPr>
            </w:pPr>
            <w:r w:rsidRPr="007C48CD">
              <w:t>This is a network-layer address.</w:t>
            </w:r>
          </w:p>
        </w:tc>
        <w:tc>
          <w:tcPr>
            <w:tcW w:w="5395" w:type="dxa"/>
          </w:tcPr>
          <w:p w14:paraId="176101DC" w14:textId="77777777" w:rsidR="00BA09EE" w:rsidRDefault="00BA09EE">
            <w:pPr>
              <w:pStyle w:val="ListParagraph"/>
              <w:numPr>
                <w:ilvl w:val="0"/>
                <w:numId w:val="31"/>
              </w:numPr>
            </w:pPr>
            <w:r>
              <w:t>Exclusively true for MAC Addresses</w:t>
            </w:r>
          </w:p>
        </w:tc>
      </w:tr>
      <w:tr w:rsidR="00BA09EE" w14:paraId="78424F78" w14:textId="77777777" w:rsidTr="008F731D">
        <w:tc>
          <w:tcPr>
            <w:tcW w:w="5395" w:type="dxa"/>
          </w:tcPr>
          <w:p w14:paraId="7A88DC63" w14:textId="77777777" w:rsidR="00BA09EE" w:rsidRDefault="00BA09EE">
            <w:pPr>
              <w:pStyle w:val="ListParagraph"/>
              <w:numPr>
                <w:ilvl w:val="0"/>
                <w:numId w:val="30"/>
              </w:numPr>
            </w:pPr>
            <w:r w:rsidRPr="007C48CD">
              <w:t>This address must be unique among all hosts in a subnet.</w:t>
            </w:r>
          </w:p>
        </w:tc>
        <w:tc>
          <w:tcPr>
            <w:tcW w:w="5395" w:type="dxa"/>
          </w:tcPr>
          <w:p w14:paraId="6F7BB7AD" w14:textId="77777777" w:rsidR="00BA09EE" w:rsidRDefault="00BA09EE">
            <w:pPr>
              <w:pStyle w:val="ListParagraph"/>
              <w:numPr>
                <w:ilvl w:val="0"/>
                <w:numId w:val="31"/>
              </w:numPr>
            </w:pPr>
            <w:r>
              <w:t>Exclusively true for IPv4 Addresses</w:t>
            </w:r>
          </w:p>
        </w:tc>
      </w:tr>
      <w:tr w:rsidR="00BA09EE" w14:paraId="23FCF31C" w14:textId="77777777" w:rsidTr="008F731D">
        <w:tc>
          <w:tcPr>
            <w:tcW w:w="5395" w:type="dxa"/>
          </w:tcPr>
          <w:p w14:paraId="22EFB6E4" w14:textId="77777777" w:rsidR="00BA09EE" w:rsidRDefault="00BA09EE">
            <w:pPr>
              <w:pStyle w:val="ListParagraph"/>
              <w:numPr>
                <w:ilvl w:val="0"/>
                <w:numId w:val="30"/>
              </w:numPr>
            </w:pPr>
            <w:r w:rsidRPr="007C48CD">
              <w:t>This is a 48-bit address.</w:t>
            </w:r>
          </w:p>
        </w:tc>
        <w:tc>
          <w:tcPr>
            <w:tcW w:w="5395" w:type="dxa"/>
          </w:tcPr>
          <w:p w14:paraId="61480BE3" w14:textId="77777777" w:rsidR="00BA09EE" w:rsidRDefault="00BA09EE">
            <w:pPr>
              <w:pStyle w:val="ListParagraph"/>
              <w:numPr>
                <w:ilvl w:val="0"/>
                <w:numId w:val="31"/>
              </w:numPr>
            </w:pPr>
            <w:r>
              <w:t>Applicable to both MAC and IPv4 Addresses</w:t>
            </w:r>
          </w:p>
        </w:tc>
      </w:tr>
      <w:tr w:rsidR="00BA09EE" w14:paraId="660BA920" w14:textId="77777777" w:rsidTr="008F731D">
        <w:tc>
          <w:tcPr>
            <w:tcW w:w="5395" w:type="dxa"/>
          </w:tcPr>
          <w:p w14:paraId="3A074560" w14:textId="77777777" w:rsidR="00BA09EE" w:rsidRDefault="00BA09EE">
            <w:pPr>
              <w:pStyle w:val="ListParagraph"/>
              <w:numPr>
                <w:ilvl w:val="0"/>
                <w:numId w:val="30"/>
              </w:numPr>
            </w:pPr>
            <w:r w:rsidRPr="007C48CD">
              <w:t>This is a 32-bit address.</w:t>
            </w:r>
          </w:p>
        </w:tc>
        <w:tc>
          <w:tcPr>
            <w:tcW w:w="5395" w:type="dxa"/>
          </w:tcPr>
          <w:p w14:paraId="43FD434D" w14:textId="77777777" w:rsidR="00BA09EE" w:rsidRDefault="00BA09EE">
            <w:pPr>
              <w:pStyle w:val="ListParagraph"/>
              <w:numPr>
                <w:ilvl w:val="0"/>
                <w:numId w:val="31"/>
              </w:numPr>
            </w:pPr>
            <w:r>
              <w:t>Applicable to neither MAC nor IPv4 Addresses</w:t>
            </w:r>
          </w:p>
        </w:tc>
      </w:tr>
      <w:tr w:rsidR="00BA09EE" w14:paraId="2D7071D0" w14:textId="77777777" w:rsidTr="008F731D">
        <w:tc>
          <w:tcPr>
            <w:tcW w:w="5395" w:type="dxa"/>
          </w:tcPr>
          <w:p w14:paraId="68642DC1" w14:textId="77777777" w:rsidR="00BA09EE" w:rsidRDefault="00BA09EE">
            <w:pPr>
              <w:pStyle w:val="ListParagraph"/>
              <w:numPr>
                <w:ilvl w:val="0"/>
                <w:numId w:val="30"/>
              </w:numPr>
            </w:pPr>
            <w:r w:rsidRPr="007C48CD">
              <w:t>This address remains the same as a host moves from one network to another.</w:t>
            </w:r>
          </w:p>
        </w:tc>
        <w:tc>
          <w:tcPr>
            <w:tcW w:w="5395" w:type="dxa"/>
          </w:tcPr>
          <w:p w14:paraId="663C2BFD" w14:textId="77777777" w:rsidR="00BA09EE" w:rsidRDefault="00BA09EE" w:rsidP="008F731D">
            <w:pPr>
              <w:jc w:val="center"/>
            </w:pPr>
          </w:p>
        </w:tc>
      </w:tr>
      <w:tr w:rsidR="00BA09EE" w14:paraId="01B0221C" w14:textId="77777777" w:rsidTr="008F731D">
        <w:tc>
          <w:tcPr>
            <w:tcW w:w="5395" w:type="dxa"/>
          </w:tcPr>
          <w:p w14:paraId="4DCAF76D" w14:textId="77777777" w:rsidR="00BA09EE" w:rsidRDefault="00BA09EE">
            <w:pPr>
              <w:pStyle w:val="ListParagraph"/>
              <w:numPr>
                <w:ilvl w:val="0"/>
                <w:numId w:val="30"/>
              </w:numPr>
            </w:pPr>
            <w:r w:rsidRPr="007C48CD">
              <w:t>This address is allocated by DHCP.</w:t>
            </w:r>
          </w:p>
        </w:tc>
        <w:tc>
          <w:tcPr>
            <w:tcW w:w="5395" w:type="dxa"/>
          </w:tcPr>
          <w:p w14:paraId="7E82F9A5" w14:textId="77777777" w:rsidR="00BA09EE" w:rsidRDefault="00BA09EE" w:rsidP="008F731D">
            <w:pPr>
              <w:jc w:val="center"/>
            </w:pPr>
          </w:p>
        </w:tc>
      </w:tr>
      <w:tr w:rsidR="00BA09EE" w14:paraId="4B5A0CEF" w14:textId="77777777" w:rsidTr="008F731D">
        <w:tc>
          <w:tcPr>
            <w:tcW w:w="5395" w:type="dxa"/>
          </w:tcPr>
          <w:p w14:paraId="5D1946B0" w14:textId="77777777" w:rsidR="00BA09EE" w:rsidRDefault="00BA09EE">
            <w:pPr>
              <w:pStyle w:val="ListParagraph"/>
              <w:numPr>
                <w:ilvl w:val="0"/>
                <w:numId w:val="30"/>
              </w:numPr>
            </w:pPr>
            <w:r w:rsidRPr="007C48CD">
              <w:t>This is a 128-bit address.</w:t>
            </w:r>
          </w:p>
        </w:tc>
        <w:tc>
          <w:tcPr>
            <w:tcW w:w="5395" w:type="dxa"/>
          </w:tcPr>
          <w:p w14:paraId="2DB9C8D3" w14:textId="77777777" w:rsidR="00BA09EE" w:rsidRDefault="00BA09EE" w:rsidP="008F731D">
            <w:pPr>
              <w:jc w:val="center"/>
            </w:pPr>
          </w:p>
        </w:tc>
      </w:tr>
      <w:tr w:rsidR="00BA09EE" w14:paraId="0B5E8925" w14:textId="77777777" w:rsidTr="008F731D">
        <w:tc>
          <w:tcPr>
            <w:tcW w:w="5395" w:type="dxa"/>
          </w:tcPr>
          <w:p w14:paraId="58AF1533" w14:textId="77777777" w:rsidR="00BA09EE" w:rsidRDefault="00BA09EE">
            <w:pPr>
              <w:pStyle w:val="ListParagraph"/>
              <w:numPr>
                <w:ilvl w:val="0"/>
                <w:numId w:val="30"/>
              </w:numPr>
            </w:pPr>
            <w:r w:rsidRPr="007C48CD">
              <w:t>This is a link-layer address.</w:t>
            </w:r>
          </w:p>
        </w:tc>
        <w:tc>
          <w:tcPr>
            <w:tcW w:w="5395" w:type="dxa"/>
          </w:tcPr>
          <w:p w14:paraId="4FCD2057" w14:textId="77777777" w:rsidR="00BA09EE" w:rsidRDefault="00BA09EE" w:rsidP="008F731D">
            <w:pPr>
              <w:jc w:val="center"/>
            </w:pPr>
          </w:p>
        </w:tc>
      </w:tr>
    </w:tbl>
    <w:p w14:paraId="44BFF442" w14:textId="77777777" w:rsidR="00BA09EE" w:rsidRDefault="00BA09EE" w:rsidP="00BA09EE">
      <w:pPr>
        <w:spacing w:after="0" w:line="240" w:lineRule="auto"/>
        <w:jc w:val="center"/>
      </w:pPr>
    </w:p>
    <w:tbl>
      <w:tblPr>
        <w:tblStyle w:val="TableGrid"/>
        <w:tblW w:w="0" w:type="auto"/>
        <w:tblLook w:val="04A0" w:firstRow="1" w:lastRow="0" w:firstColumn="1" w:lastColumn="0" w:noHBand="0" w:noVBand="1"/>
      </w:tblPr>
      <w:tblGrid>
        <w:gridCol w:w="10790"/>
      </w:tblGrid>
      <w:tr w:rsidR="00BA09EE" w14:paraId="3E606CD0" w14:textId="77777777" w:rsidTr="008F731D">
        <w:tc>
          <w:tcPr>
            <w:tcW w:w="10790" w:type="dxa"/>
          </w:tcPr>
          <w:p w14:paraId="130A5B13" w14:textId="77777777" w:rsidR="00BA09EE" w:rsidRDefault="00BA09EE" w:rsidP="008F731D">
            <w:pPr>
              <w:jc w:val="both"/>
            </w:pPr>
            <w:r w:rsidRPr="00FE3EBD">
              <w:rPr>
                <w:b/>
              </w:rPr>
              <w:t>Ans</w:t>
            </w:r>
            <w:r>
              <w:t>. a-ii, b-iii, c-i, d-ii, e-i, f-ii, g-iv, h-i</w:t>
            </w:r>
          </w:p>
          <w:p w14:paraId="0F54AC3E" w14:textId="77777777" w:rsidR="00BA09EE" w:rsidRDefault="00BA09EE" w:rsidP="008F731D">
            <w:pPr>
              <w:jc w:val="both"/>
            </w:pPr>
          </w:p>
        </w:tc>
      </w:tr>
    </w:tbl>
    <w:p w14:paraId="508AC025" w14:textId="77777777" w:rsidR="00BF43F4" w:rsidRDefault="00BF43F4" w:rsidP="00362DC7">
      <w:pPr>
        <w:spacing w:after="0" w:line="240" w:lineRule="auto"/>
        <w:jc w:val="both"/>
        <w:rPr>
          <w:b/>
          <w:bCs/>
        </w:rPr>
      </w:pPr>
    </w:p>
    <w:p w14:paraId="0FC81E23" w14:textId="039A4662" w:rsidR="00F1289F" w:rsidRDefault="00362DC7" w:rsidP="00362DC7">
      <w:pPr>
        <w:spacing w:after="0" w:line="240" w:lineRule="auto"/>
        <w:jc w:val="both"/>
      </w:pPr>
      <w:r w:rsidRPr="00B007B4">
        <w:rPr>
          <w:b/>
          <w:bCs/>
        </w:rPr>
        <w:t>Q</w:t>
      </w:r>
      <w:r w:rsidR="00D1204C">
        <w:rPr>
          <w:b/>
          <w:bCs/>
        </w:rPr>
        <w:t>3</w:t>
      </w:r>
      <w:r w:rsidR="008F35A0">
        <w:rPr>
          <w:b/>
          <w:bCs/>
        </w:rPr>
        <w:t>7</w:t>
      </w:r>
      <w:r w:rsidRPr="00B007B4">
        <w:rPr>
          <w:b/>
          <w:bCs/>
        </w:rPr>
        <w:t>.</w:t>
      </w:r>
      <w:r>
        <w:t xml:space="preserve"> [</w:t>
      </w:r>
      <w:r w:rsidR="00F1289F">
        <w:rPr>
          <w:i/>
          <w:iCs/>
        </w:rPr>
        <w:t>4</w:t>
      </w:r>
      <w:r w:rsidRPr="00B007B4">
        <w:rPr>
          <w:i/>
          <w:iCs/>
        </w:rPr>
        <w:t xml:space="preserve"> mark</w:t>
      </w:r>
      <w:r w:rsidR="00F1289F">
        <w:rPr>
          <w:i/>
          <w:iCs/>
        </w:rPr>
        <w:t>s</w:t>
      </w:r>
      <w:r>
        <w:t>]</w:t>
      </w:r>
      <w:r w:rsidRPr="00243479">
        <w:t xml:space="preserve"> </w:t>
      </w:r>
      <w:r w:rsidR="00C16EEB" w:rsidRPr="00C16EEB">
        <w:t>Consider the following forwarding table below.</w:t>
      </w:r>
    </w:p>
    <w:p w14:paraId="705B0E74" w14:textId="6025D61E" w:rsidR="00F1289F" w:rsidRDefault="00F1289F" w:rsidP="00F1289F">
      <w:pPr>
        <w:spacing w:after="0" w:line="240" w:lineRule="auto"/>
        <w:jc w:val="center"/>
      </w:pPr>
      <w:r>
        <w:rPr>
          <w:noProof/>
        </w:rPr>
        <w:drawing>
          <wp:inline distT="0" distB="0" distL="0" distR="0" wp14:anchorId="6294A77A" wp14:editId="54E5D190">
            <wp:extent cx="3771213" cy="1116000"/>
            <wp:effectExtent l="0" t="0" r="1270" b="8255"/>
            <wp:docPr id="145126852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68521" name="Picture 3" descr="A screenshot of a computer cod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1213" cy="1116000"/>
                    </a:xfrm>
                    <a:prstGeom prst="rect">
                      <a:avLst/>
                    </a:prstGeom>
                    <a:noFill/>
                    <a:ln>
                      <a:noFill/>
                    </a:ln>
                  </pic:spPr>
                </pic:pic>
              </a:graphicData>
            </a:graphic>
          </wp:inline>
        </w:drawing>
      </w:r>
    </w:p>
    <w:p w14:paraId="5B78DF7A" w14:textId="033CD85C" w:rsidR="00362DC7" w:rsidRDefault="00C16EEB" w:rsidP="00362DC7">
      <w:pPr>
        <w:spacing w:after="0" w:line="240" w:lineRule="auto"/>
        <w:jc w:val="both"/>
      </w:pPr>
      <w:r w:rsidRPr="00C16EEB">
        <w:t>Indicate the output link interface to which a datagram with the destination addresses below will be forwarded under longest prefix matching.</w:t>
      </w:r>
    </w:p>
    <w:p w14:paraId="20B7E36C" w14:textId="77777777" w:rsidR="00BF43F4" w:rsidRDefault="00BF43F4">
      <w:r>
        <w:br w:type="page"/>
      </w:r>
    </w:p>
    <w:tbl>
      <w:tblPr>
        <w:tblStyle w:val="TableGrid"/>
        <w:tblW w:w="0" w:type="auto"/>
        <w:jc w:val="center"/>
        <w:tblLook w:val="04A0" w:firstRow="1" w:lastRow="0" w:firstColumn="1" w:lastColumn="0" w:noHBand="0" w:noVBand="1"/>
      </w:tblPr>
      <w:tblGrid>
        <w:gridCol w:w="4763"/>
        <w:gridCol w:w="1158"/>
      </w:tblGrid>
      <w:tr w:rsidR="00F1289F" w14:paraId="3DC08639" w14:textId="77777777" w:rsidTr="00824990">
        <w:trPr>
          <w:jc w:val="center"/>
        </w:trPr>
        <w:tc>
          <w:tcPr>
            <w:tcW w:w="4763" w:type="dxa"/>
          </w:tcPr>
          <w:p w14:paraId="051BDABB" w14:textId="5E5FEA99" w:rsidR="00F1289F" w:rsidRDefault="00F1289F">
            <w:pPr>
              <w:pStyle w:val="ListParagraph"/>
              <w:numPr>
                <w:ilvl w:val="0"/>
                <w:numId w:val="6"/>
              </w:numPr>
              <w:jc w:val="both"/>
            </w:pPr>
            <w:r w:rsidRPr="00C66BB3">
              <w:lastRenderedPageBreak/>
              <w:t>11001000 00010111 00010010 10101101</w:t>
            </w:r>
          </w:p>
        </w:tc>
        <w:tc>
          <w:tcPr>
            <w:tcW w:w="1158" w:type="dxa"/>
          </w:tcPr>
          <w:p w14:paraId="18A2EF3C" w14:textId="2F8D2D57" w:rsidR="00F1289F" w:rsidRDefault="00F1289F">
            <w:pPr>
              <w:pStyle w:val="ListParagraph"/>
              <w:numPr>
                <w:ilvl w:val="0"/>
                <w:numId w:val="7"/>
              </w:numPr>
              <w:jc w:val="both"/>
            </w:pPr>
            <w:r>
              <w:t>0</w:t>
            </w:r>
          </w:p>
        </w:tc>
      </w:tr>
      <w:tr w:rsidR="00F1289F" w14:paraId="15B8A63E" w14:textId="77777777" w:rsidTr="00824990">
        <w:trPr>
          <w:jc w:val="center"/>
        </w:trPr>
        <w:tc>
          <w:tcPr>
            <w:tcW w:w="4763" w:type="dxa"/>
          </w:tcPr>
          <w:p w14:paraId="1DE9FFBE" w14:textId="22133674" w:rsidR="00F1289F" w:rsidRDefault="00F1289F">
            <w:pPr>
              <w:pStyle w:val="ListParagraph"/>
              <w:numPr>
                <w:ilvl w:val="0"/>
                <w:numId w:val="6"/>
              </w:numPr>
              <w:jc w:val="both"/>
            </w:pPr>
            <w:r w:rsidRPr="00C66BB3">
              <w:t>11001000 00010111 00011000 00001101</w:t>
            </w:r>
          </w:p>
        </w:tc>
        <w:tc>
          <w:tcPr>
            <w:tcW w:w="1158" w:type="dxa"/>
          </w:tcPr>
          <w:p w14:paraId="3504D6FE" w14:textId="56113553" w:rsidR="00F1289F" w:rsidRDefault="00F1289F">
            <w:pPr>
              <w:pStyle w:val="ListParagraph"/>
              <w:numPr>
                <w:ilvl w:val="0"/>
                <w:numId w:val="7"/>
              </w:numPr>
              <w:jc w:val="both"/>
            </w:pPr>
            <w:r>
              <w:t>1</w:t>
            </w:r>
          </w:p>
        </w:tc>
      </w:tr>
      <w:tr w:rsidR="00F1289F" w14:paraId="1F92571A" w14:textId="77777777" w:rsidTr="00824990">
        <w:trPr>
          <w:jc w:val="center"/>
        </w:trPr>
        <w:tc>
          <w:tcPr>
            <w:tcW w:w="4763" w:type="dxa"/>
          </w:tcPr>
          <w:p w14:paraId="67CE5570" w14:textId="561CB617" w:rsidR="00F1289F" w:rsidRDefault="00F1289F">
            <w:pPr>
              <w:pStyle w:val="ListParagraph"/>
              <w:numPr>
                <w:ilvl w:val="0"/>
                <w:numId w:val="6"/>
              </w:numPr>
              <w:jc w:val="both"/>
            </w:pPr>
            <w:r w:rsidRPr="00C66BB3">
              <w:t>11001000 00010111 00011001 11001101</w:t>
            </w:r>
          </w:p>
        </w:tc>
        <w:tc>
          <w:tcPr>
            <w:tcW w:w="1158" w:type="dxa"/>
          </w:tcPr>
          <w:p w14:paraId="71B09D60" w14:textId="6D379F5F" w:rsidR="00F1289F" w:rsidRDefault="00F1289F">
            <w:pPr>
              <w:pStyle w:val="ListParagraph"/>
              <w:numPr>
                <w:ilvl w:val="0"/>
                <w:numId w:val="7"/>
              </w:numPr>
              <w:jc w:val="both"/>
            </w:pPr>
            <w:r>
              <w:t>2</w:t>
            </w:r>
          </w:p>
        </w:tc>
      </w:tr>
      <w:tr w:rsidR="00F1289F" w14:paraId="2FC3A91C" w14:textId="77777777" w:rsidTr="00824990">
        <w:trPr>
          <w:jc w:val="center"/>
        </w:trPr>
        <w:tc>
          <w:tcPr>
            <w:tcW w:w="4763" w:type="dxa"/>
          </w:tcPr>
          <w:p w14:paraId="4C243139" w14:textId="268261CE" w:rsidR="00F1289F" w:rsidRDefault="00F1289F">
            <w:pPr>
              <w:pStyle w:val="ListParagraph"/>
              <w:numPr>
                <w:ilvl w:val="0"/>
                <w:numId w:val="6"/>
              </w:numPr>
              <w:jc w:val="both"/>
            </w:pPr>
            <w:r w:rsidRPr="00C66BB3">
              <w:t>10001000 11100000 00011000 00001101</w:t>
            </w:r>
          </w:p>
        </w:tc>
        <w:tc>
          <w:tcPr>
            <w:tcW w:w="1158" w:type="dxa"/>
          </w:tcPr>
          <w:p w14:paraId="23813B10" w14:textId="09E9E0C6" w:rsidR="00F1289F" w:rsidRDefault="00F1289F">
            <w:pPr>
              <w:pStyle w:val="ListParagraph"/>
              <w:numPr>
                <w:ilvl w:val="0"/>
                <w:numId w:val="7"/>
              </w:numPr>
              <w:jc w:val="both"/>
            </w:pPr>
            <w:r>
              <w:t>3</w:t>
            </w:r>
          </w:p>
        </w:tc>
      </w:tr>
      <w:tr w:rsidR="00F1289F" w14:paraId="7907EDDB" w14:textId="77777777" w:rsidTr="00824990">
        <w:trPr>
          <w:jc w:val="center"/>
        </w:trPr>
        <w:tc>
          <w:tcPr>
            <w:tcW w:w="4763" w:type="dxa"/>
          </w:tcPr>
          <w:p w14:paraId="003B57EA" w14:textId="72EEE051" w:rsidR="00F1289F" w:rsidRDefault="00F1289F">
            <w:pPr>
              <w:pStyle w:val="ListParagraph"/>
              <w:numPr>
                <w:ilvl w:val="0"/>
                <w:numId w:val="6"/>
              </w:numPr>
              <w:jc w:val="both"/>
            </w:pPr>
            <w:r w:rsidRPr="00C66BB3">
              <w:t>11001000 00010111 00011000 11001111</w:t>
            </w:r>
          </w:p>
        </w:tc>
        <w:tc>
          <w:tcPr>
            <w:tcW w:w="1158" w:type="dxa"/>
          </w:tcPr>
          <w:p w14:paraId="7FA85D15" w14:textId="77777777" w:rsidR="00F1289F" w:rsidRDefault="00F1289F" w:rsidP="00F1289F">
            <w:pPr>
              <w:jc w:val="both"/>
            </w:pPr>
          </w:p>
        </w:tc>
      </w:tr>
      <w:tr w:rsidR="00F1289F" w14:paraId="456C8601" w14:textId="77777777" w:rsidTr="00824990">
        <w:trPr>
          <w:jc w:val="center"/>
        </w:trPr>
        <w:tc>
          <w:tcPr>
            <w:tcW w:w="4763" w:type="dxa"/>
          </w:tcPr>
          <w:p w14:paraId="403CE31E" w14:textId="51208460" w:rsidR="00F1289F" w:rsidRDefault="00F1289F">
            <w:pPr>
              <w:pStyle w:val="ListParagraph"/>
              <w:numPr>
                <w:ilvl w:val="0"/>
                <w:numId w:val="6"/>
              </w:numPr>
              <w:jc w:val="both"/>
            </w:pPr>
            <w:r w:rsidRPr="00C66BB3">
              <w:t>11001000 00010111 00010001 01010101</w:t>
            </w:r>
          </w:p>
        </w:tc>
        <w:tc>
          <w:tcPr>
            <w:tcW w:w="1158" w:type="dxa"/>
          </w:tcPr>
          <w:p w14:paraId="7AE1D9C6" w14:textId="77777777" w:rsidR="00F1289F" w:rsidRDefault="00F1289F" w:rsidP="00F1289F">
            <w:pPr>
              <w:jc w:val="both"/>
            </w:pPr>
          </w:p>
        </w:tc>
      </w:tr>
      <w:tr w:rsidR="00F1289F" w14:paraId="5394AE98" w14:textId="77777777" w:rsidTr="00824990">
        <w:trPr>
          <w:jc w:val="center"/>
        </w:trPr>
        <w:tc>
          <w:tcPr>
            <w:tcW w:w="4763" w:type="dxa"/>
          </w:tcPr>
          <w:p w14:paraId="6F5D9E9D" w14:textId="678347F1" w:rsidR="00F1289F" w:rsidRDefault="00F1289F">
            <w:pPr>
              <w:pStyle w:val="ListParagraph"/>
              <w:numPr>
                <w:ilvl w:val="0"/>
                <w:numId w:val="6"/>
              </w:numPr>
              <w:jc w:val="both"/>
            </w:pPr>
            <w:r w:rsidRPr="00C66BB3">
              <w:t>11001000 00010111 00011101 01101101</w:t>
            </w:r>
          </w:p>
        </w:tc>
        <w:tc>
          <w:tcPr>
            <w:tcW w:w="1158" w:type="dxa"/>
          </w:tcPr>
          <w:p w14:paraId="759AED76" w14:textId="77777777" w:rsidR="00F1289F" w:rsidRDefault="00F1289F" w:rsidP="00F1289F">
            <w:pPr>
              <w:jc w:val="both"/>
            </w:pPr>
          </w:p>
        </w:tc>
      </w:tr>
      <w:tr w:rsidR="00F1289F" w14:paraId="002518E8" w14:textId="77777777" w:rsidTr="00824990">
        <w:trPr>
          <w:jc w:val="center"/>
        </w:trPr>
        <w:tc>
          <w:tcPr>
            <w:tcW w:w="4763" w:type="dxa"/>
          </w:tcPr>
          <w:p w14:paraId="09FAD843" w14:textId="326BC610" w:rsidR="00F1289F" w:rsidRDefault="00F1289F">
            <w:pPr>
              <w:pStyle w:val="ListParagraph"/>
              <w:numPr>
                <w:ilvl w:val="0"/>
                <w:numId w:val="6"/>
              </w:numPr>
              <w:jc w:val="both"/>
            </w:pPr>
            <w:r w:rsidRPr="00C66BB3">
              <w:t>11001000 00010111 00010010 10101101</w:t>
            </w:r>
          </w:p>
        </w:tc>
        <w:tc>
          <w:tcPr>
            <w:tcW w:w="1158" w:type="dxa"/>
          </w:tcPr>
          <w:p w14:paraId="77472A0C" w14:textId="77777777" w:rsidR="00F1289F" w:rsidRDefault="00F1289F" w:rsidP="00F1289F">
            <w:pPr>
              <w:jc w:val="both"/>
            </w:pPr>
          </w:p>
        </w:tc>
      </w:tr>
    </w:tbl>
    <w:p w14:paraId="4722405C" w14:textId="77777777" w:rsidR="00362DC7" w:rsidRDefault="00362DC7" w:rsidP="00F534A2">
      <w:pPr>
        <w:spacing w:after="0" w:line="240" w:lineRule="auto"/>
      </w:pPr>
    </w:p>
    <w:tbl>
      <w:tblPr>
        <w:tblStyle w:val="TableGrid"/>
        <w:tblW w:w="0" w:type="auto"/>
        <w:tblLook w:val="04A0" w:firstRow="1" w:lastRow="0" w:firstColumn="1" w:lastColumn="0" w:noHBand="0" w:noVBand="1"/>
      </w:tblPr>
      <w:tblGrid>
        <w:gridCol w:w="10790"/>
      </w:tblGrid>
      <w:tr w:rsidR="00362DC7" w14:paraId="20E0B702" w14:textId="77777777" w:rsidTr="00D73C22">
        <w:tc>
          <w:tcPr>
            <w:tcW w:w="10790" w:type="dxa"/>
          </w:tcPr>
          <w:p w14:paraId="080BD8A0" w14:textId="730BFBD9" w:rsidR="00362DC7" w:rsidRDefault="00362DC7" w:rsidP="00D73C22">
            <w:pPr>
              <w:jc w:val="both"/>
            </w:pPr>
            <w:r w:rsidRPr="00FE3EBD">
              <w:rPr>
                <w:b/>
              </w:rPr>
              <w:t>Ans</w:t>
            </w:r>
            <w:r>
              <w:t xml:space="preserve">. </w:t>
            </w:r>
            <w:r w:rsidR="00524229">
              <w:t>a-</w:t>
            </w:r>
            <w:r w:rsidR="002B29B3">
              <w:t>i</w:t>
            </w:r>
            <w:r w:rsidR="00524229">
              <w:t>, b-</w:t>
            </w:r>
            <w:r w:rsidR="002B29B3">
              <w:t>ii</w:t>
            </w:r>
            <w:r w:rsidR="00524229">
              <w:t>, c-</w:t>
            </w:r>
            <w:r w:rsidR="002B29B3">
              <w:t>ii</w:t>
            </w:r>
            <w:r w:rsidR="0092069F">
              <w:t>i</w:t>
            </w:r>
            <w:r w:rsidR="00524229">
              <w:t>, d-iv, e-</w:t>
            </w:r>
            <w:r w:rsidR="002B29B3">
              <w:t>ii</w:t>
            </w:r>
            <w:r w:rsidR="00524229">
              <w:t>, f-</w:t>
            </w:r>
            <w:r w:rsidR="002B29B3">
              <w:t>i</w:t>
            </w:r>
            <w:r w:rsidR="00524229">
              <w:t>, g-</w:t>
            </w:r>
            <w:r w:rsidR="002B29B3">
              <w:t>iii</w:t>
            </w:r>
            <w:r w:rsidR="00524229">
              <w:t>, h-</w:t>
            </w:r>
            <w:r w:rsidR="002B29B3">
              <w:t>i</w:t>
            </w:r>
          </w:p>
          <w:p w14:paraId="49822560" w14:textId="77777777" w:rsidR="00362DC7" w:rsidRDefault="00362DC7" w:rsidP="00D73C22">
            <w:pPr>
              <w:jc w:val="both"/>
            </w:pPr>
          </w:p>
        </w:tc>
      </w:tr>
    </w:tbl>
    <w:p w14:paraId="67D9871D" w14:textId="77777777" w:rsidR="00362DC7" w:rsidRDefault="00362DC7" w:rsidP="00362DC7">
      <w:pPr>
        <w:spacing w:after="0" w:line="240" w:lineRule="auto"/>
        <w:jc w:val="both"/>
      </w:pPr>
    </w:p>
    <w:p w14:paraId="21058518" w14:textId="1E007DAD" w:rsidR="001A326D" w:rsidRDefault="001A326D" w:rsidP="001A326D">
      <w:pPr>
        <w:jc w:val="both"/>
      </w:pPr>
      <w:r w:rsidRPr="00B007B4">
        <w:rPr>
          <w:b/>
          <w:bCs/>
        </w:rPr>
        <w:t>Q</w:t>
      </w:r>
      <w:r w:rsidR="008F35A0">
        <w:rPr>
          <w:b/>
          <w:bCs/>
        </w:rPr>
        <w:t>38</w:t>
      </w:r>
      <w:r w:rsidRPr="00B007B4">
        <w:rPr>
          <w:b/>
          <w:bCs/>
        </w:rPr>
        <w:t>.</w:t>
      </w:r>
      <w:r>
        <w:t xml:space="preserve"> [</w:t>
      </w:r>
      <w:r>
        <w:rPr>
          <w:i/>
          <w:iCs/>
        </w:rPr>
        <w:t>4</w:t>
      </w:r>
      <w:r w:rsidRPr="00B007B4">
        <w:rPr>
          <w:i/>
          <w:iCs/>
        </w:rPr>
        <w:t xml:space="preserve"> mark</w:t>
      </w:r>
      <w:r>
        <w:rPr>
          <w:i/>
          <w:iCs/>
        </w:rPr>
        <w:t>s</w:t>
      </w:r>
      <w:r>
        <w:t>]</w:t>
      </w:r>
      <w:r w:rsidRPr="00243479">
        <w:t xml:space="preserve"> </w:t>
      </w:r>
      <w:r w:rsidRPr="004F4A16">
        <w:t>Consider the LAN below consisting of 10 computers connected by two self-learning Ethernet switches. At t=0 the switch table entries for both switches are empty. At t = 1, 2, 3, and 4, a source node sends to a destination node as shown below, and the destination replies immediately (well before the next time step).</w:t>
      </w:r>
    </w:p>
    <w:p w14:paraId="6BCFAEBA" w14:textId="77777777" w:rsidR="001A326D" w:rsidRDefault="001A326D" w:rsidP="001A326D">
      <w:pPr>
        <w:jc w:val="center"/>
      </w:pPr>
      <w:r>
        <w:rPr>
          <w:noProof/>
        </w:rPr>
        <w:drawing>
          <wp:inline distT="0" distB="0" distL="0" distR="0" wp14:anchorId="79239D9A" wp14:editId="66622457">
            <wp:extent cx="3920947" cy="3001785"/>
            <wp:effectExtent l="0" t="0" r="0" b="0"/>
            <wp:docPr id="834029392" name="Picture 5" descr="A computer network diagram with a few computer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29392" name="Picture 5" descr="A computer network diagram with a few computers connected to each oth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1481" cy="3017506"/>
                    </a:xfrm>
                    <a:prstGeom prst="rect">
                      <a:avLst/>
                    </a:prstGeom>
                    <a:noFill/>
                    <a:ln>
                      <a:noFill/>
                    </a:ln>
                  </pic:spPr>
                </pic:pic>
              </a:graphicData>
            </a:graphic>
          </wp:inline>
        </w:drawing>
      </w:r>
    </w:p>
    <w:p w14:paraId="196EFA94" w14:textId="77777777" w:rsidR="001A326D" w:rsidRDefault="001A326D" w:rsidP="001A326D">
      <w:pPr>
        <w:spacing w:after="0"/>
        <w:jc w:val="both"/>
      </w:pPr>
      <w:r>
        <w:t>Assume that the following transmissions occur (the transmissions in reply occur but are not shown in the list below):</w:t>
      </w:r>
    </w:p>
    <w:p w14:paraId="518FAD8C" w14:textId="77777777" w:rsidR="001A326D" w:rsidRDefault="001A326D">
      <w:pPr>
        <w:pStyle w:val="ListParagraph"/>
        <w:numPr>
          <w:ilvl w:val="0"/>
          <w:numId w:val="36"/>
        </w:numPr>
        <w:spacing w:after="0"/>
        <w:jc w:val="both"/>
      </w:pPr>
      <w:r>
        <w:t>t=1: A -&gt; B</w:t>
      </w:r>
    </w:p>
    <w:p w14:paraId="1001AD07" w14:textId="77777777" w:rsidR="001A326D" w:rsidRDefault="001A326D">
      <w:pPr>
        <w:pStyle w:val="ListParagraph"/>
        <w:numPr>
          <w:ilvl w:val="0"/>
          <w:numId w:val="36"/>
        </w:numPr>
        <w:spacing w:after="0"/>
        <w:jc w:val="both"/>
      </w:pPr>
      <w:r>
        <w:t>t=2: B -&gt; C</w:t>
      </w:r>
    </w:p>
    <w:p w14:paraId="2B579EDD" w14:textId="77777777" w:rsidR="001A326D" w:rsidRDefault="001A326D">
      <w:pPr>
        <w:pStyle w:val="ListParagraph"/>
        <w:numPr>
          <w:ilvl w:val="0"/>
          <w:numId w:val="36"/>
        </w:numPr>
        <w:spacing w:after="0"/>
        <w:jc w:val="both"/>
      </w:pPr>
      <w:r>
        <w:t>t=3: A -&gt; C</w:t>
      </w:r>
    </w:p>
    <w:p w14:paraId="5B765C66" w14:textId="77777777" w:rsidR="001A326D" w:rsidRDefault="001A326D">
      <w:pPr>
        <w:pStyle w:val="ListParagraph"/>
        <w:numPr>
          <w:ilvl w:val="0"/>
          <w:numId w:val="36"/>
        </w:numPr>
        <w:spacing w:after="0"/>
        <w:jc w:val="both"/>
      </w:pPr>
      <w:r>
        <w:t>t=4: C -&gt; E</w:t>
      </w:r>
    </w:p>
    <w:p w14:paraId="66C3A645" w14:textId="77777777" w:rsidR="001A326D" w:rsidRDefault="001A326D" w:rsidP="001A326D">
      <w:pPr>
        <w:spacing w:after="0"/>
        <w:jc w:val="both"/>
      </w:pPr>
      <w:r>
        <w:t xml:space="preserve">Show the layer 2 forwarding tables at the left and right switches at t = 2, 3, 4, and 5. </w:t>
      </w:r>
    </w:p>
    <w:p w14:paraId="7ACE9083" w14:textId="77777777" w:rsidR="001A326D" w:rsidRDefault="001A326D" w:rsidP="001A326D">
      <w:pPr>
        <w:spacing w:after="0"/>
        <w:jc w:val="both"/>
      </w:pPr>
    </w:p>
    <w:tbl>
      <w:tblPr>
        <w:tblStyle w:val="TableGrid"/>
        <w:tblW w:w="0" w:type="auto"/>
        <w:tblLook w:val="04A0" w:firstRow="1" w:lastRow="0" w:firstColumn="1" w:lastColumn="0" w:noHBand="0" w:noVBand="1"/>
      </w:tblPr>
      <w:tblGrid>
        <w:gridCol w:w="10790"/>
      </w:tblGrid>
      <w:tr w:rsidR="001A326D" w14:paraId="33DFD496" w14:textId="77777777" w:rsidTr="008F731D">
        <w:tc>
          <w:tcPr>
            <w:tcW w:w="10790" w:type="dxa"/>
          </w:tcPr>
          <w:p w14:paraId="618ADD8F" w14:textId="77777777" w:rsidR="001A326D" w:rsidRDefault="001A326D" w:rsidP="008F731D">
            <w:pPr>
              <w:jc w:val="both"/>
            </w:pPr>
            <w:bookmarkStart w:id="0" w:name="_Hlk164030032"/>
            <w:r w:rsidRPr="00FE3EBD">
              <w:rPr>
                <w:b/>
              </w:rPr>
              <w:t>Ans</w:t>
            </w:r>
            <w:r>
              <w:t xml:space="preserve">. </w:t>
            </w:r>
          </w:p>
          <w:p w14:paraId="2762AD6A" w14:textId="77777777" w:rsidR="001A326D" w:rsidRDefault="001A326D" w:rsidP="008F731D">
            <w:pPr>
              <w:jc w:val="both"/>
            </w:pPr>
            <w:r>
              <w:t>At t=2,</w:t>
            </w:r>
          </w:p>
          <w:p w14:paraId="0FA375A8" w14:textId="77777777" w:rsidR="001A326D" w:rsidRDefault="001A326D">
            <w:pPr>
              <w:pStyle w:val="ListParagraph"/>
              <w:numPr>
                <w:ilvl w:val="0"/>
                <w:numId w:val="37"/>
              </w:numPr>
              <w:jc w:val="both"/>
            </w:pPr>
            <w:r>
              <w:t>right switch table: (A,1), (B,2)</w:t>
            </w:r>
          </w:p>
          <w:p w14:paraId="0CE55FB6" w14:textId="77777777" w:rsidR="001A326D" w:rsidRDefault="001A326D">
            <w:pPr>
              <w:pStyle w:val="ListParagraph"/>
              <w:numPr>
                <w:ilvl w:val="0"/>
                <w:numId w:val="37"/>
              </w:numPr>
              <w:jc w:val="both"/>
            </w:pPr>
            <w:r>
              <w:t>left switch table: (A,8)</w:t>
            </w:r>
          </w:p>
          <w:p w14:paraId="56958D00" w14:textId="77777777" w:rsidR="001A326D" w:rsidRDefault="001A326D" w:rsidP="008F731D">
            <w:pPr>
              <w:jc w:val="both"/>
            </w:pPr>
            <w:r>
              <w:t>At t=3,</w:t>
            </w:r>
          </w:p>
          <w:p w14:paraId="424F2892" w14:textId="77777777" w:rsidR="001A326D" w:rsidRDefault="001A326D">
            <w:pPr>
              <w:pStyle w:val="ListParagraph"/>
              <w:numPr>
                <w:ilvl w:val="0"/>
                <w:numId w:val="37"/>
              </w:numPr>
              <w:jc w:val="both"/>
            </w:pPr>
            <w:r>
              <w:t>right switch table: (A,1), (B,2), (C,3)</w:t>
            </w:r>
          </w:p>
          <w:p w14:paraId="71D42E45" w14:textId="77777777" w:rsidR="001A326D" w:rsidRDefault="001A326D">
            <w:pPr>
              <w:pStyle w:val="ListParagraph"/>
              <w:numPr>
                <w:ilvl w:val="0"/>
                <w:numId w:val="37"/>
              </w:numPr>
              <w:jc w:val="both"/>
            </w:pPr>
            <w:r>
              <w:t>left switch table: (A,8), (B,8)</w:t>
            </w:r>
          </w:p>
          <w:p w14:paraId="740006F9" w14:textId="77777777" w:rsidR="001A326D" w:rsidRDefault="001A326D" w:rsidP="008F731D">
            <w:pPr>
              <w:jc w:val="both"/>
            </w:pPr>
            <w:r>
              <w:t>At t=4,</w:t>
            </w:r>
          </w:p>
          <w:p w14:paraId="40186CAD" w14:textId="77777777" w:rsidR="001A326D" w:rsidRDefault="001A326D">
            <w:pPr>
              <w:pStyle w:val="ListParagraph"/>
              <w:numPr>
                <w:ilvl w:val="0"/>
                <w:numId w:val="37"/>
              </w:numPr>
              <w:jc w:val="both"/>
            </w:pPr>
            <w:r>
              <w:t>right switch table: (A,1), (B,2), (C,3)</w:t>
            </w:r>
          </w:p>
          <w:p w14:paraId="040E0A2F" w14:textId="77777777" w:rsidR="001A326D" w:rsidRDefault="001A326D">
            <w:pPr>
              <w:pStyle w:val="ListParagraph"/>
              <w:numPr>
                <w:ilvl w:val="0"/>
                <w:numId w:val="37"/>
              </w:numPr>
              <w:jc w:val="both"/>
            </w:pPr>
            <w:r>
              <w:t>left switch table: (A,8), (B,8)</w:t>
            </w:r>
          </w:p>
          <w:p w14:paraId="29A95EAE" w14:textId="77777777" w:rsidR="001A326D" w:rsidRDefault="001A326D" w:rsidP="008F731D">
            <w:pPr>
              <w:jc w:val="both"/>
            </w:pPr>
            <w:r>
              <w:lastRenderedPageBreak/>
              <w:t>At t=5,</w:t>
            </w:r>
          </w:p>
          <w:p w14:paraId="61A1F620" w14:textId="77777777" w:rsidR="001A326D" w:rsidRDefault="001A326D">
            <w:pPr>
              <w:pStyle w:val="ListParagraph"/>
              <w:numPr>
                <w:ilvl w:val="0"/>
                <w:numId w:val="37"/>
              </w:numPr>
              <w:jc w:val="both"/>
            </w:pPr>
            <w:r>
              <w:t>right switch table: (A,1), (B,2), (C,3), (E,5)</w:t>
            </w:r>
          </w:p>
          <w:p w14:paraId="1D6C1D51" w14:textId="77777777" w:rsidR="001A326D" w:rsidRDefault="001A326D">
            <w:pPr>
              <w:pStyle w:val="ListParagraph"/>
              <w:numPr>
                <w:ilvl w:val="0"/>
                <w:numId w:val="37"/>
              </w:numPr>
              <w:jc w:val="both"/>
            </w:pPr>
            <w:r>
              <w:t>left switch table: (A,8), (B,8), (C,8)</w:t>
            </w:r>
          </w:p>
          <w:p w14:paraId="57AD7149" w14:textId="77777777" w:rsidR="001A326D" w:rsidRDefault="001A326D" w:rsidP="008F731D">
            <w:pPr>
              <w:jc w:val="both"/>
            </w:pPr>
          </w:p>
        </w:tc>
      </w:tr>
      <w:bookmarkEnd w:id="0"/>
    </w:tbl>
    <w:p w14:paraId="2CEB5AE1" w14:textId="77777777" w:rsidR="001A326D" w:rsidRDefault="001A326D" w:rsidP="001A326D">
      <w:pPr>
        <w:spacing w:after="0" w:line="240" w:lineRule="auto"/>
        <w:jc w:val="both"/>
        <w:rPr>
          <w:b/>
          <w:lang w:val="en-IN"/>
        </w:rPr>
      </w:pPr>
    </w:p>
    <w:p w14:paraId="5C0A4227" w14:textId="11AF6E17" w:rsidR="001A326D" w:rsidRPr="00820679" w:rsidRDefault="001A326D" w:rsidP="001A326D">
      <w:pPr>
        <w:jc w:val="both"/>
      </w:pPr>
      <w:r w:rsidRPr="00B007B4">
        <w:rPr>
          <w:b/>
          <w:bCs/>
        </w:rPr>
        <w:t>Q</w:t>
      </w:r>
      <w:r w:rsidR="008F35A0">
        <w:rPr>
          <w:b/>
          <w:bCs/>
        </w:rPr>
        <w:t>39</w:t>
      </w:r>
      <w:r w:rsidRPr="00B007B4">
        <w:rPr>
          <w:b/>
          <w:bCs/>
        </w:rPr>
        <w:t>.</w:t>
      </w:r>
      <w:r>
        <w:t xml:space="preserve"> [</w:t>
      </w:r>
      <w:r>
        <w:rPr>
          <w:i/>
          <w:iCs/>
        </w:rPr>
        <w:t xml:space="preserve">5 </w:t>
      </w:r>
      <w:r w:rsidRPr="00B007B4">
        <w:rPr>
          <w:i/>
          <w:iCs/>
        </w:rPr>
        <w:t xml:space="preserve"> mark</w:t>
      </w:r>
      <w:r>
        <w:rPr>
          <w:i/>
          <w:iCs/>
        </w:rPr>
        <w:t>s</w:t>
      </w:r>
      <w:r>
        <w:t>]</w:t>
      </w:r>
      <w:r w:rsidRPr="00243479">
        <w:t xml:space="preserve"> </w:t>
      </w:r>
      <w:r w:rsidRPr="00820679">
        <w:t>Consider the figure below. The IP and MAC addresses are shown for nodes A, B, C and D, as well as for the router's interfaces.</w:t>
      </w:r>
    </w:p>
    <w:p w14:paraId="1098B8E6" w14:textId="77777777" w:rsidR="001A326D" w:rsidRDefault="001A326D" w:rsidP="001A326D">
      <w:pPr>
        <w:spacing w:after="0" w:line="240" w:lineRule="auto"/>
        <w:jc w:val="center"/>
      </w:pPr>
      <w:r>
        <w:rPr>
          <w:noProof/>
        </w:rPr>
        <w:drawing>
          <wp:inline distT="0" distB="0" distL="0" distR="0" wp14:anchorId="5E190022" wp14:editId="00271317">
            <wp:extent cx="4798771" cy="2380279"/>
            <wp:effectExtent l="0" t="0" r="0" b="0"/>
            <wp:docPr id="1683748525"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8525" name="Picture 4" descr="A diagram of a computer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3657" cy="2382702"/>
                    </a:xfrm>
                    <a:prstGeom prst="rect">
                      <a:avLst/>
                    </a:prstGeom>
                    <a:noFill/>
                    <a:ln>
                      <a:noFill/>
                    </a:ln>
                  </pic:spPr>
                </pic:pic>
              </a:graphicData>
            </a:graphic>
          </wp:inline>
        </w:drawing>
      </w:r>
    </w:p>
    <w:p w14:paraId="4DFA0427" w14:textId="77777777" w:rsidR="001A326D" w:rsidRDefault="001A326D" w:rsidP="001A326D">
      <w:pPr>
        <w:spacing w:after="0" w:line="240" w:lineRule="auto"/>
        <w:jc w:val="both"/>
      </w:pPr>
      <w:r w:rsidRPr="00AB6EDF">
        <w:t>Consider an IP datagram being sent from node C to node A</w:t>
      </w:r>
      <w:r>
        <w:t xml:space="preserve">. </w:t>
      </w:r>
    </w:p>
    <w:p w14:paraId="0B7E39A4" w14:textId="77777777" w:rsidR="001A326D" w:rsidRPr="00AB6EDF" w:rsidRDefault="001A326D" w:rsidP="001A326D">
      <w:pPr>
        <w:spacing w:after="0" w:line="240" w:lineRule="auto"/>
        <w:ind w:left="360"/>
        <w:jc w:val="both"/>
      </w:pPr>
      <w:r>
        <w:t>At point 6:</w:t>
      </w:r>
    </w:p>
    <w:p w14:paraId="04760A85" w14:textId="77777777" w:rsidR="001A326D" w:rsidRDefault="001A326D">
      <w:pPr>
        <w:pStyle w:val="ListParagraph"/>
        <w:numPr>
          <w:ilvl w:val="0"/>
          <w:numId w:val="34"/>
        </w:numPr>
        <w:spacing w:after="0" w:line="240" w:lineRule="auto"/>
        <w:ind w:left="1080"/>
      </w:pPr>
      <w:r>
        <w:t>What is the source MAC address?</w:t>
      </w:r>
    </w:p>
    <w:p w14:paraId="3F7E3DCC" w14:textId="77777777" w:rsidR="001A326D" w:rsidRDefault="001A326D">
      <w:pPr>
        <w:pStyle w:val="ListParagraph"/>
        <w:numPr>
          <w:ilvl w:val="0"/>
          <w:numId w:val="34"/>
        </w:numPr>
        <w:spacing w:after="0" w:line="240" w:lineRule="auto"/>
        <w:ind w:left="1080"/>
      </w:pPr>
      <w:r>
        <w:t>What is the destination MAC address?</w:t>
      </w:r>
    </w:p>
    <w:p w14:paraId="69159EC3" w14:textId="77777777" w:rsidR="001A326D" w:rsidRDefault="001A326D">
      <w:pPr>
        <w:pStyle w:val="ListParagraph"/>
        <w:numPr>
          <w:ilvl w:val="0"/>
          <w:numId w:val="34"/>
        </w:numPr>
        <w:spacing w:after="0" w:line="240" w:lineRule="auto"/>
        <w:ind w:left="1080"/>
      </w:pPr>
      <w:r>
        <w:t>What is the source IP address?</w:t>
      </w:r>
    </w:p>
    <w:p w14:paraId="7D788F01" w14:textId="77777777" w:rsidR="001A326D" w:rsidRDefault="001A326D">
      <w:pPr>
        <w:pStyle w:val="ListParagraph"/>
        <w:numPr>
          <w:ilvl w:val="0"/>
          <w:numId w:val="34"/>
        </w:numPr>
        <w:spacing w:after="0" w:line="240" w:lineRule="auto"/>
        <w:ind w:left="1080"/>
      </w:pPr>
      <w:r>
        <w:t>What is the destination IP address?</w:t>
      </w:r>
    </w:p>
    <w:p w14:paraId="15131659" w14:textId="77777777" w:rsidR="001A326D" w:rsidRPr="00AB6EDF" w:rsidRDefault="001A326D" w:rsidP="001A326D">
      <w:pPr>
        <w:spacing w:after="0" w:line="240" w:lineRule="auto"/>
        <w:ind w:left="360"/>
        <w:jc w:val="both"/>
      </w:pPr>
      <w:r>
        <w:t>At point 1:</w:t>
      </w:r>
    </w:p>
    <w:p w14:paraId="184D06E9" w14:textId="77777777" w:rsidR="001A326D" w:rsidRDefault="001A326D">
      <w:pPr>
        <w:pStyle w:val="ListParagraph"/>
        <w:numPr>
          <w:ilvl w:val="0"/>
          <w:numId w:val="34"/>
        </w:numPr>
        <w:spacing w:after="0" w:line="240" w:lineRule="auto"/>
        <w:ind w:left="1080"/>
      </w:pPr>
      <w:r>
        <w:t>What is the source MAC address?</w:t>
      </w:r>
    </w:p>
    <w:p w14:paraId="5E0EE36C" w14:textId="77777777" w:rsidR="001A326D" w:rsidRDefault="001A326D">
      <w:pPr>
        <w:pStyle w:val="ListParagraph"/>
        <w:numPr>
          <w:ilvl w:val="0"/>
          <w:numId w:val="34"/>
        </w:numPr>
        <w:spacing w:after="0" w:line="240" w:lineRule="auto"/>
        <w:ind w:left="1080"/>
      </w:pPr>
      <w:r>
        <w:t>What is the destination MAC address?</w:t>
      </w:r>
    </w:p>
    <w:p w14:paraId="7C378AB6" w14:textId="77777777" w:rsidR="001A326D" w:rsidRDefault="001A326D">
      <w:pPr>
        <w:pStyle w:val="ListParagraph"/>
        <w:numPr>
          <w:ilvl w:val="0"/>
          <w:numId w:val="34"/>
        </w:numPr>
        <w:spacing w:after="0" w:line="240" w:lineRule="auto"/>
        <w:ind w:left="1080"/>
      </w:pPr>
      <w:r>
        <w:t>What is the source IP address?</w:t>
      </w:r>
    </w:p>
    <w:p w14:paraId="79D15835" w14:textId="77777777" w:rsidR="001A326D" w:rsidRDefault="001A326D">
      <w:pPr>
        <w:pStyle w:val="ListParagraph"/>
        <w:numPr>
          <w:ilvl w:val="0"/>
          <w:numId w:val="34"/>
        </w:numPr>
        <w:spacing w:after="0" w:line="240" w:lineRule="auto"/>
        <w:ind w:left="1080"/>
      </w:pPr>
      <w:r>
        <w:t>What is the destination IP address?</w:t>
      </w:r>
    </w:p>
    <w:p w14:paraId="6F31DF43" w14:textId="77777777" w:rsidR="001A326D" w:rsidRDefault="001A326D">
      <w:pPr>
        <w:pStyle w:val="ListParagraph"/>
        <w:numPr>
          <w:ilvl w:val="0"/>
          <w:numId w:val="34"/>
        </w:numPr>
        <w:spacing w:after="0" w:line="240" w:lineRule="auto"/>
      </w:pPr>
      <w:r>
        <w:t>Compared to point 4, at point 2, which of the above four values (i.e. source MAC address, destination MAC address, source IP address, and destination IP address) change?</w:t>
      </w:r>
    </w:p>
    <w:p w14:paraId="674F10D6" w14:textId="77777777" w:rsidR="001A326D" w:rsidRDefault="001A326D" w:rsidP="001A326D">
      <w:pPr>
        <w:spacing w:after="0" w:line="240" w:lineRule="auto"/>
      </w:pPr>
    </w:p>
    <w:tbl>
      <w:tblPr>
        <w:tblStyle w:val="TableGrid"/>
        <w:tblW w:w="0" w:type="auto"/>
        <w:tblLook w:val="04A0" w:firstRow="1" w:lastRow="0" w:firstColumn="1" w:lastColumn="0" w:noHBand="0" w:noVBand="1"/>
      </w:tblPr>
      <w:tblGrid>
        <w:gridCol w:w="10790"/>
      </w:tblGrid>
      <w:tr w:rsidR="001A326D" w14:paraId="0D64FF51" w14:textId="77777777" w:rsidTr="008F731D">
        <w:tc>
          <w:tcPr>
            <w:tcW w:w="10790" w:type="dxa"/>
          </w:tcPr>
          <w:p w14:paraId="5F45D98D" w14:textId="77777777" w:rsidR="001A326D" w:rsidRDefault="001A326D" w:rsidP="008F731D">
            <w:pPr>
              <w:jc w:val="both"/>
            </w:pPr>
            <w:r w:rsidRPr="00FE3EBD">
              <w:rPr>
                <w:b/>
              </w:rPr>
              <w:t>Ans</w:t>
            </w:r>
            <w:r>
              <w:t>.</w:t>
            </w:r>
          </w:p>
          <w:p w14:paraId="15B7E113" w14:textId="77777777" w:rsidR="001A326D" w:rsidRDefault="001A326D">
            <w:pPr>
              <w:pStyle w:val="ListParagraph"/>
              <w:numPr>
                <w:ilvl w:val="0"/>
                <w:numId w:val="35"/>
              </w:numPr>
              <w:jc w:val="both"/>
            </w:pPr>
            <w:r>
              <w:t>The source MAC address at point 6 is 7E-8C-90-C6-D0-D1</w:t>
            </w:r>
          </w:p>
          <w:p w14:paraId="4A424A21" w14:textId="77777777" w:rsidR="001A326D" w:rsidRDefault="001A326D">
            <w:pPr>
              <w:pStyle w:val="ListParagraph"/>
              <w:numPr>
                <w:ilvl w:val="0"/>
                <w:numId w:val="35"/>
              </w:numPr>
              <w:jc w:val="both"/>
            </w:pPr>
            <w:r>
              <w:t xml:space="preserve">The destination </w:t>
            </w:r>
            <w:r w:rsidRPr="00B9091F">
              <w:rPr>
                <w:caps/>
              </w:rPr>
              <w:t>MAC</w:t>
            </w:r>
            <w:r>
              <w:t xml:space="preserve"> address at point 6 is B8-74-B5-03-2B-ED</w:t>
            </w:r>
          </w:p>
          <w:p w14:paraId="6C229E9D" w14:textId="77777777" w:rsidR="001A326D" w:rsidRDefault="001A326D">
            <w:pPr>
              <w:pStyle w:val="ListParagraph"/>
              <w:numPr>
                <w:ilvl w:val="0"/>
                <w:numId w:val="35"/>
              </w:numPr>
              <w:jc w:val="both"/>
            </w:pPr>
            <w:r>
              <w:t>The source IP address at point 6 is 128.119.232.165</w:t>
            </w:r>
          </w:p>
          <w:p w14:paraId="072BE9F2" w14:textId="77777777" w:rsidR="001A326D" w:rsidRDefault="001A326D">
            <w:pPr>
              <w:pStyle w:val="ListParagraph"/>
              <w:numPr>
                <w:ilvl w:val="0"/>
                <w:numId w:val="35"/>
              </w:numPr>
              <w:jc w:val="both"/>
            </w:pPr>
            <w:r>
              <w:t>The destination IP address at point 6 is 128.119.250.51</w:t>
            </w:r>
          </w:p>
          <w:p w14:paraId="3ABA9499" w14:textId="77777777" w:rsidR="001A326D" w:rsidRDefault="001A326D">
            <w:pPr>
              <w:pStyle w:val="ListParagraph"/>
              <w:numPr>
                <w:ilvl w:val="0"/>
                <w:numId w:val="35"/>
              </w:numPr>
              <w:jc w:val="both"/>
            </w:pPr>
            <w:r>
              <w:t xml:space="preserve">The source </w:t>
            </w:r>
            <w:r w:rsidRPr="00B9091F">
              <w:rPr>
                <w:caps/>
              </w:rPr>
              <w:t>MAC</w:t>
            </w:r>
            <w:r>
              <w:t xml:space="preserve"> address at point 1 is 71-9F-4C-9E-09-62</w:t>
            </w:r>
          </w:p>
          <w:p w14:paraId="22E38774" w14:textId="77777777" w:rsidR="001A326D" w:rsidRDefault="001A326D">
            <w:pPr>
              <w:pStyle w:val="ListParagraph"/>
              <w:numPr>
                <w:ilvl w:val="0"/>
                <w:numId w:val="35"/>
              </w:numPr>
              <w:jc w:val="both"/>
            </w:pPr>
            <w:r>
              <w:t xml:space="preserve">The destination </w:t>
            </w:r>
            <w:r w:rsidRPr="00B9091F">
              <w:rPr>
                <w:caps/>
              </w:rPr>
              <w:t>MAC</w:t>
            </w:r>
            <w:r>
              <w:t xml:space="preserve"> address at point 1 is A0-52-F9-49-E5-4E</w:t>
            </w:r>
          </w:p>
          <w:p w14:paraId="0DD026C4" w14:textId="77777777" w:rsidR="001A326D" w:rsidRDefault="001A326D">
            <w:pPr>
              <w:pStyle w:val="ListParagraph"/>
              <w:numPr>
                <w:ilvl w:val="0"/>
                <w:numId w:val="35"/>
              </w:numPr>
              <w:jc w:val="both"/>
            </w:pPr>
            <w:r>
              <w:t>The source IP address at point 1 is 128.119.232.165</w:t>
            </w:r>
          </w:p>
          <w:p w14:paraId="056BD478" w14:textId="77777777" w:rsidR="001A326D" w:rsidRDefault="001A326D">
            <w:pPr>
              <w:pStyle w:val="ListParagraph"/>
              <w:numPr>
                <w:ilvl w:val="0"/>
                <w:numId w:val="35"/>
              </w:numPr>
              <w:jc w:val="both"/>
            </w:pPr>
            <w:r>
              <w:t>The destination IP address at point 1 is 128.119.250.51</w:t>
            </w:r>
          </w:p>
          <w:p w14:paraId="3BA7E573" w14:textId="77777777" w:rsidR="001A326D" w:rsidRDefault="001A326D">
            <w:pPr>
              <w:pStyle w:val="ListParagraph"/>
              <w:numPr>
                <w:ilvl w:val="0"/>
                <w:numId w:val="35"/>
              </w:numPr>
              <w:jc w:val="both"/>
            </w:pPr>
            <w:r>
              <w:t>Source and destination MAC addresses change. Source and destination IP addresses remain the same.</w:t>
            </w:r>
          </w:p>
          <w:p w14:paraId="7EADB94C" w14:textId="77777777" w:rsidR="00906552" w:rsidRDefault="00906552" w:rsidP="00906552">
            <w:pPr>
              <w:jc w:val="both"/>
            </w:pPr>
          </w:p>
          <w:p w14:paraId="5289C04E" w14:textId="77777777" w:rsidR="00130D56" w:rsidRDefault="00130D56" w:rsidP="00906552">
            <w:pPr>
              <w:jc w:val="both"/>
            </w:pPr>
          </w:p>
          <w:p w14:paraId="57789C7E" w14:textId="77777777" w:rsidR="00130D56" w:rsidRDefault="00130D56" w:rsidP="00906552">
            <w:pPr>
              <w:jc w:val="both"/>
            </w:pPr>
          </w:p>
          <w:p w14:paraId="14C2B9F7" w14:textId="77777777" w:rsidR="00130D56" w:rsidRDefault="00130D56" w:rsidP="00906552">
            <w:pPr>
              <w:jc w:val="both"/>
            </w:pPr>
          </w:p>
        </w:tc>
      </w:tr>
    </w:tbl>
    <w:p w14:paraId="76A37DF2" w14:textId="77777777" w:rsidR="001A326D" w:rsidRDefault="001A326D" w:rsidP="001A326D">
      <w:pPr>
        <w:spacing w:after="0" w:line="240" w:lineRule="auto"/>
        <w:jc w:val="both"/>
      </w:pPr>
    </w:p>
    <w:p w14:paraId="12DBF6BC" w14:textId="77777777" w:rsidR="00BF43F4" w:rsidRDefault="00BF43F4">
      <w:pPr>
        <w:rPr>
          <w:b/>
          <w:bCs/>
        </w:rPr>
      </w:pPr>
      <w:r>
        <w:rPr>
          <w:b/>
          <w:bCs/>
        </w:rPr>
        <w:br w:type="page"/>
      </w:r>
    </w:p>
    <w:p w14:paraId="419055B6" w14:textId="499C7908" w:rsidR="001A326D" w:rsidRDefault="001A326D" w:rsidP="001A326D">
      <w:pPr>
        <w:spacing w:after="0" w:line="240" w:lineRule="auto"/>
        <w:jc w:val="both"/>
      </w:pPr>
      <w:r w:rsidRPr="00B007B4">
        <w:rPr>
          <w:b/>
          <w:bCs/>
        </w:rPr>
        <w:lastRenderedPageBreak/>
        <w:t>Q</w:t>
      </w:r>
      <w:r>
        <w:rPr>
          <w:b/>
          <w:bCs/>
        </w:rPr>
        <w:t>40</w:t>
      </w:r>
      <w:r w:rsidRPr="00B007B4">
        <w:rPr>
          <w:b/>
          <w:bCs/>
        </w:rPr>
        <w:t>.</w:t>
      </w:r>
      <w:r>
        <w:t xml:space="preserve"> [</w:t>
      </w:r>
      <w:r>
        <w:rPr>
          <w:i/>
          <w:iCs/>
        </w:rPr>
        <w:t xml:space="preserve">8 </w:t>
      </w:r>
      <w:r w:rsidRPr="00B007B4">
        <w:rPr>
          <w:i/>
          <w:iCs/>
        </w:rPr>
        <w:t>mark</w:t>
      </w:r>
      <w:r>
        <w:rPr>
          <w:i/>
          <w:iCs/>
        </w:rPr>
        <w:t>s</w:t>
      </w:r>
      <w:r>
        <w:t>]</w:t>
      </w:r>
      <w:r w:rsidRPr="00243479">
        <w:t xml:space="preserve"> </w:t>
      </w:r>
      <w:r>
        <w:t>Consider the figure below, which shows the arrival of 9 messages for transmission at different multiple access wireless nodes at times t = &lt;0.3, 1.8, 2.2, 3.1, 3.2, 3.5, 4.1, 4.2, 4.7&gt; and each transmission requires exactly one time unit.</w:t>
      </w:r>
    </w:p>
    <w:p w14:paraId="5935011B" w14:textId="77777777" w:rsidR="001A326D" w:rsidRDefault="001A326D" w:rsidP="001A326D">
      <w:pPr>
        <w:spacing w:after="0" w:line="240" w:lineRule="auto"/>
        <w:jc w:val="both"/>
      </w:pPr>
      <w:r>
        <w:rPr>
          <w:noProof/>
        </w:rPr>
        <w:drawing>
          <wp:inline distT="0" distB="0" distL="0" distR="0" wp14:anchorId="5B17F5CE" wp14:editId="413DCA62">
            <wp:extent cx="6858000" cy="806450"/>
            <wp:effectExtent l="0" t="0" r="0" b="0"/>
            <wp:docPr id="1217618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806450"/>
                    </a:xfrm>
                    <a:prstGeom prst="rect">
                      <a:avLst/>
                    </a:prstGeom>
                    <a:noFill/>
                    <a:ln>
                      <a:noFill/>
                    </a:ln>
                  </pic:spPr>
                </pic:pic>
              </a:graphicData>
            </a:graphic>
          </wp:inline>
        </w:drawing>
      </w:r>
    </w:p>
    <w:p w14:paraId="6178486A" w14:textId="77777777" w:rsidR="001A326D" w:rsidRDefault="001A326D" w:rsidP="001A326D">
      <w:pPr>
        <w:spacing w:after="0" w:line="240" w:lineRule="auto"/>
        <w:jc w:val="both"/>
      </w:pPr>
      <w:r>
        <w:t>For each of the following three scenarios:</w:t>
      </w:r>
    </w:p>
    <w:p w14:paraId="5E7F0204" w14:textId="77777777" w:rsidR="001A326D" w:rsidRDefault="001A326D">
      <w:pPr>
        <w:pStyle w:val="ListParagraph"/>
        <w:numPr>
          <w:ilvl w:val="0"/>
          <w:numId w:val="33"/>
        </w:numPr>
        <w:spacing w:after="0" w:line="240" w:lineRule="auto"/>
        <w:jc w:val="both"/>
      </w:pPr>
      <w:r>
        <w:t>Suppose all nodes are implementing the Aloha protocol.</w:t>
      </w:r>
    </w:p>
    <w:p w14:paraId="497D48CA" w14:textId="77777777" w:rsidR="001A326D" w:rsidRDefault="001A326D">
      <w:pPr>
        <w:pStyle w:val="ListParagraph"/>
        <w:numPr>
          <w:ilvl w:val="0"/>
          <w:numId w:val="33"/>
        </w:numPr>
        <w:spacing w:after="0" w:line="240" w:lineRule="auto"/>
        <w:jc w:val="both"/>
      </w:pPr>
      <w:r>
        <w:t xml:space="preserve">Suppose all nodes are implementing the Slotted Aloha protocol. </w:t>
      </w:r>
    </w:p>
    <w:p w14:paraId="665E5874" w14:textId="77777777" w:rsidR="001A326D" w:rsidRDefault="001A326D">
      <w:pPr>
        <w:pStyle w:val="ListParagraph"/>
        <w:numPr>
          <w:ilvl w:val="0"/>
          <w:numId w:val="33"/>
        </w:numPr>
        <w:spacing w:after="0" w:line="240" w:lineRule="auto"/>
        <w:jc w:val="both"/>
      </w:pPr>
      <w:r>
        <w:t>Suppose all nodes are implementing Carrier Sense Multiple Access (CSMA)</w:t>
      </w:r>
      <w:bookmarkStart w:id="1" w:name="_Ref164021294"/>
      <w:r>
        <w:rPr>
          <w:rStyle w:val="FootnoteReference"/>
        </w:rPr>
        <w:footnoteReference w:id="2"/>
      </w:r>
      <w:bookmarkEnd w:id="1"/>
      <w:r>
        <w:t xml:space="preserve">, but without collision detection. </w:t>
      </w:r>
    </w:p>
    <w:p w14:paraId="4C7449A2" w14:textId="349EBEB4" w:rsidR="001A326D" w:rsidRDefault="001A326D">
      <w:pPr>
        <w:pStyle w:val="ListParagraph"/>
        <w:numPr>
          <w:ilvl w:val="0"/>
          <w:numId w:val="33"/>
        </w:numPr>
        <w:spacing w:after="0" w:line="240" w:lineRule="auto"/>
        <w:jc w:val="both"/>
      </w:pPr>
      <w:r>
        <w:t>Suppose all nodes are implementing Carrier Sense Multiple Access (CSMA)</w:t>
      </w:r>
      <w:r w:rsidRPr="00EA488E">
        <w:rPr>
          <w:vertAlign w:val="superscript"/>
        </w:rPr>
        <w:fldChar w:fldCharType="begin"/>
      </w:r>
      <w:r w:rsidRPr="00EA488E">
        <w:rPr>
          <w:vertAlign w:val="superscript"/>
        </w:rPr>
        <w:instrText xml:space="preserve"> NOTEREF _Ref164021294 \h  \* MERGEFORMAT </w:instrText>
      </w:r>
      <w:r w:rsidRPr="00EA488E">
        <w:rPr>
          <w:vertAlign w:val="superscript"/>
        </w:rPr>
      </w:r>
      <w:r w:rsidRPr="00EA488E">
        <w:rPr>
          <w:vertAlign w:val="superscript"/>
        </w:rPr>
        <w:fldChar w:fldCharType="separate"/>
      </w:r>
      <w:r w:rsidR="000B1342">
        <w:rPr>
          <w:vertAlign w:val="superscript"/>
        </w:rPr>
        <w:t>2</w:t>
      </w:r>
      <w:r w:rsidRPr="00EA488E">
        <w:rPr>
          <w:vertAlign w:val="superscript"/>
        </w:rPr>
        <w:fldChar w:fldCharType="end"/>
      </w:r>
      <w:r>
        <w:t>, with collision detection (CSMA/CD)</w:t>
      </w:r>
      <w:bookmarkStart w:id="2" w:name="_Ref164021565"/>
      <w:r>
        <w:rPr>
          <w:rStyle w:val="FootnoteReference"/>
        </w:rPr>
        <w:footnoteReference w:id="3"/>
      </w:r>
      <w:bookmarkEnd w:id="2"/>
      <w:r>
        <w:t xml:space="preserve">. </w:t>
      </w:r>
    </w:p>
    <w:p w14:paraId="2439B07B" w14:textId="77777777" w:rsidR="001A326D" w:rsidRDefault="001A326D" w:rsidP="001A326D">
      <w:pPr>
        <w:spacing w:after="0" w:line="240" w:lineRule="auto"/>
        <w:jc w:val="both"/>
      </w:pPr>
      <w:r>
        <w:t>Answer the following two questions:</w:t>
      </w:r>
    </w:p>
    <w:p w14:paraId="54343659" w14:textId="77777777" w:rsidR="001A326D" w:rsidRDefault="001A326D">
      <w:pPr>
        <w:pStyle w:val="ListParagraph"/>
        <w:numPr>
          <w:ilvl w:val="0"/>
          <w:numId w:val="32"/>
        </w:numPr>
        <w:spacing w:after="0" w:line="240" w:lineRule="auto"/>
        <w:jc w:val="both"/>
      </w:pPr>
      <w:r>
        <w:t>For each message, indicate the time at which each message transmission begins, or indicate that message transmission does not begin due to a channel that is sensed busy when that message arrives. Separate each value with a comma and no spaces, and if the channel is sensed busy, substitute it with 's'.</w:t>
      </w:r>
    </w:p>
    <w:p w14:paraId="7215E219" w14:textId="77777777" w:rsidR="001A326D" w:rsidRDefault="001A326D">
      <w:pPr>
        <w:pStyle w:val="ListParagraph"/>
        <w:numPr>
          <w:ilvl w:val="0"/>
          <w:numId w:val="32"/>
        </w:numPr>
        <w:spacing w:after="0" w:line="240" w:lineRule="auto"/>
        <w:jc w:val="both"/>
      </w:pPr>
      <w:r>
        <w:t>Which messages transmit successfully? Write your answer as a comma-separated list with no spaces using the messages' numbers.</w:t>
      </w:r>
    </w:p>
    <w:p w14:paraId="4C8FDD41" w14:textId="77777777" w:rsidR="001A326D" w:rsidRDefault="001A326D" w:rsidP="001A326D">
      <w:pPr>
        <w:spacing w:after="0" w:line="240" w:lineRule="auto"/>
        <w:jc w:val="both"/>
      </w:pPr>
      <w:r>
        <w:t>Index your answers as a(i), a(ii), b(i), b(ii), c(i), c(ii), d(i), and d(ii).</w:t>
      </w:r>
    </w:p>
    <w:p w14:paraId="4627F056" w14:textId="77777777" w:rsidR="001A326D" w:rsidRDefault="001A326D" w:rsidP="001A326D">
      <w:pPr>
        <w:spacing w:after="0" w:line="240" w:lineRule="auto"/>
        <w:jc w:val="both"/>
      </w:pPr>
      <w:r>
        <w:t>Assume that nodes attempt to transmit each message only once, and if unsuccessful, they do not attempt to retransmit.</w:t>
      </w:r>
    </w:p>
    <w:p w14:paraId="053BF866" w14:textId="77777777" w:rsidR="001A326D" w:rsidRDefault="001A326D" w:rsidP="001A326D">
      <w:pPr>
        <w:spacing w:after="0" w:line="240" w:lineRule="auto"/>
        <w:jc w:val="center"/>
      </w:pPr>
    </w:p>
    <w:tbl>
      <w:tblPr>
        <w:tblStyle w:val="TableGrid"/>
        <w:tblW w:w="0" w:type="auto"/>
        <w:tblLook w:val="04A0" w:firstRow="1" w:lastRow="0" w:firstColumn="1" w:lastColumn="0" w:noHBand="0" w:noVBand="1"/>
      </w:tblPr>
      <w:tblGrid>
        <w:gridCol w:w="10790"/>
      </w:tblGrid>
      <w:tr w:rsidR="001A326D" w14:paraId="4EC2E113" w14:textId="77777777" w:rsidTr="008F731D">
        <w:tc>
          <w:tcPr>
            <w:tcW w:w="10790" w:type="dxa"/>
          </w:tcPr>
          <w:p w14:paraId="68B51CC5" w14:textId="5FFB4EAB" w:rsidR="001A326D" w:rsidRDefault="001A326D" w:rsidP="008F731D">
            <w:pPr>
              <w:jc w:val="both"/>
            </w:pPr>
            <w:r w:rsidRPr="00FE3EBD">
              <w:rPr>
                <w:b/>
              </w:rPr>
              <w:t>Ans</w:t>
            </w:r>
            <w:r>
              <w:t>.</w:t>
            </w:r>
            <w:r w:rsidR="00E345CF">
              <w:t xml:space="preserve"> As per footnote 2, if a node begins transmitting a message at t=2.0 and transmits that message until t=3.0, then any node performing carrier sensing in the interval [2.4, 3.4] will sense the channel busy. </w:t>
            </w:r>
            <w:r w:rsidR="002476AA">
              <w:t>Thus, a</w:t>
            </w:r>
            <w:r w:rsidR="00E345CF">
              <w:t xml:space="preserve"> node with data to send at t=3.4 would sense the channel busy (as interpreted by some of you), or free (as interpreted by the rest of you). I have awarded marks to both interpretations.</w:t>
            </w:r>
          </w:p>
          <w:p w14:paraId="15D546C4" w14:textId="77777777" w:rsidR="00E345CF" w:rsidRDefault="00E345CF" w:rsidP="008F731D">
            <w:pPr>
              <w:jc w:val="both"/>
            </w:pPr>
          </w:p>
          <w:p w14:paraId="0A4BEFC0" w14:textId="6D7D10CC" w:rsidR="00E345CF" w:rsidRDefault="00E345CF" w:rsidP="008F731D">
            <w:pPr>
              <w:jc w:val="both"/>
            </w:pPr>
            <w:r>
              <w:t xml:space="preserve">The following table provide the transmission interval (which includes the transmission start time) for both interpretations. In addition, the successful transmissions are coloured in </w:t>
            </w:r>
            <w:r w:rsidR="00A61AC1">
              <w:t>green</w:t>
            </w:r>
            <w:r>
              <w:t>.</w:t>
            </w:r>
          </w:p>
          <w:p w14:paraId="5A3EA924" w14:textId="77777777" w:rsidR="00E345CF" w:rsidRDefault="00E345CF" w:rsidP="008F731D">
            <w:pPr>
              <w:jc w:val="both"/>
            </w:pPr>
          </w:p>
          <w:p w14:paraId="0FEE8FE4" w14:textId="01582745" w:rsidR="006347DF" w:rsidRDefault="00413645" w:rsidP="008F731D">
            <w:pPr>
              <w:jc w:val="both"/>
            </w:pPr>
            <w:r w:rsidRPr="00413645">
              <w:rPr>
                <w:noProof/>
              </w:rPr>
              <w:drawing>
                <wp:inline distT="0" distB="0" distL="0" distR="0" wp14:anchorId="0690C21C" wp14:editId="7D852E59">
                  <wp:extent cx="6722772" cy="1705927"/>
                  <wp:effectExtent l="0" t="0" r="1905" b="8890"/>
                  <wp:docPr id="175202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6567" cy="1709428"/>
                          </a:xfrm>
                          <a:prstGeom prst="rect">
                            <a:avLst/>
                          </a:prstGeom>
                          <a:noFill/>
                          <a:ln>
                            <a:noFill/>
                          </a:ln>
                        </pic:spPr>
                      </pic:pic>
                    </a:graphicData>
                  </a:graphic>
                </wp:inline>
              </w:drawing>
            </w:r>
          </w:p>
          <w:p w14:paraId="0FDDEB6F" w14:textId="77777777" w:rsidR="00413645" w:rsidRDefault="00413645" w:rsidP="008F731D">
            <w:pPr>
              <w:jc w:val="both"/>
            </w:pPr>
          </w:p>
          <w:p w14:paraId="6EFD3BDA" w14:textId="77777777" w:rsidR="00413645" w:rsidRDefault="00413645" w:rsidP="008F731D">
            <w:pPr>
              <w:jc w:val="both"/>
            </w:pPr>
          </w:p>
          <w:p w14:paraId="5CDFB62F" w14:textId="77777777" w:rsidR="00413645" w:rsidRDefault="00413645" w:rsidP="008F731D">
            <w:pPr>
              <w:jc w:val="both"/>
            </w:pPr>
          </w:p>
          <w:p w14:paraId="47679899" w14:textId="77777777" w:rsidR="00413645" w:rsidRDefault="00413645" w:rsidP="008F731D">
            <w:pPr>
              <w:jc w:val="both"/>
            </w:pPr>
          </w:p>
          <w:p w14:paraId="3A4E82BE" w14:textId="77777777" w:rsidR="00413645" w:rsidRDefault="00413645" w:rsidP="008F731D">
            <w:pPr>
              <w:jc w:val="both"/>
            </w:pPr>
          </w:p>
          <w:p w14:paraId="571D4A67" w14:textId="77777777" w:rsidR="00413645" w:rsidRDefault="00413645" w:rsidP="008F731D">
            <w:pPr>
              <w:jc w:val="both"/>
            </w:pPr>
          </w:p>
          <w:p w14:paraId="4B09B71E" w14:textId="77777777" w:rsidR="00413645" w:rsidRDefault="00413645" w:rsidP="008F731D">
            <w:pPr>
              <w:jc w:val="both"/>
            </w:pPr>
          </w:p>
        </w:tc>
      </w:tr>
    </w:tbl>
    <w:p w14:paraId="48F3870A" w14:textId="77777777" w:rsidR="001A326D" w:rsidRDefault="001A326D" w:rsidP="006A7D0E">
      <w:pPr>
        <w:spacing w:after="0" w:line="240" w:lineRule="auto"/>
        <w:jc w:val="both"/>
        <w:rPr>
          <w:b/>
          <w:lang w:val="en-IN"/>
        </w:rPr>
      </w:pPr>
    </w:p>
    <w:sectPr w:rsidR="001A326D" w:rsidSect="006056E2">
      <w:type w:val="continuous"/>
      <w:pgSz w:w="12240" w:h="15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B9E21" w14:textId="77777777" w:rsidR="006056E2" w:rsidRDefault="006056E2">
      <w:pPr>
        <w:spacing w:after="0" w:line="240" w:lineRule="auto"/>
      </w:pPr>
      <w:r>
        <w:separator/>
      </w:r>
    </w:p>
  </w:endnote>
  <w:endnote w:type="continuationSeparator" w:id="0">
    <w:p w14:paraId="175566CB" w14:textId="77777777" w:rsidR="006056E2" w:rsidRDefault="00605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42C" w14:textId="77777777" w:rsidR="00045A32" w:rsidRDefault="0004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38D16" w14:textId="77777777" w:rsidR="006056E2" w:rsidRDefault="006056E2">
      <w:pPr>
        <w:spacing w:after="0" w:line="240" w:lineRule="auto"/>
      </w:pPr>
      <w:r>
        <w:separator/>
      </w:r>
    </w:p>
  </w:footnote>
  <w:footnote w:type="continuationSeparator" w:id="0">
    <w:p w14:paraId="518A773A" w14:textId="77777777" w:rsidR="006056E2" w:rsidRDefault="006056E2">
      <w:pPr>
        <w:spacing w:after="0" w:line="240" w:lineRule="auto"/>
      </w:pPr>
      <w:r>
        <w:continuationSeparator/>
      </w:r>
    </w:p>
  </w:footnote>
  <w:footnote w:id="1">
    <w:p w14:paraId="1EA5F5C2" w14:textId="77777777" w:rsidR="004867B3" w:rsidRDefault="004867B3" w:rsidP="004867B3">
      <w:pPr>
        <w:pStyle w:val="FootnoteText"/>
      </w:pPr>
      <w:r>
        <w:rPr>
          <w:rStyle w:val="FootnoteReference"/>
        </w:rPr>
        <w:footnoteRef/>
      </w:r>
      <w:r>
        <w:t xml:space="preserve"> A website that displays the client’s public IP Address.</w:t>
      </w:r>
    </w:p>
  </w:footnote>
  <w:footnote w:id="2">
    <w:p w14:paraId="7A89F6AD" w14:textId="77777777" w:rsidR="001A326D" w:rsidRDefault="001A326D" w:rsidP="001A326D">
      <w:pPr>
        <w:pStyle w:val="FootnoteText"/>
        <w:jc w:val="both"/>
      </w:pPr>
      <w:r>
        <w:rPr>
          <w:rStyle w:val="FootnoteReference"/>
        </w:rPr>
        <w:footnoteRef/>
      </w:r>
      <w:r>
        <w:t xml:space="preserve"> Suppose that the time from when a message transmission begins until it is beginning to be received at other nodes is 0.4 time-units. (Thus, if a node begins transmitting a message at t=2.0 and transmits that message until t=3.0, then any node performing carrier sensing in the interval [2.4, 3.4] will sense the channel busy.)</w:t>
      </w:r>
    </w:p>
  </w:footnote>
  <w:footnote w:id="3">
    <w:p w14:paraId="19C94C54" w14:textId="77777777" w:rsidR="001A326D" w:rsidRDefault="001A326D" w:rsidP="001A326D">
      <w:pPr>
        <w:pStyle w:val="FootnoteText"/>
      </w:pPr>
      <w:r>
        <w:rPr>
          <w:rStyle w:val="FootnoteReference"/>
        </w:rPr>
        <w:footnoteRef/>
      </w:r>
      <w:r>
        <w:t xml:space="preserve"> Assume that a node can stop transmission instantaneously when a message collision is detected.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3E61"/>
    <w:multiLevelType w:val="hybridMultilevel"/>
    <w:tmpl w:val="B5E4835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A798D"/>
    <w:multiLevelType w:val="hybridMultilevel"/>
    <w:tmpl w:val="CD1E8BFC"/>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D2749D"/>
    <w:multiLevelType w:val="hybridMultilevel"/>
    <w:tmpl w:val="8220676E"/>
    <w:lvl w:ilvl="0" w:tplc="D4A20C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91087"/>
    <w:multiLevelType w:val="hybridMultilevel"/>
    <w:tmpl w:val="58DC66F8"/>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7F0C7B"/>
    <w:multiLevelType w:val="hybridMultilevel"/>
    <w:tmpl w:val="FE882B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6D4304"/>
    <w:multiLevelType w:val="hybridMultilevel"/>
    <w:tmpl w:val="4186FF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6C13DB"/>
    <w:multiLevelType w:val="hybridMultilevel"/>
    <w:tmpl w:val="BAD067B2"/>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BB0B31"/>
    <w:multiLevelType w:val="hybridMultilevel"/>
    <w:tmpl w:val="161206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FE04DC"/>
    <w:multiLevelType w:val="hybridMultilevel"/>
    <w:tmpl w:val="39A6F0D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7D4347"/>
    <w:multiLevelType w:val="hybridMultilevel"/>
    <w:tmpl w:val="9A1CC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150CE8"/>
    <w:multiLevelType w:val="hybridMultilevel"/>
    <w:tmpl w:val="9852113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5E7C7E"/>
    <w:multiLevelType w:val="hybridMultilevel"/>
    <w:tmpl w:val="58DC66F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816DE1"/>
    <w:multiLevelType w:val="hybridMultilevel"/>
    <w:tmpl w:val="42F6292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2831D8"/>
    <w:multiLevelType w:val="hybridMultilevel"/>
    <w:tmpl w:val="B04AA5F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2E2BD3"/>
    <w:multiLevelType w:val="hybridMultilevel"/>
    <w:tmpl w:val="267823CE"/>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D1257A1"/>
    <w:multiLevelType w:val="hybridMultilevel"/>
    <w:tmpl w:val="218EB2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185F18"/>
    <w:multiLevelType w:val="hybridMultilevel"/>
    <w:tmpl w:val="AF5601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9D50E4"/>
    <w:multiLevelType w:val="hybridMultilevel"/>
    <w:tmpl w:val="24285D5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A342B1"/>
    <w:multiLevelType w:val="hybridMultilevel"/>
    <w:tmpl w:val="9ED4DA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691E28"/>
    <w:multiLevelType w:val="hybridMultilevel"/>
    <w:tmpl w:val="24BC9AB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DA2618"/>
    <w:multiLevelType w:val="hybridMultilevel"/>
    <w:tmpl w:val="25C2F73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016B68"/>
    <w:multiLevelType w:val="hybridMultilevel"/>
    <w:tmpl w:val="6BB46300"/>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D94370"/>
    <w:multiLevelType w:val="hybridMultilevel"/>
    <w:tmpl w:val="BA90AE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A987F86"/>
    <w:multiLevelType w:val="hybridMultilevel"/>
    <w:tmpl w:val="3D38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9D3DFE"/>
    <w:multiLevelType w:val="hybridMultilevel"/>
    <w:tmpl w:val="0EDEE0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CA76EA"/>
    <w:multiLevelType w:val="hybridMultilevel"/>
    <w:tmpl w:val="930A4D7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922999"/>
    <w:multiLevelType w:val="hybridMultilevel"/>
    <w:tmpl w:val="3DEAA2C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DE6263"/>
    <w:multiLevelType w:val="hybridMultilevel"/>
    <w:tmpl w:val="6C346F4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8E076A"/>
    <w:multiLevelType w:val="hybridMultilevel"/>
    <w:tmpl w:val="2A20843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30337B"/>
    <w:multiLevelType w:val="hybridMultilevel"/>
    <w:tmpl w:val="63A42B4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9860BB"/>
    <w:multiLevelType w:val="hybridMultilevel"/>
    <w:tmpl w:val="765AE858"/>
    <w:lvl w:ilvl="0" w:tplc="40090019">
      <w:start w:val="1"/>
      <w:numFmt w:val="lowerLetter"/>
      <w:lvlText w:val="%1."/>
      <w:lvlJc w:val="left"/>
      <w:pPr>
        <w:ind w:left="720" w:hanging="360"/>
      </w:pPr>
    </w:lvl>
    <w:lvl w:ilvl="1" w:tplc="364A44B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87427E"/>
    <w:multiLevelType w:val="hybridMultilevel"/>
    <w:tmpl w:val="191A4644"/>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A12B0A"/>
    <w:multiLevelType w:val="hybridMultilevel"/>
    <w:tmpl w:val="06AC50C2"/>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7A2A78"/>
    <w:multiLevelType w:val="hybridMultilevel"/>
    <w:tmpl w:val="F042D10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2D423A1"/>
    <w:multiLevelType w:val="hybridMultilevel"/>
    <w:tmpl w:val="96FE3B10"/>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BD217ED"/>
    <w:multiLevelType w:val="hybridMultilevel"/>
    <w:tmpl w:val="3FC6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F425EA"/>
    <w:multiLevelType w:val="hybridMultilevel"/>
    <w:tmpl w:val="5C140882"/>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7024E7"/>
    <w:multiLevelType w:val="hybridMultilevel"/>
    <w:tmpl w:val="D7D005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65C6AD3"/>
    <w:multiLevelType w:val="hybridMultilevel"/>
    <w:tmpl w:val="F7226FC0"/>
    <w:lvl w:ilvl="0" w:tplc="FFFFFFF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DE2C4E"/>
    <w:multiLevelType w:val="hybridMultilevel"/>
    <w:tmpl w:val="FFAAA1DE"/>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A0A1C20"/>
    <w:multiLevelType w:val="hybridMultilevel"/>
    <w:tmpl w:val="7B18DF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0662448">
    <w:abstractNumId w:val="23"/>
  </w:num>
  <w:num w:numId="2" w16cid:durableId="883442836">
    <w:abstractNumId w:val="16"/>
  </w:num>
  <w:num w:numId="3" w16cid:durableId="1384712419">
    <w:abstractNumId w:val="6"/>
  </w:num>
  <w:num w:numId="4" w16cid:durableId="317152391">
    <w:abstractNumId w:val="36"/>
  </w:num>
  <w:num w:numId="5" w16cid:durableId="331563598">
    <w:abstractNumId w:val="26"/>
  </w:num>
  <w:num w:numId="6" w16cid:durableId="2078623810">
    <w:abstractNumId w:val="21"/>
  </w:num>
  <w:num w:numId="7" w16cid:durableId="1366753832">
    <w:abstractNumId w:val="40"/>
  </w:num>
  <w:num w:numId="8" w16cid:durableId="1362821496">
    <w:abstractNumId w:val="32"/>
  </w:num>
  <w:num w:numId="9" w16cid:durableId="713772718">
    <w:abstractNumId w:val="18"/>
  </w:num>
  <w:num w:numId="10" w16cid:durableId="171724925">
    <w:abstractNumId w:val="7"/>
  </w:num>
  <w:num w:numId="11" w16cid:durableId="860239401">
    <w:abstractNumId w:val="1"/>
  </w:num>
  <w:num w:numId="12" w16cid:durableId="118573030">
    <w:abstractNumId w:val="38"/>
  </w:num>
  <w:num w:numId="13" w16cid:durableId="1522553207">
    <w:abstractNumId w:val="3"/>
  </w:num>
  <w:num w:numId="14" w16cid:durableId="149055133">
    <w:abstractNumId w:val="34"/>
  </w:num>
  <w:num w:numId="15" w16cid:durableId="1476021996">
    <w:abstractNumId w:val="39"/>
  </w:num>
  <w:num w:numId="16" w16cid:durableId="1516247">
    <w:abstractNumId w:val="25"/>
  </w:num>
  <w:num w:numId="17" w16cid:durableId="1001009559">
    <w:abstractNumId w:val="13"/>
  </w:num>
  <w:num w:numId="18" w16cid:durableId="910040683">
    <w:abstractNumId w:val="4"/>
  </w:num>
  <w:num w:numId="19" w16cid:durableId="2033800848">
    <w:abstractNumId w:val="5"/>
  </w:num>
  <w:num w:numId="20" w16cid:durableId="211381589">
    <w:abstractNumId w:val="12"/>
  </w:num>
  <w:num w:numId="21" w16cid:durableId="152066482">
    <w:abstractNumId w:val="28"/>
  </w:num>
  <w:num w:numId="22" w16cid:durableId="862549301">
    <w:abstractNumId w:val="20"/>
  </w:num>
  <w:num w:numId="23" w16cid:durableId="599214886">
    <w:abstractNumId w:val="15"/>
  </w:num>
  <w:num w:numId="24" w16cid:durableId="890576200">
    <w:abstractNumId w:val="0"/>
  </w:num>
  <w:num w:numId="25" w16cid:durableId="1222598240">
    <w:abstractNumId w:val="22"/>
  </w:num>
  <w:num w:numId="26" w16cid:durableId="907498453">
    <w:abstractNumId w:val="27"/>
  </w:num>
  <w:num w:numId="27" w16cid:durableId="1349454306">
    <w:abstractNumId w:val="24"/>
  </w:num>
  <w:num w:numId="28" w16cid:durableId="1503473377">
    <w:abstractNumId w:val="17"/>
  </w:num>
  <w:num w:numId="29" w16cid:durableId="18896527">
    <w:abstractNumId w:val="37"/>
  </w:num>
  <w:num w:numId="30" w16cid:durableId="1788159250">
    <w:abstractNumId w:val="29"/>
  </w:num>
  <w:num w:numId="31" w16cid:durableId="1847280747">
    <w:abstractNumId w:val="33"/>
  </w:num>
  <w:num w:numId="32" w16cid:durableId="1823502364">
    <w:abstractNumId w:val="19"/>
  </w:num>
  <w:num w:numId="33" w16cid:durableId="30768542">
    <w:abstractNumId w:val="30"/>
  </w:num>
  <w:num w:numId="34" w16cid:durableId="241065660">
    <w:abstractNumId w:val="8"/>
  </w:num>
  <w:num w:numId="35" w16cid:durableId="1364019889">
    <w:abstractNumId w:val="10"/>
  </w:num>
  <w:num w:numId="36" w16cid:durableId="1191912249">
    <w:abstractNumId w:val="35"/>
  </w:num>
  <w:num w:numId="37" w16cid:durableId="1627196210">
    <w:abstractNumId w:val="9"/>
  </w:num>
  <w:num w:numId="38" w16cid:durableId="1156338278">
    <w:abstractNumId w:val="11"/>
  </w:num>
  <w:num w:numId="39" w16cid:durableId="241067043">
    <w:abstractNumId w:val="31"/>
  </w:num>
  <w:num w:numId="40" w16cid:durableId="2101292148">
    <w:abstractNumId w:val="14"/>
  </w:num>
  <w:num w:numId="41" w16cid:durableId="2122144338">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751"/>
    <w:rsid w:val="000042BC"/>
    <w:rsid w:val="000044E5"/>
    <w:rsid w:val="00006036"/>
    <w:rsid w:val="00007E62"/>
    <w:rsid w:val="00011495"/>
    <w:rsid w:val="00011ED3"/>
    <w:rsid w:val="00021662"/>
    <w:rsid w:val="00023FB8"/>
    <w:rsid w:val="0002738A"/>
    <w:rsid w:val="00030301"/>
    <w:rsid w:val="00030B59"/>
    <w:rsid w:val="00034641"/>
    <w:rsid w:val="0003500A"/>
    <w:rsid w:val="00036E0C"/>
    <w:rsid w:val="00037641"/>
    <w:rsid w:val="00037F80"/>
    <w:rsid w:val="00040E6B"/>
    <w:rsid w:val="00045A32"/>
    <w:rsid w:val="0004777E"/>
    <w:rsid w:val="0005548C"/>
    <w:rsid w:val="00057C44"/>
    <w:rsid w:val="00060FEC"/>
    <w:rsid w:val="0006394A"/>
    <w:rsid w:val="00064362"/>
    <w:rsid w:val="000657C6"/>
    <w:rsid w:val="00065DFE"/>
    <w:rsid w:val="00067222"/>
    <w:rsid w:val="000700F3"/>
    <w:rsid w:val="000726E9"/>
    <w:rsid w:val="00074063"/>
    <w:rsid w:val="00076868"/>
    <w:rsid w:val="00080018"/>
    <w:rsid w:val="00080F78"/>
    <w:rsid w:val="00092BF1"/>
    <w:rsid w:val="00094263"/>
    <w:rsid w:val="0009668F"/>
    <w:rsid w:val="000974BE"/>
    <w:rsid w:val="000A065E"/>
    <w:rsid w:val="000A140C"/>
    <w:rsid w:val="000A68C0"/>
    <w:rsid w:val="000B1342"/>
    <w:rsid w:val="000B2082"/>
    <w:rsid w:val="000B67CF"/>
    <w:rsid w:val="000B7177"/>
    <w:rsid w:val="000B7E59"/>
    <w:rsid w:val="000C27C4"/>
    <w:rsid w:val="000C2DF1"/>
    <w:rsid w:val="000C4B17"/>
    <w:rsid w:val="000C532A"/>
    <w:rsid w:val="000C535B"/>
    <w:rsid w:val="000C7540"/>
    <w:rsid w:val="000D3778"/>
    <w:rsid w:val="000D3903"/>
    <w:rsid w:val="000D7006"/>
    <w:rsid w:val="000E4EC2"/>
    <w:rsid w:val="000F0281"/>
    <w:rsid w:val="00100C2A"/>
    <w:rsid w:val="00100C97"/>
    <w:rsid w:val="00101892"/>
    <w:rsid w:val="001038D1"/>
    <w:rsid w:val="00103F0F"/>
    <w:rsid w:val="00104DAC"/>
    <w:rsid w:val="00105329"/>
    <w:rsid w:val="001058F1"/>
    <w:rsid w:val="001125A6"/>
    <w:rsid w:val="00117025"/>
    <w:rsid w:val="0011740E"/>
    <w:rsid w:val="00117918"/>
    <w:rsid w:val="0012190F"/>
    <w:rsid w:val="001223B1"/>
    <w:rsid w:val="001228B3"/>
    <w:rsid w:val="00123B17"/>
    <w:rsid w:val="00127D78"/>
    <w:rsid w:val="00130D56"/>
    <w:rsid w:val="00133F2F"/>
    <w:rsid w:val="001368D0"/>
    <w:rsid w:val="00141C89"/>
    <w:rsid w:val="00142390"/>
    <w:rsid w:val="0014636D"/>
    <w:rsid w:val="00146F5D"/>
    <w:rsid w:val="001507F2"/>
    <w:rsid w:val="00157B42"/>
    <w:rsid w:val="00164D49"/>
    <w:rsid w:val="001651D5"/>
    <w:rsid w:val="00182298"/>
    <w:rsid w:val="001826AC"/>
    <w:rsid w:val="00183A46"/>
    <w:rsid w:val="0018408B"/>
    <w:rsid w:val="0018496A"/>
    <w:rsid w:val="001850CA"/>
    <w:rsid w:val="00190F13"/>
    <w:rsid w:val="0019131E"/>
    <w:rsid w:val="001930D1"/>
    <w:rsid w:val="00195A75"/>
    <w:rsid w:val="001A2AC9"/>
    <w:rsid w:val="001A326D"/>
    <w:rsid w:val="001A3BAA"/>
    <w:rsid w:val="001A56A8"/>
    <w:rsid w:val="001B07E7"/>
    <w:rsid w:val="001B0FFB"/>
    <w:rsid w:val="001B14A1"/>
    <w:rsid w:val="001B2EB0"/>
    <w:rsid w:val="001B4B21"/>
    <w:rsid w:val="001B61C8"/>
    <w:rsid w:val="001C0AD6"/>
    <w:rsid w:val="001C4C2D"/>
    <w:rsid w:val="001D22F6"/>
    <w:rsid w:val="001D36AE"/>
    <w:rsid w:val="001D5C72"/>
    <w:rsid w:val="001E6997"/>
    <w:rsid w:val="001E7876"/>
    <w:rsid w:val="001F6416"/>
    <w:rsid w:val="001F7DA5"/>
    <w:rsid w:val="0020026C"/>
    <w:rsid w:val="00200FDE"/>
    <w:rsid w:val="00201BDE"/>
    <w:rsid w:val="002034A9"/>
    <w:rsid w:val="002053CC"/>
    <w:rsid w:val="00212F85"/>
    <w:rsid w:val="0021530A"/>
    <w:rsid w:val="00216B29"/>
    <w:rsid w:val="0021701A"/>
    <w:rsid w:val="0022067B"/>
    <w:rsid w:val="0022253D"/>
    <w:rsid w:val="00224558"/>
    <w:rsid w:val="00226D44"/>
    <w:rsid w:val="00230EA8"/>
    <w:rsid w:val="00233F4E"/>
    <w:rsid w:val="00235C74"/>
    <w:rsid w:val="00236805"/>
    <w:rsid w:val="002369B0"/>
    <w:rsid w:val="00236CE2"/>
    <w:rsid w:val="00237940"/>
    <w:rsid w:val="00241193"/>
    <w:rsid w:val="0024239D"/>
    <w:rsid w:val="00242638"/>
    <w:rsid w:val="00243479"/>
    <w:rsid w:val="00244AB7"/>
    <w:rsid w:val="00245106"/>
    <w:rsid w:val="002455BA"/>
    <w:rsid w:val="002476AA"/>
    <w:rsid w:val="0025079F"/>
    <w:rsid w:val="00255729"/>
    <w:rsid w:val="00255EE8"/>
    <w:rsid w:val="00260993"/>
    <w:rsid w:val="00262FB7"/>
    <w:rsid w:val="0026397B"/>
    <w:rsid w:val="00265ECD"/>
    <w:rsid w:val="00266E9A"/>
    <w:rsid w:val="00267F3C"/>
    <w:rsid w:val="00270634"/>
    <w:rsid w:val="00271344"/>
    <w:rsid w:val="00272B7F"/>
    <w:rsid w:val="00275559"/>
    <w:rsid w:val="002763E0"/>
    <w:rsid w:val="00277013"/>
    <w:rsid w:val="00277786"/>
    <w:rsid w:val="00277889"/>
    <w:rsid w:val="0027798C"/>
    <w:rsid w:val="00280C0A"/>
    <w:rsid w:val="00281035"/>
    <w:rsid w:val="002811BC"/>
    <w:rsid w:val="00283D2D"/>
    <w:rsid w:val="002852C9"/>
    <w:rsid w:val="002904C2"/>
    <w:rsid w:val="00290946"/>
    <w:rsid w:val="002915A6"/>
    <w:rsid w:val="0029465B"/>
    <w:rsid w:val="00294AB5"/>
    <w:rsid w:val="00296C15"/>
    <w:rsid w:val="00296EF7"/>
    <w:rsid w:val="002B0421"/>
    <w:rsid w:val="002B070A"/>
    <w:rsid w:val="002B0C8B"/>
    <w:rsid w:val="002B29B3"/>
    <w:rsid w:val="002B305E"/>
    <w:rsid w:val="002B690C"/>
    <w:rsid w:val="002B7BB2"/>
    <w:rsid w:val="002C182F"/>
    <w:rsid w:val="002C4720"/>
    <w:rsid w:val="002C48A7"/>
    <w:rsid w:val="002C54A1"/>
    <w:rsid w:val="002C6AF6"/>
    <w:rsid w:val="002C7DD6"/>
    <w:rsid w:val="002D3F9A"/>
    <w:rsid w:val="002D49F1"/>
    <w:rsid w:val="002D4A9F"/>
    <w:rsid w:val="002D6D5E"/>
    <w:rsid w:val="002E1366"/>
    <w:rsid w:val="002E25F5"/>
    <w:rsid w:val="002E3C4F"/>
    <w:rsid w:val="002E463E"/>
    <w:rsid w:val="002E6B0C"/>
    <w:rsid w:val="002E7FF1"/>
    <w:rsid w:val="002F0A21"/>
    <w:rsid w:val="002F0BC1"/>
    <w:rsid w:val="002F2582"/>
    <w:rsid w:val="002F2FEC"/>
    <w:rsid w:val="002F5495"/>
    <w:rsid w:val="002F666B"/>
    <w:rsid w:val="002F6C94"/>
    <w:rsid w:val="002F717C"/>
    <w:rsid w:val="002F7909"/>
    <w:rsid w:val="002F7AB0"/>
    <w:rsid w:val="00302B92"/>
    <w:rsid w:val="00302E0D"/>
    <w:rsid w:val="00303AD1"/>
    <w:rsid w:val="003071F6"/>
    <w:rsid w:val="00312A4A"/>
    <w:rsid w:val="003146A7"/>
    <w:rsid w:val="00317AB9"/>
    <w:rsid w:val="003231E7"/>
    <w:rsid w:val="003238B6"/>
    <w:rsid w:val="00323B5E"/>
    <w:rsid w:val="00324319"/>
    <w:rsid w:val="003243FA"/>
    <w:rsid w:val="003307C7"/>
    <w:rsid w:val="00331C87"/>
    <w:rsid w:val="00333530"/>
    <w:rsid w:val="003366E5"/>
    <w:rsid w:val="003370BC"/>
    <w:rsid w:val="00341DA4"/>
    <w:rsid w:val="00342C7B"/>
    <w:rsid w:val="00343ECB"/>
    <w:rsid w:val="003469E0"/>
    <w:rsid w:val="003507EC"/>
    <w:rsid w:val="00351A7B"/>
    <w:rsid w:val="0035243B"/>
    <w:rsid w:val="00352599"/>
    <w:rsid w:val="003555FB"/>
    <w:rsid w:val="00355C99"/>
    <w:rsid w:val="00360F41"/>
    <w:rsid w:val="00362549"/>
    <w:rsid w:val="00362963"/>
    <w:rsid w:val="00362DB9"/>
    <w:rsid w:val="00362DC7"/>
    <w:rsid w:val="003664C5"/>
    <w:rsid w:val="00374951"/>
    <w:rsid w:val="00385604"/>
    <w:rsid w:val="00385B08"/>
    <w:rsid w:val="00386BF9"/>
    <w:rsid w:val="0039030F"/>
    <w:rsid w:val="00390F54"/>
    <w:rsid w:val="00392E0A"/>
    <w:rsid w:val="00393290"/>
    <w:rsid w:val="00393B67"/>
    <w:rsid w:val="00394363"/>
    <w:rsid w:val="00396F91"/>
    <w:rsid w:val="003A355F"/>
    <w:rsid w:val="003A53DF"/>
    <w:rsid w:val="003A604D"/>
    <w:rsid w:val="003B09C8"/>
    <w:rsid w:val="003B247F"/>
    <w:rsid w:val="003B499E"/>
    <w:rsid w:val="003B4CF5"/>
    <w:rsid w:val="003B6A96"/>
    <w:rsid w:val="003B7DFC"/>
    <w:rsid w:val="003C18E6"/>
    <w:rsid w:val="003C22D2"/>
    <w:rsid w:val="003C244D"/>
    <w:rsid w:val="003C2571"/>
    <w:rsid w:val="003C2F9F"/>
    <w:rsid w:val="003C3940"/>
    <w:rsid w:val="003C4B07"/>
    <w:rsid w:val="003C6131"/>
    <w:rsid w:val="003D32EA"/>
    <w:rsid w:val="003D340C"/>
    <w:rsid w:val="003D4FD8"/>
    <w:rsid w:val="003D5DB7"/>
    <w:rsid w:val="003D69F4"/>
    <w:rsid w:val="003D7174"/>
    <w:rsid w:val="003D72E6"/>
    <w:rsid w:val="003D7DC5"/>
    <w:rsid w:val="003E01B1"/>
    <w:rsid w:val="003E0A97"/>
    <w:rsid w:val="003E2D0E"/>
    <w:rsid w:val="003E2DC6"/>
    <w:rsid w:val="003E312D"/>
    <w:rsid w:val="003E35FB"/>
    <w:rsid w:val="003E3F48"/>
    <w:rsid w:val="003E5B41"/>
    <w:rsid w:val="003F4A60"/>
    <w:rsid w:val="003F585A"/>
    <w:rsid w:val="003F6A4C"/>
    <w:rsid w:val="003F6F5C"/>
    <w:rsid w:val="0040126C"/>
    <w:rsid w:val="00401FFE"/>
    <w:rsid w:val="00402F07"/>
    <w:rsid w:val="004065AD"/>
    <w:rsid w:val="0040674E"/>
    <w:rsid w:val="00406C5E"/>
    <w:rsid w:val="004101E0"/>
    <w:rsid w:val="0041090E"/>
    <w:rsid w:val="00413645"/>
    <w:rsid w:val="00413B04"/>
    <w:rsid w:val="00414FE2"/>
    <w:rsid w:val="00421381"/>
    <w:rsid w:val="004219AF"/>
    <w:rsid w:val="004220BD"/>
    <w:rsid w:val="0042778F"/>
    <w:rsid w:val="00432A70"/>
    <w:rsid w:val="004346F1"/>
    <w:rsid w:val="0043799C"/>
    <w:rsid w:val="00440501"/>
    <w:rsid w:val="004405EA"/>
    <w:rsid w:val="00441FE0"/>
    <w:rsid w:val="00444FD0"/>
    <w:rsid w:val="00457A66"/>
    <w:rsid w:val="00462653"/>
    <w:rsid w:val="00462814"/>
    <w:rsid w:val="00463909"/>
    <w:rsid w:val="00464966"/>
    <w:rsid w:val="00475216"/>
    <w:rsid w:val="00475455"/>
    <w:rsid w:val="004756DC"/>
    <w:rsid w:val="004832E4"/>
    <w:rsid w:val="004867B3"/>
    <w:rsid w:val="0049025B"/>
    <w:rsid w:val="00490D52"/>
    <w:rsid w:val="004921AB"/>
    <w:rsid w:val="0049341D"/>
    <w:rsid w:val="00493B34"/>
    <w:rsid w:val="004A0BC3"/>
    <w:rsid w:val="004A5EE9"/>
    <w:rsid w:val="004A5F8D"/>
    <w:rsid w:val="004A6E62"/>
    <w:rsid w:val="004A71B0"/>
    <w:rsid w:val="004B3A0B"/>
    <w:rsid w:val="004B3BF2"/>
    <w:rsid w:val="004B45BF"/>
    <w:rsid w:val="004B4638"/>
    <w:rsid w:val="004B61E1"/>
    <w:rsid w:val="004C3FA6"/>
    <w:rsid w:val="004C5BAE"/>
    <w:rsid w:val="004C69BC"/>
    <w:rsid w:val="004D1C0C"/>
    <w:rsid w:val="004D1FF1"/>
    <w:rsid w:val="004E376C"/>
    <w:rsid w:val="004F0A2B"/>
    <w:rsid w:val="004F1A86"/>
    <w:rsid w:val="004F1E19"/>
    <w:rsid w:val="004F3D50"/>
    <w:rsid w:val="004F4A16"/>
    <w:rsid w:val="004F6A6F"/>
    <w:rsid w:val="004F7D9B"/>
    <w:rsid w:val="00500771"/>
    <w:rsid w:val="00503A96"/>
    <w:rsid w:val="00505DB2"/>
    <w:rsid w:val="0050727C"/>
    <w:rsid w:val="00511033"/>
    <w:rsid w:val="0051226B"/>
    <w:rsid w:val="0051433A"/>
    <w:rsid w:val="00524229"/>
    <w:rsid w:val="005251E0"/>
    <w:rsid w:val="00525786"/>
    <w:rsid w:val="005258A6"/>
    <w:rsid w:val="00527E9D"/>
    <w:rsid w:val="00532095"/>
    <w:rsid w:val="00540545"/>
    <w:rsid w:val="005431E6"/>
    <w:rsid w:val="00543AE4"/>
    <w:rsid w:val="00546B7E"/>
    <w:rsid w:val="00550CC3"/>
    <w:rsid w:val="00552526"/>
    <w:rsid w:val="00552934"/>
    <w:rsid w:val="00554E8A"/>
    <w:rsid w:val="00555AD6"/>
    <w:rsid w:val="00560D64"/>
    <w:rsid w:val="00560E14"/>
    <w:rsid w:val="005635C0"/>
    <w:rsid w:val="00564BAC"/>
    <w:rsid w:val="0056615E"/>
    <w:rsid w:val="005666F7"/>
    <w:rsid w:val="005731FF"/>
    <w:rsid w:val="0057779C"/>
    <w:rsid w:val="00582621"/>
    <w:rsid w:val="00582BE3"/>
    <w:rsid w:val="005913F2"/>
    <w:rsid w:val="005917B3"/>
    <w:rsid w:val="005921BC"/>
    <w:rsid w:val="005927B4"/>
    <w:rsid w:val="00594417"/>
    <w:rsid w:val="00597C9C"/>
    <w:rsid w:val="005A336E"/>
    <w:rsid w:val="005A6A13"/>
    <w:rsid w:val="005B5932"/>
    <w:rsid w:val="005C09C6"/>
    <w:rsid w:val="005C0FCC"/>
    <w:rsid w:val="005C1464"/>
    <w:rsid w:val="005C2FDC"/>
    <w:rsid w:val="005C4A2E"/>
    <w:rsid w:val="005C7D89"/>
    <w:rsid w:val="005D0D72"/>
    <w:rsid w:val="005D3968"/>
    <w:rsid w:val="005E0BE6"/>
    <w:rsid w:val="005E2D8C"/>
    <w:rsid w:val="005E5F23"/>
    <w:rsid w:val="005F0E39"/>
    <w:rsid w:val="005F36C1"/>
    <w:rsid w:val="005F4F08"/>
    <w:rsid w:val="006056E2"/>
    <w:rsid w:val="006069CF"/>
    <w:rsid w:val="00606EB4"/>
    <w:rsid w:val="00607D41"/>
    <w:rsid w:val="006100E1"/>
    <w:rsid w:val="0061659B"/>
    <w:rsid w:val="00617151"/>
    <w:rsid w:val="006201E9"/>
    <w:rsid w:val="00620CEF"/>
    <w:rsid w:val="00623024"/>
    <w:rsid w:val="006241A4"/>
    <w:rsid w:val="00624D66"/>
    <w:rsid w:val="00625929"/>
    <w:rsid w:val="00626EB3"/>
    <w:rsid w:val="00630DFB"/>
    <w:rsid w:val="006347DF"/>
    <w:rsid w:val="00635F12"/>
    <w:rsid w:val="00640117"/>
    <w:rsid w:val="00641434"/>
    <w:rsid w:val="006424F2"/>
    <w:rsid w:val="00643520"/>
    <w:rsid w:val="00650D21"/>
    <w:rsid w:val="006519F1"/>
    <w:rsid w:val="006525FA"/>
    <w:rsid w:val="00653028"/>
    <w:rsid w:val="0065682E"/>
    <w:rsid w:val="00657753"/>
    <w:rsid w:val="006610D8"/>
    <w:rsid w:val="006635E4"/>
    <w:rsid w:val="00664DAC"/>
    <w:rsid w:val="00665219"/>
    <w:rsid w:val="00670B7D"/>
    <w:rsid w:val="006710AB"/>
    <w:rsid w:val="0067580F"/>
    <w:rsid w:val="006777E6"/>
    <w:rsid w:val="006850BE"/>
    <w:rsid w:val="00685AC9"/>
    <w:rsid w:val="00686875"/>
    <w:rsid w:val="0068756F"/>
    <w:rsid w:val="00690FAD"/>
    <w:rsid w:val="00692C1D"/>
    <w:rsid w:val="00693A29"/>
    <w:rsid w:val="006A134B"/>
    <w:rsid w:val="006A6F98"/>
    <w:rsid w:val="006A7D0E"/>
    <w:rsid w:val="006B0EE9"/>
    <w:rsid w:val="006B0F0B"/>
    <w:rsid w:val="006B1053"/>
    <w:rsid w:val="006B231A"/>
    <w:rsid w:val="006B27A3"/>
    <w:rsid w:val="006B42A6"/>
    <w:rsid w:val="006B7EE7"/>
    <w:rsid w:val="006C3000"/>
    <w:rsid w:val="006C51DF"/>
    <w:rsid w:val="006C65D7"/>
    <w:rsid w:val="006C6EB4"/>
    <w:rsid w:val="006D0ED2"/>
    <w:rsid w:val="006D10B6"/>
    <w:rsid w:val="006D12BB"/>
    <w:rsid w:val="006E0BCF"/>
    <w:rsid w:val="006E0C0A"/>
    <w:rsid w:val="006E0F68"/>
    <w:rsid w:val="006E2EBB"/>
    <w:rsid w:val="006E428C"/>
    <w:rsid w:val="006E6D20"/>
    <w:rsid w:val="006E7A3E"/>
    <w:rsid w:val="006F0841"/>
    <w:rsid w:val="006F124D"/>
    <w:rsid w:val="006F195E"/>
    <w:rsid w:val="006F4504"/>
    <w:rsid w:val="006F6120"/>
    <w:rsid w:val="0070046B"/>
    <w:rsid w:val="0070281A"/>
    <w:rsid w:val="00703739"/>
    <w:rsid w:val="00714E3B"/>
    <w:rsid w:val="00720011"/>
    <w:rsid w:val="0072125D"/>
    <w:rsid w:val="00730005"/>
    <w:rsid w:val="00730C4C"/>
    <w:rsid w:val="00730CC5"/>
    <w:rsid w:val="00731C1B"/>
    <w:rsid w:val="00734524"/>
    <w:rsid w:val="00735B1B"/>
    <w:rsid w:val="00735EE0"/>
    <w:rsid w:val="00742FB4"/>
    <w:rsid w:val="0074441F"/>
    <w:rsid w:val="00756F5A"/>
    <w:rsid w:val="007646F2"/>
    <w:rsid w:val="00765BF5"/>
    <w:rsid w:val="007668C8"/>
    <w:rsid w:val="00766BA4"/>
    <w:rsid w:val="00772E89"/>
    <w:rsid w:val="00774146"/>
    <w:rsid w:val="007743F2"/>
    <w:rsid w:val="007807F0"/>
    <w:rsid w:val="00780CE5"/>
    <w:rsid w:val="0078159D"/>
    <w:rsid w:val="00784C04"/>
    <w:rsid w:val="00790B3A"/>
    <w:rsid w:val="0079148A"/>
    <w:rsid w:val="0079268E"/>
    <w:rsid w:val="00795058"/>
    <w:rsid w:val="00796DDE"/>
    <w:rsid w:val="007A223C"/>
    <w:rsid w:val="007A672F"/>
    <w:rsid w:val="007A7F64"/>
    <w:rsid w:val="007B37AE"/>
    <w:rsid w:val="007B4D3E"/>
    <w:rsid w:val="007B7B11"/>
    <w:rsid w:val="007C2AE9"/>
    <w:rsid w:val="007C2E69"/>
    <w:rsid w:val="007C718A"/>
    <w:rsid w:val="007D0308"/>
    <w:rsid w:val="007D0410"/>
    <w:rsid w:val="007D0AE2"/>
    <w:rsid w:val="007D3173"/>
    <w:rsid w:val="007D45E4"/>
    <w:rsid w:val="007D5413"/>
    <w:rsid w:val="007E01FF"/>
    <w:rsid w:val="007E0922"/>
    <w:rsid w:val="007E09A4"/>
    <w:rsid w:val="007E3EDF"/>
    <w:rsid w:val="007E4FA6"/>
    <w:rsid w:val="007E70ED"/>
    <w:rsid w:val="007F0E21"/>
    <w:rsid w:val="007F207E"/>
    <w:rsid w:val="007F223A"/>
    <w:rsid w:val="007F27C1"/>
    <w:rsid w:val="007F40F4"/>
    <w:rsid w:val="007F4F32"/>
    <w:rsid w:val="007F67E5"/>
    <w:rsid w:val="00803B63"/>
    <w:rsid w:val="008058BF"/>
    <w:rsid w:val="00806942"/>
    <w:rsid w:val="00806E48"/>
    <w:rsid w:val="008077D5"/>
    <w:rsid w:val="00813E4D"/>
    <w:rsid w:val="00815478"/>
    <w:rsid w:val="00816CC1"/>
    <w:rsid w:val="00817F8D"/>
    <w:rsid w:val="00820679"/>
    <w:rsid w:val="00824990"/>
    <w:rsid w:val="0082639B"/>
    <w:rsid w:val="00827499"/>
    <w:rsid w:val="008317F0"/>
    <w:rsid w:val="00832C73"/>
    <w:rsid w:val="00833751"/>
    <w:rsid w:val="00835ECE"/>
    <w:rsid w:val="00836C3B"/>
    <w:rsid w:val="00837105"/>
    <w:rsid w:val="00837724"/>
    <w:rsid w:val="0084587C"/>
    <w:rsid w:val="00850FB0"/>
    <w:rsid w:val="00851A15"/>
    <w:rsid w:val="00852A0F"/>
    <w:rsid w:val="00852C78"/>
    <w:rsid w:val="008546B6"/>
    <w:rsid w:val="00857D8D"/>
    <w:rsid w:val="00860D20"/>
    <w:rsid w:val="00862F01"/>
    <w:rsid w:val="00863690"/>
    <w:rsid w:val="00863911"/>
    <w:rsid w:val="008706BD"/>
    <w:rsid w:val="00871A1D"/>
    <w:rsid w:val="0087665E"/>
    <w:rsid w:val="008859D8"/>
    <w:rsid w:val="0089142B"/>
    <w:rsid w:val="008A2190"/>
    <w:rsid w:val="008A330B"/>
    <w:rsid w:val="008A4C98"/>
    <w:rsid w:val="008A50F3"/>
    <w:rsid w:val="008B2050"/>
    <w:rsid w:val="008B233D"/>
    <w:rsid w:val="008B2662"/>
    <w:rsid w:val="008C47A3"/>
    <w:rsid w:val="008D0C0D"/>
    <w:rsid w:val="008D1586"/>
    <w:rsid w:val="008D2F1D"/>
    <w:rsid w:val="008D6365"/>
    <w:rsid w:val="008D6EC3"/>
    <w:rsid w:val="008D7DF5"/>
    <w:rsid w:val="008E03E2"/>
    <w:rsid w:val="008E13FA"/>
    <w:rsid w:val="008E201E"/>
    <w:rsid w:val="008E6077"/>
    <w:rsid w:val="008E7015"/>
    <w:rsid w:val="008F35A0"/>
    <w:rsid w:val="008F635F"/>
    <w:rsid w:val="008F6524"/>
    <w:rsid w:val="008F7CA4"/>
    <w:rsid w:val="009002F0"/>
    <w:rsid w:val="00902024"/>
    <w:rsid w:val="0090348B"/>
    <w:rsid w:val="00905A70"/>
    <w:rsid w:val="00906552"/>
    <w:rsid w:val="00906B0F"/>
    <w:rsid w:val="00910272"/>
    <w:rsid w:val="009135A9"/>
    <w:rsid w:val="009161F6"/>
    <w:rsid w:val="00916272"/>
    <w:rsid w:val="009167A5"/>
    <w:rsid w:val="00917770"/>
    <w:rsid w:val="0092002B"/>
    <w:rsid w:val="00920337"/>
    <w:rsid w:val="0092069F"/>
    <w:rsid w:val="00921BE0"/>
    <w:rsid w:val="009231DE"/>
    <w:rsid w:val="00931DEF"/>
    <w:rsid w:val="009351A2"/>
    <w:rsid w:val="0094015F"/>
    <w:rsid w:val="009416B0"/>
    <w:rsid w:val="00943EE9"/>
    <w:rsid w:val="0094749A"/>
    <w:rsid w:val="0095085F"/>
    <w:rsid w:val="00962C27"/>
    <w:rsid w:val="009653CD"/>
    <w:rsid w:val="00970DFE"/>
    <w:rsid w:val="00971A14"/>
    <w:rsid w:val="00972A95"/>
    <w:rsid w:val="009747FF"/>
    <w:rsid w:val="009756D4"/>
    <w:rsid w:val="0098027B"/>
    <w:rsid w:val="00980B98"/>
    <w:rsid w:val="009810DB"/>
    <w:rsid w:val="0098173F"/>
    <w:rsid w:val="00981D9F"/>
    <w:rsid w:val="00983300"/>
    <w:rsid w:val="009859FB"/>
    <w:rsid w:val="00987288"/>
    <w:rsid w:val="00991F94"/>
    <w:rsid w:val="00994F81"/>
    <w:rsid w:val="00995CAD"/>
    <w:rsid w:val="009A031B"/>
    <w:rsid w:val="009A03D5"/>
    <w:rsid w:val="009A17F2"/>
    <w:rsid w:val="009A2919"/>
    <w:rsid w:val="009B01E6"/>
    <w:rsid w:val="009B0761"/>
    <w:rsid w:val="009B15A6"/>
    <w:rsid w:val="009B1607"/>
    <w:rsid w:val="009B3D5A"/>
    <w:rsid w:val="009B6772"/>
    <w:rsid w:val="009B7FAD"/>
    <w:rsid w:val="009C10C2"/>
    <w:rsid w:val="009C22FD"/>
    <w:rsid w:val="009C2772"/>
    <w:rsid w:val="009D1137"/>
    <w:rsid w:val="009D19E0"/>
    <w:rsid w:val="009D4554"/>
    <w:rsid w:val="009E10FA"/>
    <w:rsid w:val="009E6B29"/>
    <w:rsid w:val="009F116C"/>
    <w:rsid w:val="009F132B"/>
    <w:rsid w:val="009F22E2"/>
    <w:rsid w:val="009F303B"/>
    <w:rsid w:val="009F59A8"/>
    <w:rsid w:val="00A0738B"/>
    <w:rsid w:val="00A13049"/>
    <w:rsid w:val="00A1319F"/>
    <w:rsid w:val="00A15D52"/>
    <w:rsid w:val="00A1690E"/>
    <w:rsid w:val="00A1769A"/>
    <w:rsid w:val="00A2423A"/>
    <w:rsid w:val="00A24821"/>
    <w:rsid w:val="00A24A2B"/>
    <w:rsid w:val="00A25105"/>
    <w:rsid w:val="00A25D9A"/>
    <w:rsid w:val="00A26B29"/>
    <w:rsid w:val="00A30F06"/>
    <w:rsid w:val="00A31801"/>
    <w:rsid w:val="00A3257F"/>
    <w:rsid w:val="00A33790"/>
    <w:rsid w:val="00A349D4"/>
    <w:rsid w:val="00A36AF2"/>
    <w:rsid w:val="00A409EB"/>
    <w:rsid w:val="00A43CBC"/>
    <w:rsid w:val="00A47113"/>
    <w:rsid w:val="00A47694"/>
    <w:rsid w:val="00A51429"/>
    <w:rsid w:val="00A54D82"/>
    <w:rsid w:val="00A56CF6"/>
    <w:rsid w:val="00A61AC1"/>
    <w:rsid w:val="00A63EBA"/>
    <w:rsid w:val="00A66AA4"/>
    <w:rsid w:val="00A70302"/>
    <w:rsid w:val="00A7061F"/>
    <w:rsid w:val="00A72980"/>
    <w:rsid w:val="00A736E4"/>
    <w:rsid w:val="00A7372C"/>
    <w:rsid w:val="00A75DA4"/>
    <w:rsid w:val="00A77F8D"/>
    <w:rsid w:val="00A812A7"/>
    <w:rsid w:val="00A9466E"/>
    <w:rsid w:val="00A95488"/>
    <w:rsid w:val="00AA1164"/>
    <w:rsid w:val="00AA1302"/>
    <w:rsid w:val="00AA33EC"/>
    <w:rsid w:val="00AA5A2D"/>
    <w:rsid w:val="00AB0936"/>
    <w:rsid w:val="00AB2EF8"/>
    <w:rsid w:val="00AB31C2"/>
    <w:rsid w:val="00AB412C"/>
    <w:rsid w:val="00AB4BF2"/>
    <w:rsid w:val="00AB53BA"/>
    <w:rsid w:val="00AB6EDF"/>
    <w:rsid w:val="00AB7E09"/>
    <w:rsid w:val="00AC080E"/>
    <w:rsid w:val="00AC0924"/>
    <w:rsid w:val="00AC2DA7"/>
    <w:rsid w:val="00AC617C"/>
    <w:rsid w:val="00AC787D"/>
    <w:rsid w:val="00AD234D"/>
    <w:rsid w:val="00AD4704"/>
    <w:rsid w:val="00AD6308"/>
    <w:rsid w:val="00AE2224"/>
    <w:rsid w:val="00AE3D7E"/>
    <w:rsid w:val="00AE5410"/>
    <w:rsid w:val="00AE58FC"/>
    <w:rsid w:val="00AE653F"/>
    <w:rsid w:val="00AF040D"/>
    <w:rsid w:val="00AF1F50"/>
    <w:rsid w:val="00B00144"/>
    <w:rsid w:val="00B007B4"/>
    <w:rsid w:val="00B0346A"/>
    <w:rsid w:val="00B0375C"/>
    <w:rsid w:val="00B055A0"/>
    <w:rsid w:val="00B06AAB"/>
    <w:rsid w:val="00B07BDE"/>
    <w:rsid w:val="00B1109D"/>
    <w:rsid w:val="00B13E32"/>
    <w:rsid w:val="00B143CD"/>
    <w:rsid w:val="00B15B4A"/>
    <w:rsid w:val="00B15BAA"/>
    <w:rsid w:val="00B21754"/>
    <w:rsid w:val="00B22DDF"/>
    <w:rsid w:val="00B23C14"/>
    <w:rsid w:val="00B25EEB"/>
    <w:rsid w:val="00B26CC1"/>
    <w:rsid w:val="00B270F9"/>
    <w:rsid w:val="00B27E6C"/>
    <w:rsid w:val="00B31770"/>
    <w:rsid w:val="00B32FE3"/>
    <w:rsid w:val="00B335BC"/>
    <w:rsid w:val="00B349FD"/>
    <w:rsid w:val="00B42F00"/>
    <w:rsid w:val="00B43F8A"/>
    <w:rsid w:val="00B44E67"/>
    <w:rsid w:val="00B50B58"/>
    <w:rsid w:val="00B50D82"/>
    <w:rsid w:val="00B52275"/>
    <w:rsid w:val="00B5353B"/>
    <w:rsid w:val="00B5521A"/>
    <w:rsid w:val="00B5613B"/>
    <w:rsid w:val="00B564A0"/>
    <w:rsid w:val="00B57687"/>
    <w:rsid w:val="00B64C22"/>
    <w:rsid w:val="00B659F3"/>
    <w:rsid w:val="00B66BF3"/>
    <w:rsid w:val="00B67612"/>
    <w:rsid w:val="00B6775E"/>
    <w:rsid w:val="00B703A2"/>
    <w:rsid w:val="00B71968"/>
    <w:rsid w:val="00B72CD8"/>
    <w:rsid w:val="00B76358"/>
    <w:rsid w:val="00B76F4C"/>
    <w:rsid w:val="00B82CD2"/>
    <w:rsid w:val="00B8368D"/>
    <w:rsid w:val="00B837BD"/>
    <w:rsid w:val="00B86264"/>
    <w:rsid w:val="00B9091F"/>
    <w:rsid w:val="00B91712"/>
    <w:rsid w:val="00B9306F"/>
    <w:rsid w:val="00B96C68"/>
    <w:rsid w:val="00BA09EE"/>
    <w:rsid w:val="00BA6E5E"/>
    <w:rsid w:val="00BB13C2"/>
    <w:rsid w:val="00BB4D5D"/>
    <w:rsid w:val="00BB5076"/>
    <w:rsid w:val="00BB6661"/>
    <w:rsid w:val="00BB74C1"/>
    <w:rsid w:val="00BB785F"/>
    <w:rsid w:val="00BB7FD4"/>
    <w:rsid w:val="00BC2E83"/>
    <w:rsid w:val="00BC529A"/>
    <w:rsid w:val="00BD1DB2"/>
    <w:rsid w:val="00BD2FB5"/>
    <w:rsid w:val="00BD38EC"/>
    <w:rsid w:val="00BD5F32"/>
    <w:rsid w:val="00BE0205"/>
    <w:rsid w:val="00BE162C"/>
    <w:rsid w:val="00BE25CF"/>
    <w:rsid w:val="00BF0790"/>
    <w:rsid w:val="00BF0823"/>
    <w:rsid w:val="00BF43F4"/>
    <w:rsid w:val="00BF54B9"/>
    <w:rsid w:val="00BF62D9"/>
    <w:rsid w:val="00BF6373"/>
    <w:rsid w:val="00BF6B07"/>
    <w:rsid w:val="00BF7126"/>
    <w:rsid w:val="00BF7CB1"/>
    <w:rsid w:val="00C033B8"/>
    <w:rsid w:val="00C04757"/>
    <w:rsid w:val="00C07250"/>
    <w:rsid w:val="00C07B2F"/>
    <w:rsid w:val="00C11C4D"/>
    <w:rsid w:val="00C11F79"/>
    <w:rsid w:val="00C127B2"/>
    <w:rsid w:val="00C12D1E"/>
    <w:rsid w:val="00C16EEB"/>
    <w:rsid w:val="00C21D05"/>
    <w:rsid w:val="00C25246"/>
    <w:rsid w:val="00C25A83"/>
    <w:rsid w:val="00C25F4D"/>
    <w:rsid w:val="00C3021A"/>
    <w:rsid w:val="00C33480"/>
    <w:rsid w:val="00C35E68"/>
    <w:rsid w:val="00C37D75"/>
    <w:rsid w:val="00C50270"/>
    <w:rsid w:val="00C5146F"/>
    <w:rsid w:val="00C53EFF"/>
    <w:rsid w:val="00C54F52"/>
    <w:rsid w:val="00C6262C"/>
    <w:rsid w:val="00C67530"/>
    <w:rsid w:val="00C705F7"/>
    <w:rsid w:val="00C748A8"/>
    <w:rsid w:val="00C75D74"/>
    <w:rsid w:val="00C760D8"/>
    <w:rsid w:val="00C844C2"/>
    <w:rsid w:val="00C8469E"/>
    <w:rsid w:val="00C87377"/>
    <w:rsid w:val="00C91DD5"/>
    <w:rsid w:val="00C94EDA"/>
    <w:rsid w:val="00C977DF"/>
    <w:rsid w:val="00CA1765"/>
    <w:rsid w:val="00CA2B68"/>
    <w:rsid w:val="00CA5AC7"/>
    <w:rsid w:val="00CB1369"/>
    <w:rsid w:val="00CB5E62"/>
    <w:rsid w:val="00CB65F6"/>
    <w:rsid w:val="00CB777B"/>
    <w:rsid w:val="00CC2FD9"/>
    <w:rsid w:val="00CC4992"/>
    <w:rsid w:val="00CC4DDF"/>
    <w:rsid w:val="00CD113B"/>
    <w:rsid w:val="00CD24E4"/>
    <w:rsid w:val="00CD5AB2"/>
    <w:rsid w:val="00CD610A"/>
    <w:rsid w:val="00CD7189"/>
    <w:rsid w:val="00CE2715"/>
    <w:rsid w:val="00CE52B8"/>
    <w:rsid w:val="00CE6575"/>
    <w:rsid w:val="00CE6F6D"/>
    <w:rsid w:val="00CE7EA9"/>
    <w:rsid w:val="00CF7516"/>
    <w:rsid w:val="00CF779C"/>
    <w:rsid w:val="00D0263A"/>
    <w:rsid w:val="00D039CE"/>
    <w:rsid w:val="00D06860"/>
    <w:rsid w:val="00D0704C"/>
    <w:rsid w:val="00D073BE"/>
    <w:rsid w:val="00D11C42"/>
    <w:rsid w:val="00D11DA8"/>
    <w:rsid w:val="00D1204C"/>
    <w:rsid w:val="00D14FCB"/>
    <w:rsid w:val="00D2009B"/>
    <w:rsid w:val="00D23B3F"/>
    <w:rsid w:val="00D24D7E"/>
    <w:rsid w:val="00D25CDA"/>
    <w:rsid w:val="00D263C9"/>
    <w:rsid w:val="00D3020B"/>
    <w:rsid w:val="00D3453C"/>
    <w:rsid w:val="00D37EA5"/>
    <w:rsid w:val="00D40DF8"/>
    <w:rsid w:val="00D41295"/>
    <w:rsid w:val="00D45CF0"/>
    <w:rsid w:val="00D511FA"/>
    <w:rsid w:val="00D5390B"/>
    <w:rsid w:val="00D54BB7"/>
    <w:rsid w:val="00D5611A"/>
    <w:rsid w:val="00D567BA"/>
    <w:rsid w:val="00D577D6"/>
    <w:rsid w:val="00D608C0"/>
    <w:rsid w:val="00D60F59"/>
    <w:rsid w:val="00D6259E"/>
    <w:rsid w:val="00D64C0B"/>
    <w:rsid w:val="00D670F7"/>
    <w:rsid w:val="00D74AD1"/>
    <w:rsid w:val="00D7779F"/>
    <w:rsid w:val="00D80A01"/>
    <w:rsid w:val="00D818BA"/>
    <w:rsid w:val="00D849C7"/>
    <w:rsid w:val="00D87081"/>
    <w:rsid w:val="00D876CA"/>
    <w:rsid w:val="00D87F22"/>
    <w:rsid w:val="00D907F0"/>
    <w:rsid w:val="00D922C7"/>
    <w:rsid w:val="00D92A8F"/>
    <w:rsid w:val="00D94E9D"/>
    <w:rsid w:val="00DA0507"/>
    <w:rsid w:val="00DA12B7"/>
    <w:rsid w:val="00DA47FA"/>
    <w:rsid w:val="00DA6E9D"/>
    <w:rsid w:val="00DB1A23"/>
    <w:rsid w:val="00DB2122"/>
    <w:rsid w:val="00DB2B87"/>
    <w:rsid w:val="00DC03AE"/>
    <w:rsid w:val="00DC1B64"/>
    <w:rsid w:val="00DC461A"/>
    <w:rsid w:val="00DD3E25"/>
    <w:rsid w:val="00DD7B25"/>
    <w:rsid w:val="00DE0CA5"/>
    <w:rsid w:val="00DE16AD"/>
    <w:rsid w:val="00DE20CD"/>
    <w:rsid w:val="00DE38E2"/>
    <w:rsid w:val="00DE71F6"/>
    <w:rsid w:val="00DF724D"/>
    <w:rsid w:val="00E055AD"/>
    <w:rsid w:val="00E1560F"/>
    <w:rsid w:val="00E15E22"/>
    <w:rsid w:val="00E17801"/>
    <w:rsid w:val="00E25D6F"/>
    <w:rsid w:val="00E32EA7"/>
    <w:rsid w:val="00E345CF"/>
    <w:rsid w:val="00E36BF8"/>
    <w:rsid w:val="00E3720F"/>
    <w:rsid w:val="00E4500B"/>
    <w:rsid w:val="00E45BFD"/>
    <w:rsid w:val="00E47B5B"/>
    <w:rsid w:val="00E523FA"/>
    <w:rsid w:val="00E53C9C"/>
    <w:rsid w:val="00E55463"/>
    <w:rsid w:val="00E61B48"/>
    <w:rsid w:val="00E64B06"/>
    <w:rsid w:val="00E666DD"/>
    <w:rsid w:val="00E671F8"/>
    <w:rsid w:val="00E708AC"/>
    <w:rsid w:val="00E74051"/>
    <w:rsid w:val="00E76B7C"/>
    <w:rsid w:val="00E809D9"/>
    <w:rsid w:val="00E83685"/>
    <w:rsid w:val="00E840A2"/>
    <w:rsid w:val="00E84FE0"/>
    <w:rsid w:val="00E868E5"/>
    <w:rsid w:val="00E86ECD"/>
    <w:rsid w:val="00E90280"/>
    <w:rsid w:val="00E90CDE"/>
    <w:rsid w:val="00E94986"/>
    <w:rsid w:val="00E95837"/>
    <w:rsid w:val="00E95CA6"/>
    <w:rsid w:val="00EA3167"/>
    <w:rsid w:val="00EA488E"/>
    <w:rsid w:val="00EA714A"/>
    <w:rsid w:val="00EA7578"/>
    <w:rsid w:val="00EB0CAB"/>
    <w:rsid w:val="00EB14BF"/>
    <w:rsid w:val="00EB22FB"/>
    <w:rsid w:val="00EB3F28"/>
    <w:rsid w:val="00EC2EA8"/>
    <w:rsid w:val="00EC30FC"/>
    <w:rsid w:val="00EC3A3B"/>
    <w:rsid w:val="00EC50AD"/>
    <w:rsid w:val="00EC644A"/>
    <w:rsid w:val="00EC671A"/>
    <w:rsid w:val="00ED4033"/>
    <w:rsid w:val="00EE0273"/>
    <w:rsid w:val="00EE1595"/>
    <w:rsid w:val="00EE1E73"/>
    <w:rsid w:val="00EE2E3F"/>
    <w:rsid w:val="00EE497C"/>
    <w:rsid w:val="00EF46AE"/>
    <w:rsid w:val="00EF73E1"/>
    <w:rsid w:val="00F021BC"/>
    <w:rsid w:val="00F02FAA"/>
    <w:rsid w:val="00F04CEF"/>
    <w:rsid w:val="00F04EFE"/>
    <w:rsid w:val="00F078AE"/>
    <w:rsid w:val="00F102B3"/>
    <w:rsid w:val="00F119AD"/>
    <w:rsid w:val="00F126EF"/>
    <w:rsid w:val="00F1289F"/>
    <w:rsid w:val="00F13C6D"/>
    <w:rsid w:val="00F20140"/>
    <w:rsid w:val="00F21873"/>
    <w:rsid w:val="00F221F6"/>
    <w:rsid w:val="00F2500C"/>
    <w:rsid w:val="00F251DD"/>
    <w:rsid w:val="00F261BB"/>
    <w:rsid w:val="00F31AC6"/>
    <w:rsid w:val="00F326B1"/>
    <w:rsid w:val="00F35A90"/>
    <w:rsid w:val="00F411B8"/>
    <w:rsid w:val="00F41EFD"/>
    <w:rsid w:val="00F436FC"/>
    <w:rsid w:val="00F47B55"/>
    <w:rsid w:val="00F534A2"/>
    <w:rsid w:val="00F55052"/>
    <w:rsid w:val="00F61AC2"/>
    <w:rsid w:val="00F70397"/>
    <w:rsid w:val="00F70D12"/>
    <w:rsid w:val="00F7259C"/>
    <w:rsid w:val="00F72BF9"/>
    <w:rsid w:val="00F80EC4"/>
    <w:rsid w:val="00F8219B"/>
    <w:rsid w:val="00F82EEB"/>
    <w:rsid w:val="00F831D0"/>
    <w:rsid w:val="00F833B7"/>
    <w:rsid w:val="00F84D14"/>
    <w:rsid w:val="00F84D34"/>
    <w:rsid w:val="00F86BCF"/>
    <w:rsid w:val="00F9009F"/>
    <w:rsid w:val="00F935E9"/>
    <w:rsid w:val="00F93930"/>
    <w:rsid w:val="00FA185C"/>
    <w:rsid w:val="00FA33EC"/>
    <w:rsid w:val="00FA5FFE"/>
    <w:rsid w:val="00FB07CF"/>
    <w:rsid w:val="00FB0F48"/>
    <w:rsid w:val="00FB2627"/>
    <w:rsid w:val="00FB37A3"/>
    <w:rsid w:val="00FB451C"/>
    <w:rsid w:val="00FB748A"/>
    <w:rsid w:val="00FC1753"/>
    <w:rsid w:val="00FC1EE0"/>
    <w:rsid w:val="00FC2309"/>
    <w:rsid w:val="00FC2D54"/>
    <w:rsid w:val="00FC6424"/>
    <w:rsid w:val="00FD1233"/>
    <w:rsid w:val="00FD4C8B"/>
    <w:rsid w:val="00FD6ED7"/>
    <w:rsid w:val="00FE00E4"/>
    <w:rsid w:val="00FE3EBD"/>
    <w:rsid w:val="00FE539A"/>
    <w:rsid w:val="00FF0FF9"/>
    <w:rsid w:val="00FF4CB8"/>
    <w:rsid w:val="00FF4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B1E8A9"/>
  <w15:chartTrackingRefBased/>
  <w15:docId w15:val="{B9FB9B6E-F119-4DD8-A59A-41293978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7C7"/>
    <w:pPr>
      <w:ind w:left="720"/>
      <w:contextualSpacing/>
    </w:pPr>
  </w:style>
  <w:style w:type="character" w:styleId="PlaceholderText">
    <w:name w:val="Placeholder Text"/>
    <w:basedOn w:val="DefaultParagraphFont"/>
    <w:uiPriority w:val="99"/>
    <w:semiHidden/>
    <w:rsid w:val="00A70302"/>
    <w:rPr>
      <w:color w:val="808080"/>
    </w:rPr>
  </w:style>
  <w:style w:type="table" w:styleId="TableGrid">
    <w:name w:val="Table Grid"/>
    <w:basedOn w:val="TableNormal"/>
    <w:uiPriority w:val="39"/>
    <w:rsid w:val="007F2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223A"/>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05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DB2"/>
  </w:style>
  <w:style w:type="paragraph" w:styleId="Revision">
    <w:name w:val="Revision"/>
    <w:hidden/>
    <w:uiPriority w:val="99"/>
    <w:semiHidden/>
    <w:rsid w:val="00F534A2"/>
    <w:pPr>
      <w:spacing w:after="0" w:line="240" w:lineRule="auto"/>
    </w:pPr>
  </w:style>
  <w:style w:type="paragraph" w:styleId="FootnoteText">
    <w:name w:val="footnote text"/>
    <w:basedOn w:val="Normal"/>
    <w:link w:val="FootnoteTextChar"/>
    <w:uiPriority w:val="99"/>
    <w:semiHidden/>
    <w:unhideWhenUsed/>
    <w:rsid w:val="002904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04C2"/>
    <w:rPr>
      <w:sz w:val="20"/>
      <w:szCs w:val="20"/>
    </w:rPr>
  </w:style>
  <w:style w:type="character" w:styleId="FootnoteReference">
    <w:name w:val="footnote reference"/>
    <w:basedOn w:val="DefaultParagraphFont"/>
    <w:uiPriority w:val="99"/>
    <w:semiHidden/>
    <w:unhideWhenUsed/>
    <w:rsid w:val="002904C2"/>
    <w:rPr>
      <w:vertAlign w:val="superscript"/>
    </w:rPr>
  </w:style>
  <w:style w:type="character" w:styleId="Hyperlink">
    <w:name w:val="Hyperlink"/>
    <w:basedOn w:val="DefaultParagraphFont"/>
    <w:uiPriority w:val="99"/>
    <w:unhideWhenUsed/>
    <w:rsid w:val="00594417"/>
    <w:rPr>
      <w:color w:val="0563C1" w:themeColor="hyperlink"/>
      <w:u w:val="single"/>
    </w:rPr>
  </w:style>
  <w:style w:type="character" w:styleId="UnresolvedMention">
    <w:name w:val="Unresolved Mention"/>
    <w:basedOn w:val="DefaultParagraphFont"/>
    <w:uiPriority w:val="99"/>
    <w:semiHidden/>
    <w:unhideWhenUsed/>
    <w:rsid w:val="00594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277">
      <w:bodyDiv w:val="1"/>
      <w:marLeft w:val="0"/>
      <w:marRight w:val="0"/>
      <w:marTop w:val="0"/>
      <w:marBottom w:val="0"/>
      <w:divBdr>
        <w:top w:val="none" w:sz="0" w:space="0" w:color="auto"/>
        <w:left w:val="none" w:sz="0" w:space="0" w:color="auto"/>
        <w:bottom w:val="none" w:sz="0" w:space="0" w:color="auto"/>
        <w:right w:val="none" w:sz="0" w:space="0" w:color="auto"/>
      </w:divBdr>
    </w:div>
    <w:div w:id="11037355">
      <w:bodyDiv w:val="1"/>
      <w:marLeft w:val="0"/>
      <w:marRight w:val="0"/>
      <w:marTop w:val="0"/>
      <w:marBottom w:val="0"/>
      <w:divBdr>
        <w:top w:val="none" w:sz="0" w:space="0" w:color="auto"/>
        <w:left w:val="none" w:sz="0" w:space="0" w:color="auto"/>
        <w:bottom w:val="none" w:sz="0" w:space="0" w:color="auto"/>
        <w:right w:val="none" w:sz="0" w:space="0" w:color="auto"/>
      </w:divBdr>
    </w:div>
    <w:div w:id="13966049">
      <w:bodyDiv w:val="1"/>
      <w:marLeft w:val="0"/>
      <w:marRight w:val="0"/>
      <w:marTop w:val="0"/>
      <w:marBottom w:val="0"/>
      <w:divBdr>
        <w:top w:val="none" w:sz="0" w:space="0" w:color="auto"/>
        <w:left w:val="none" w:sz="0" w:space="0" w:color="auto"/>
        <w:bottom w:val="none" w:sz="0" w:space="0" w:color="auto"/>
        <w:right w:val="none" w:sz="0" w:space="0" w:color="auto"/>
      </w:divBdr>
    </w:div>
    <w:div w:id="50740872">
      <w:bodyDiv w:val="1"/>
      <w:marLeft w:val="0"/>
      <w:marRight w:val="0"/>
      <w:marTop w:val="0"/>
      <w:marBottom w:val="0"/>
      <w:divBdr>
        <w:top w:val="none" w:sz="0" w:space="0" w:color="auto"/>
        <w:left w:val="none" w:sz="0" w:space="0" w:color="auto"/>
        <w:bottom w:val="none" w:sz="0" w:space="0" w:color="auto"/>
        <w:right w:val="none" w:sz="0" w:space="0" w:color="auto"/>
      </w:divBdr>
      <w:divsChild>
        <w:div w:id="237328337">
          <w:marLeft w:val="0"/>
          <w:marRight w:val="0"/>
          <w:marTop w:val="0"/>
          <w:marBottom w:val="0"/>
          <w:divBdr>
            <w:top w:val="none" w:sz="0" w:space="0" w:color="auto"/>
            <w:left w:val="none" w:sz="0" w:space="0" w:color="auto"/>
            <w:bottom w:val="none" w:sz="0" w:space="0" w:color="auto"/>
            <w:right w:val="none" w:sz="0" w:space="0" w:color="auto"/>
          </w:divBdr>
          <w:divsChild>
            <w:div w:id="1033457141">
              <w:marLeft w:val="0"/>
              <w:marRight w:val="0"/>
              <w:marTop w:val="0"/>
              <w:marBottom w:val="0"/>
              <w:divBdr>
                <w:top w:val="none" w:sz="0" w:space="0" w:color="auto"/>
                <w:left w:val="none" w:sz="0" w:space="0" w:color="auto"/>
                <w:bottom w:val="none" w:sz="0" w:space="0" w:color="auto"/>
                <w:right w:val="none" w:sz="0" w:space="0" w:color="auto"/>
              </w:divBdr>
            </w:div>
            <w:div w:id="1114978237">
              <w:marLeft w:val="0"/>
              <w:marRight w:val="0"/>
              <w:marTop w:val="0"/>
              <w:marBottom w:val="0"/>
              <w:divBdr>
                <w:top w:val="none" w:sz="0" w:space="0" w:color="auto"/>
                <w:left w:val="none" w:sz="0" w:space="0" w:color="auto"/>
                <w:bottom w:val="none" w:sz="0" w:space="0" w:color="auto"/>
                <w:right w:val="none" w:sz="0" w:space="0" w:color="auto"/>
              </w:divBdr>
            </w:div>
            <w:div w:id="1982268049">
              <w:marLeft w:val="0"/>
              <w:marRight w:val="0"/>
              <w:marTop w:val="0"/>
              <w:marBottom w:val="0"/>
              <w:divBdr>
                <w:top w:val="none" w:sz="0" w:space="0" w:color="auto"/>
                <w:left w:val="none" w:sz="0" w:space="0" w:color="auto"/>
                <w:bottom w:val="none" w:sz="0" w:space="0" w:color="auto"/>
                <w:right w:val="none" w:sz="0" w:space="0" w:color="auto"/>
              </w:divBdr>
            </w:div>
            <w:div w:id="259218705">
              <w:marLeft w:val="0"/>
              <w:marRight w:val="0"/>
              <w:marTop w:val="0"/>
              <w:marBottom w:val="0"/>
              <w:divBdr>
                <w:top w:val="none" w:sz="0" w:space="0" w:color="auto"/>
                <w:left w:val="none" w:sz="0" w:space="0" w:color="auto"/>
                <w:bottom w:val="none" w:sz="0" w:space="0" w:color="auto"/>
                <w:right w:val="none" w:sz="0" w:space="0" w:color="auto"/>
              </w:divBdr>
            </w:div>
            <w:div w:id="17495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6459">
      <w:bodyDiv w:val="1"/>
      <w:marLeft w:val="0"/>
      <w:marRight w:val="0"/>
      <w:marTop w:val="0"/>
      <w:marBottom w:val="0"/>
      <w:divBdr>
        <w:top w:val="none" w:sz="0" w:space="0" w:color="auto"/>
        <w:left w:val="none" w:sz="0" w:space="0" w:color="auto"/>
        <w:bottom w:val="none" w:sz="0" w:space="0" w:color="auto"/>
        <w:right w:val="none" w:sz="0" w:space="0" w:color="auto"/>
      </w:divBdr>
    </w:div>
    <w:div w:id="74788844">
      <w:bodyDiv w:val="1"/>
      <w:marLeft w:val="0"/>
      <w:marRight w:val="0"/>
      <w:marTop w:val="0"/>
      <w:marBottom w:val="0"/>
      <w:divBdr>
        <w:top w:val="none" w:sz="0" w:space="0" w:color="auto"/>
        <w:left w:val="none" w:sz="0" w:space="0" w:color="auto"/>
        <w:bottom w:val="none" w:sz="0" w:space="0" w:color="auto"/>
        <w:right w:val="none" w:sz="0" w:space="0" w:color="auto"/>
      </w:divBdr>
    </w:div>
    <w:div w:id="117964843">
      <w:bodyDiv w:val="1"/>
      <w:marLeft w:val="0"/>
      <w:marRight w:val="0"/>
      <w:marTop w:val="0"/>
      <w:marBottom w:val="0"/>
      <w:divBdr>
        <w:top w:val="none" w:sz="0" w:space="0" w:color="auto"/>
        <w:left w:val="none" w:sz="0" w:space="0" w:color="auto"/>
        <w:bottom w:val="none" w:sz="0" w:space="0" w:color="auto"/>
        <w:right w:val="none" w:sz="0" w:space="0" w:color="auto"/>
      </w:divBdr>
    </w:div>
    <w:div w:id="124349278">
      <w:bodyDiv w:val="1"/>
      <w:marLeft w:val="0"/>
      <w:marRight w:val="0"/>
      <w:marTop w:val="0"/>
      <w:marBottom w:val="0"/>
      <w:divBdr>
        <w:top w:val="none" w:sz="0" w:space="0" w:color="auto"/>
        <w:left w:val="none" w:sz="0" w:space="0" w:color="auto"/>
        <w:bottom w:val="none" w:sz="0" w:space="0" w:color="auto"/>
        <w:right w:val="none" w:sz="0" w:space="0" w:color="auto"/>
      </w:divBdr>
    </w:div>
    <w:div w:id="154493173">
      <w:bodyDiv w:val="1"/>
      <w:marLeft w:val="0"/>
      <w:marRight w:val="0"/>
      <w:marTop w:val="0"/>
      <w:marBottom w:val="0"/>
      <w:divBdr>
        <w:top w:val="none" w:sz="0" w:space="0" w:color="auto"/>
        <w:left w:val="none" w:sz="0" w:space="0" w:color="auto"/>
        <w:bottom w:val="none" w:sz="0" w:space="0" w:color="auto"/>
        <w:right w:val="none" w:sz="0" w:space="0" w:color="auto"/>
      </w:divBdr>
    </w:div>
    <w:div w:id="168957609">
      <w:bodyDiv w:val="1"/>
      <w:marLeft w:val="0"/>
      <w:marRight w:val="0"/>
      <w:marTop w:val="0"/>
      <w:marBottom w:val="0"/>
      <w:divBdr>
        <w:top w:val="none" w:sz="0" w:space="0" w:color="auto"/>
        <w:left w:val="none" w:sz="0" w:space="0" w:color="auto"/>
        <w:bottom w:val="none" w:sz="0" w:space="0" w:color="auto"/>
        <w:right w:val="none" w:sz="0" w:space="0" w:color="auto"/>
      </w:divBdr>
    </w:div>
    <w:div w:id="175927022">
      <w:bodyDiv w:val="1"/>
      <w:marLeft w:val="0"/>
      <w:marRight w:val="0"/>
      <w:marTop w:val="0"/>
      <w:marBottom w:val="0"/>
      <w:divBdr>
        <w:top w:val="none" w:sz="0" w:space="0" w:color="auto"/>
        <w:left w:val="none" w:sz="0" w:space="0" w:color="auto"/>
        <w:bottom w:val="none" w:sz="0" w:space="0" w:color="auto"/>
        <w:right w:val="none" w:sz="0" w:space="0" w:color="auto"/>
      </w:divBdr>
    </w:div>
    <w:div w:id="195434689">
      <w:bodyDiv w:val="1"/>
      <w:marLeft w:val="0"/>
      <w:marRight w:val="0"/>
      <w:marTop w:val="0"/>
      <w:marBottom w:val="0"/>
      <w:divBdr>
        <w:top w:val="none" w:sz="0" w:space="0" w:color="auto"/>
        <w:left w:val="none" w:sz="0" w:space="0" w:color="auto"/>
        <w:bottom w:val="none" w:sz="0" w:space="0" w:color="auto"/>
        <w:right w:val="none" w:sz="0" w:space="0" w:color="auto"/>
      </w:divBdr>
      <w:divsChild>
        <w:div w:id="718675652">
          <w:marLeft w:val="0"/>
          <w:marRight w:val="0"/>
          <w:marTop w:val="0"/>
          <w:marBottom w:val="0"/>
          <w:divBdr>
            <w:top w:val="none" w:sz="0" w:space="0" w:color="auto"/>
            <w:left w:val="none" w:sz="0" w:space="0" w:color="auto"/>
            <w:bottom w:val="none" w:sz="0" w:space="0" w:color="auto"/>
            <w:right w:val="none" w:sz="0" w:space="0" w:color="auto"/>
          </w:divBdr>
        </w:div>
        <w:div w:id="1226143940">
          <w:marLeft w:val="0"/>
          <w:marRight w:val="0"/>
          <w:marTop w:val="0"/>
          <w:marBottom w:val="0"/>
          <w:divBdr>
            <w:top w:val="none" w:sz="0" w:space="0" w:color="auto"/>
            <w:left w:val="none" w:sz="0" w:space="0" w:color="auto"/>
            <w:bottom w:val="none" w:sz="0" w:space="0" w:color="auto"/>
            <w:right w:val="none" w:sz="0" w:space="0" w:color="auto"/>
          </w:divBdr>
        </w:div>
        <w:div w:id="736518711">
          <w:marLeft w:val="0"/>
          <w:marRight w:val="0"/>
          <w:marTop w:val="0"/>
          <w:marBottom w:val="0"/>
          <w:divBdr>
            <w:top w:val="none" w:sz="0" w:space="0" w:color="auto"/>
            <w:left w:val="none" w:sz="0" w:space="0" w:color="auto"/>
            <w:bottom w:val="none" w:sz="0" w:space="0" w:color="auto"/>
            <w:right w:val="none" w:sz="0" w:space="0" w:color="auto"/>
          </w:divBdr>
        </w:div>
        <w:div w:id="275916536">
          <w:marLeft w:val="0"/>
          <w:marRight w:val="0"/>
          <w:marTop w:val="0"/>
          <w:marBottom w:val="0"/>
          <w:divBdr>
            <w:top w:val="none" w:sz="0" w:space="0" w:color="auto"/>
            <w:left w:val="none" w:sz="0" w:space="0" w:color="auto"/>
            <w:bottom w:val="none" w:sz="0" w:space="0" w:color="auto"/>
            <w:right w:val="none" w:sz="0" w:space="0" w:color="auto"/>
          </w:divBdr>
        </w:div>
        <w:div w:id="167256752">
          <w:marLeft w:val="0"/>
          <w:marRight w:val="0"/>
          <w:marTop w:val="0"/>
          <w:marBottom w:val="0"/>
          <w:divBdr>
            <w:top w:val="none" w:sz="0" w:space="0" w:color="auto"/>
            <w:left w:val="none" w:sz="0" w:space="0" w:color="auto"/>
            <w:bottom w:val="none" w:sz="0" w:space="0" w:color="auto"/>
            <w:right w:val="none" w:sz="0" w:space="0" w:color="auto"/>
          </w:divBdr>
        </w:div>
        <w:div w:id="1584531136">
          <w:marLeft w:val="0"/>
          <w:marRight w:val="0"/>
          <w:marTop w:val="0"/>
          <w:marBottom w:val="0"/>
          <w:divBdr>
            <w:top w:val="none" w:sz="0" w:space="0" w:color="auto"/>
            <w:left w:val="none" w:sz="0" w:space="0" w:color="auto"/>
            <w:bottom w:val="none" w:sz="0" w:space="0" w:color="auto"/>
            <w:right w:val="none" w:sz="0" w:space="0" w:color="auto"/>
          </w:divBdr>
        </w:div>
        <w:div w:id="203761433">
          <w:marLeft w:val="0"/>
          <w:marRight w:val="0"/>
          <w:marTop w:val="0"/>
          <w:marBottom w:val="0"/>
          <w:divBdr>
            <w:top w:val="none" w:sz="0" w:space="0" w:color="auto"/>
            <w:left w:val="none" w:sz="0" w:space="0" w:color="auto"/>
            <w:bottom w:val="none" w:sz="0" w:space="0" w:color="auto"/>
            <w:right w:val="none" w:sz="0" w:space="0" w:color="auto"/>
          </w:divBdr>
        </w:div>
        <w:div w:id="1923250111">
          <w:marLeft w:val="0"/>
          <w:marRight w:val="0"/>
          <w:marTop w:val="0"/>
          <w:marBottom w:val="0"/>
          <w:divBdr>
            <w:top w:val="none" w:sz="0" w:space="0" w:color="auto"/>
            <w:left w:val="none" w:sz="0" w:space="0" w:color="auto"/>
            <w:bottom w:val="none" w:sz="0" w:space="0" w:color="auto"/>
            <w:right w:val="none" w:sz="0" w:space="0" w:color="auto"/>
          </w:divBdr>
        </w:div>
      </w:divsChild>
    </w:div>
    <w:div w:id="242418015">
      <w:bodyDiv w:val="1"/>
      <w:marLeft w:val="0"/>
      <w:marRight w:val="0"/>
      <w:marTop w:val="0"/>
      <w:marBottom w:val="0"/>
      <w:divBdr>
        <w:top w:val="none" w:sz="0" w:space="0" w:color="auto"/>
        <w:left w:val="none" w:sz="0" w:space="0" w:color="auto"/>
        <w:bottom w:val="none" w:sz="0" w:space="0" w:color="auto"/>
        <w:right w:val="none" w:sz="0" w:space="0" w:color="auto"/>
      </w:divBdr>
      <w:divsChild>
        <w:div w:id="1951470887">
          <w:marLeft w:val="0"/>
          <w:marRight w:val="0"/>
          <w:marTop w:val="0"/>
          <w:marBottom w:val="0"/>
          <w:divBdr>
            <w:top w:val="none" w:sz="0" w:space="0" w:color="auto"/>
            <w:left w:val="none" w:sz="0" w:space="0" w:color="auto"/>
            <w:bottom w:val="none" w:sz="0" w:space="0" w:color="auto"/>
            <w:right w:val="none" w:sz="0" w:space="0" w:color="auto"/>
          </w:divBdr>
        </w:div>
      </w:divsChild>
    </w:div>
    <w:div w:id="249169676">
      <w:bodyDiv w:val="1"/>
      <w:marLeft w:val="0"/>
      <w:marRight w:val="0"/>
      <w:marTop w:val="0"/>
      <w:marBottom w:val="0"/>
      <w:divBdr>
        <w:top w:val="none" w:sz="0" w:space="0" w:color="auto"/>
        <w:left w:val="none" w:sz="0" w:space="0" w:color="auto"/>
        <w:bottom w:val="none" w:sz="0" w:space="0" w:color="auto"/>
        <w:right w:val="none" w:sz="0" w:space="0" w:color="auto"/>
      </w:divBdr>
    </w:div>
    <w:div w:id="250478882">
      <w:bodyDiv w:val="1"/>
      <w:marLeft w:val="0"/>
      <w:marRight w:val="0"/>
      <w:marTop w:val="0"/>
      <w:marBottom w:val="0"/>
      <w:divBdr>
        <w:top w:val="none" w:sz="0" w:space="0" w:color="auto"/>
        <w:left w:val="none" w:sz="0" w:space="0" w:color="auto"/>
        <w:bottom w:val="none" w:sz="0" w:space="0" w:color="auto"/>
        <w:right w:val="none" w:sz="0" w:space="0" w:color="auto"/>
      </w:divBdr>
    </w:div>
    <w:div w:id="286859463">
      <w:bodyDiv w:val="1"/>
      <w:marLeft w:val="0"/>
      <w:marRight w:val="0"/>
      <w:marTop w:val="0"/>
      <w:marBottom w:val="0"/>
      <w:divBdr>
        <w:top w:val="none" w:sz="0" w:space="0" w:color="auto"/>
        <w:left w:val="none" w:sz="0" w:space="0" w:color="auto"/>
        <w:bottom w:val="none" w:sz="0" w:space="0" w:color="auto"/>
        <w:right w:val="none" w:sz="0" w:space="0" w:color="auto"/>
      </w:divBdr>
      <w:divsChild>
        <w:div w:id="1309743316">
          <w:marLeft w:val="0"/>
          <w:marRight w:val="0"/>
          <w:marTop w:val="0"/>
          <w:marBottom w:val="0"/>
          <w:divBdr>
            <w:top w:val="none" w:sz="0" w:space="0" w:color="auto"/>
            <w:left w:val="none" w:sz="0" w:space="0" w:color="auto"/>
            <w:bottom w:val="none" w:sz="0" w:space="0" w:color="auto"/>
            <w:right w:val="none" w:sz="0" w:space="0" w:color="auto"/>
          </w:divBdr>
          <w:divsChild>
            <w:div w:id="1653758457">
              <w:marLeft w:val="0"/>
              <w:marRight w:val="0"/>
              <w:marTop w:val="0"/>
              <w:marBottom w:val="0"/>
              <w:divBdr>
                <w:top w:val="none" w:sz="0" w:space="0" w:color="auto"/>
                <w:left w:val="none" w:sz="0" w:space="0" w:color="auto"/>
                <w:bottom w:val="none" w:sz="0" w:space="0" w:color="auto"/>
                <w:right w:val="none" w:sz="0" w:space="0" w:color="auto"/>
              </w:divBdr>
            </w:div>
            <w:div w:id="1274483342">
              <w:marLeft w:val="0"/>
              <w:marRight w:val="0"/>
              <w:marTop w:val="0"/>
              <w:marBottom w:val="0"/>
              <w:divBdr>
                <w:top w:val="none" w:sz="0" w:space="0" w:color="auto"/>
                <w:left w:val="none" w:sz="0" w:space="0" w:color="auto"/>
                <w:bottom w:val="none" w:sz="0" w:space="0" w:color="auto"/>
                <w:right w:val="none" w:sz="0" w:space="0" w:color="auto"/>
              </w:divBdr>
            </w:div>
            <w:div w:id="1593663708">
              <w:marLeft w:val="0"/>
              <w:marRight w:val="0"/>
              <w:marTop w:val="0"/>
              <w:marBottom w:val="0"/>
              <w:divBdr>
                <w:top w:val="none" w:sz="0" w:space="0" w:color="auto"/>
                <w:left w:val="none" w:sz="0" w:space="0" w:color="auto"/>
                <w:bottom w:val="none" w:sz="0" w:space="0" w:color="auto"/>
                <w:right w:val="none" w:sz="0" w:space="0" w:color="auto"/>
              </w:divBdr>
            </w:div>
            <w:div w:id="21319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7980">
      <w:bodyDiv w:val="1"/>
      <w:marLeft w:val="0"/>
      <w:marRight w:val="0"/>
      <w:marTop w:val="0"/>
      <w:marBottom w:val="0"/>
      <w:divBdr>
        <w:top w:val="none" w:sz="0" w:space="0" w:color="auto"/>
        <w:left w:val="none" w:sz="0" w:space="0" w:color="auto"/>
        <w:bottom w:val="none" w:sz="0" w:space="0" w:color="auto"/>
        <w:right w:val="none" w:sz="0" w:space="0" w:color="auto"/>
      </w:divBdr>
    </w:div>
    <w:div w:id="350910650">
      <w:bodyDiv w:val="1"/>
      <w:marLeft w:val="0"/>
      <w:marRight w:val="0"/>
      <w:marTop w:val="0"/>
      <w:marBottom w:val="0"/>
      <w:divBdr>
        <w:top w:val="none" w:sz="0" w:space="0" w:color="auto"/>
        <w:left w:val="none" w:sz="0" w:space="0" w:color="auto"/>
        <w:bottom w:val="none" w:sz="0" w:space="0" w:color="auto"/>
        <w:right w:val="none" w:sz="0" w:space="0" w:color="auto"/>
      </w:divBdr>
      <w:divsChild>
        <w:div w:id="885801575">
          <w:marLeft w:val="0"/>
          <w:marRight w:val="0"/>
          <w:marTop w:val="0"/>
          <w:marBottom w:val="0"/>
          <w:divBdr>
            <w:top w:val="none" w:sz="0" w:space="0" w:color="auto"/>
            <w:left w:val="none" w:sz="0" w:space="0" w:color="auto"/>
            <w:bottom w:val="none" w:sz="0" w:space="0" w:color="auto"/>
            <w:right w:val="none" w:sz="0" w:space="0" w:color="auto"/>
          </w:divBdr>
        </w:div>
      </w:divsChild>
    </w:div>
    <w:div w:id="363216852">
      <w:bodyDiv w:val="1"/>
      <w:marLeft w:val="0"/>
      <w:marRight w:val="0"/>
      <w:marTop w:val="0"/>
      <w:marBottom w:val="0"/>
      <w:divBdr>
        <w:top w:val="none" w:sz="0" w:space="0" w:color="auto"/>
        <w:left w:val="none" w:sz="0" w:space="0" w:color="auto"/>
        <w:bottom w:val="none" w:sz="0" w:space="0" w:color="auto"/>
        <w:right w:val="none" w:sz="0" w:space="0" w:color="auto"/>
      </w:divBdr>
    </w:div>
    <w:div w:id="366488615">
      <w:bodyDiv w:val="1"/>
      <w:marLeft w:val="0"/>
      <w:marRight w:val="0"/>
      <w:marTop w:val="0"/>
      <w:marBottom w:val="0"/>
      <w:divBdr>
        <w:top w:val="none" w:sz="0" w:space="0" w:color="auto"/>
        <w:left w:val="none" w:sz="0" w:space="0" w:color="auto"/>
        <w:bottom w:val="none" w:sz="0" w:space="0" w:color="auto"/>
        <w:right w:val="none" w:sz="0" w:space="0" w:color="auto"/>
      </w:divBdr>
      <w:divsChild>
        <w:div w:id="1177695549">
          <w:marLeft w:val="0"/>
          <w:marRight w:val="0"/>
          <w:marTop w:val="0"/>
          <w:marBottom w:val="0"/>
          <w:divBdr>
            <w:top w:val="none" w:sz="0" w:space="0" w:color="auto"/>
            <w:left w:val="none" w:sz="0" w:space="0" w:color="auto"/>
            <w:bottom w:val="none" w:sz="0" w:space="0" w:color="auto"/>
            <w:right w:val="none" w:sz="0" w:space="0" w:color="auto"/>
          </w:divBdr>
        </w:div>
        <w:div w:id="2067531653">
          <w:marLeft w:val="0"/>
          <w:marRight w:val="0"/>
          <w:marTop w:val="0"/>
          <w:marBottom w:val="0"/>
          <w:divBdr>
            <w:top w:val="none" w:sz="0" w:space="0" w:color="auto"/>
            <w:left w:val="none" w:sz="0" w:space="0" w:color="auto"/>
            <w:bottom w:val="none" w:sz="0" w:space="0" w:color="auto"/>
            <w:right w:val="none" w:sz="0" w:space="0" w:color="auto"/>
          </w:divBdr>
        </w:div>
        <w:div w:id="207377317">
          <w:marLeft w:val="0"/>
          <w:marRight w:val="0"/>
          <w:marTop w:val="0"/>
          <w:marBottom w:val="0"/>
          <w:divBdr>
            <w:top w:val="none" w:sz="0" w:space="0" w:color="auto"/>
            <w:left w:val="none" w:sz="0" w:space="0" w:color="auto"/>
            <w:bottom w:val="none" w:sz="0" w:space="0" w:color="auto"/>
            <w:right w:val="none" w:sz="0" w:space="0" w:color="auto"/>
          </w:divBdr>
        </w:div>
        <w:div w:id="1945529362">
          <w:marLeft w:val="0"/>
          <w:marRight w:val="0"/>
          <w:marTop w:val="0"/>
          <w:marBottom w:val="0"/>
          <w:divBdr>
            <w:top w:val="none" w:sz="0" w:space="0" w:color="auto"/>
            <w:left w:val="none" w:sz="0" w:space="0" w:color="auto"/>
            <w:bottom w:val="none" w:sz="0" w:space="0" w:color="auto"/>
            <w:right w:val="none" w:sz="0" w:space="0" w:color="auto"/>
          </w:divBdr>
        </w:div>
        <w:div w:id="643700194">
          <w:marLeft w:val="0"/>
          <w:marRight w:val="0"/>
          <w:marTop w:val="0"/>
          <w:marBottom w:val="0"/>
          <w:divBdr>
            <w:top w:val="none" w:sz="0" w:space="0" w:color="auto"/>
            <w:left w:val="none" w:sz="0" w:space="0" w:color="auto"/>
            <w:bottom w:val="none" w:sz="0" w:space="0" w:color="auto"/>
            <w:right w:val="none" w:sz="0" w:space="0" w:color="auto"/>
          </w:divBdr>
        </w:div>
        <w:div w:id="2061785018">
          <w:marLeft w:val="0"/>
          <w:marRight w:val="0"/>
          <w:marTop w:val="0"/>
          <w:marBottom w:val="0"/>
          <w:divBdr>
            <w:top w:val="none" w:sz="0" w:space="0" w:color="auto"/>
            <w:left w:val="none" w:sz="0" w:space="0" w:color="auto"/>
            <w:bottom w:val="none" w:sz="0" w:space="0" w:color="auto"/>
            <w:right w:val="none" w:sz="0" w:space="0" w:color="auto"/>
          </w:divBdr>
        </w:div>
      </w:divsChild>
    </w:div>
    <w:div w:id="394160491">
      <w:bodyDiv w:val="1"/>
      <w:marLeft w:val="0"/>
      <w:marRight w:val="0"/>
      <w:marTop w:val="0"/>
      <w:marBottom w:val="0"/>
      <w:divBdr>
        <w:top w:val="none" w:sz="0" w:space="0" w:color="auto"/>
        <w:left w:val="none" w:sz="0" w:space="0" w:color="auto"/>
        <w:bottom w:val="none" w:sz="0" w:space="0" w:color="auto"/>
        <w:right w:val="none" w:sz="0" w:space="0" w:color="auto"/>
      </w:divBdr>
    </w:div>
    <w:div w:id="429198910">
      <w:bodyDiv w:val="1"/>
      <w:marLeft w:val="0"/>
      <w:marRight w:val="0"/>
      <w:marTop w:val="0"/>
      <w:marBottom w:val="0"/>
      <w:divBdr>
        <w:top w:val="none" w:sz="0" w:space="0" w:color="auto"/>
        <w:left w:val="none" w:sz="0" w:space="0" w:color="auto"/>
        <w:bottom w:val="none" w:sz="0" w:space="0" w:color="auto"/>
        <w:right w:val="none" w:sz="0" w:space="0" w:color="auto"/>
      </w:divBdr>
    </w:div>
    <w:div w:id="430589105">
      <w:bodyDiv w:val="1"/>
      <w:marLeft w:val="0"/>
      <w:marRight w:val="0"/>
      <w:marTop w:val="0"/>
      <w:marBottom w:val="0"/>
      <w:divBdr>
        <w:top w:val="none" w:sz="0" w:space="0" w:color="auto"/>
        <w:left w:val="none" w:sz="0" w:space="0" w:color="auto"/>
        <w:bottom w:val="none" w:sz="0" w:space="0" w:color="auto"/>
        <w:right w:val="none" w:sz="0" w:space="0" w:color="auto"/>
      </w:divBdr>
    </w:div>
    <w:div w:id="435711624">
      <w:bodyDiv w:val="1"/>
      <w:marLeft w:val="0"/>
      <w:marRight w:val="0"/>
      <w:marTop w:val="0"/>
      <w:marBottom w:val="0"/>
      <w:divBdr>
        <w:top w:val="none" w:sz="0" w:space="0" w:color="auto"/>
        <w:left w:val="none" w:sz="0" w:space="0" w:color="auto"/>
        <w:bottom w:val="none" w:sz="0" w:space="0" w:color="auto"/>
        <w:right w:val="none" w:sz="0" w:space="0" w:color="auto"/>
      </w:divBdr>
      <w:divsChild>
        <w:div w:id="1749647053">
          <w:marLeft w:val="0"/>
          <w:marRight w:val="0"/>
          <w:marTop w:val="0"/>
          <w:marBottom w:val="0"/>
          <w:divBdr>
            <w:top w:val="none" w:sz="0" w:space="0" w:color="auto"/>
            <w:left w:val="none" w:sz="0" w:space="0" w:color="auto"/>
            <w:bottom w:val="none" w:sz="0" w:space="0" w:color="auto"/>
            <w:right w:val="none" w:sz="0" w:space="0" w:color="auto"/>
          </w:divBdr>
        </w:div>
        <w:div w:id="1003750148">
          <w:marLeft w:val="0"/>
          <w:marRight w:val="0"/>
          <w:marTop w:val="0"/>
          <w:marBottom w:val="0"/>
          <w:divBdr>
            <w:top w:val="none" w:sz="0" w:space="0" w:color="auto"/>
            <w:left w:val="none" w:sz="0" w:space="0" w:color="auto"/>
            <w:bottom w:val="none" w:sz="0" w:space="0" w:color="auto"/>
            <w:right w:val="none" w:sz="0" w:space="0" w:color="auto"/>
          </w:divBdr>
        </w:div>
        <w:div w:id="999695333">
          <w:marLeft w:val="0"/>
          <w:marRight w:val="0"/>
          <w:marTop w:val="0"/>
          <w:marBottom w:val="0"/>
          <w:divBdr>
            <w:top w:val="none" w:sz="0" w:space="0" w:color="auto"/>
            <w:left w:val="none" w:sz="0" w:space="0" w:color="auto"/>
            <w:bottom w:val="none" w:sz="0" w:space="0" w:color="auto"/>
            <w:right w:val="none" w:sz="0" w:space="0" w:color="auto"/>
          </w:divBdr>
        </w:div>
      </w:divsChild>
    </w:div>
    <w:div w:id="444614352">
      <w:bodyDiv w:val="1"/>
      <w:marLeft w:val="0"/>
      <w:marRight w:val="0"/>
      <w:marTop w:val="0"/>
      <w:marBottom w:val="0"/>
      <w:divBdr>
        <w:top w:val="none" w:sz="0" w:space="0" w:color="auto"/>
        <w:left w:val="none" w:sz="0" w:space="0" w:color="auto"/>
        <w:bottom w:val="none" w:sz="0" w:space="0" w:color="auto"/>
        <w:right w:val="none" w:sz="0" w:space="0" w:color="auto"/>
      </w:divBdr>
    </w:div>
    <w:div w:id="473448572">
      <w:bodyDiv w:val="1"/>
      <w:marLeft w:val="0"/>
      <w:marRight w:val="0"/>
      <w:marTop w:val="0"/>
      <w:marBottom w:val="0"/>
      <w:divBdr>
        <w:top w:val="none" w:sz="0" w:space="0" w:color="auto"/>
        <w:left w:val="none" w:sz="0" w:space="0" w:color="auto"/>
        <w:bottom w:val="none" w:sz="0" w:space="0" w:color="auto"/>
        <w:right w:val="none" w:sz="0" w:space="0" w:color="auto"/>
      </w:divBdr>
    </w:div>
    <w:div w:id="520629917">
      <w:bodyDiv w:val="1"/>
      <w:marLeft w:val="0"/>
      <w:marRight w:val="0"/>
      <w:marTop w:val="0"/>
      <w:marBottom w:val="0"/>
      <w:divBdr>
        <w:top w:val="none" w:sz="0" w:space="0" w:color="auto"/>
        <w:left w:val="none" w:sz="0" w:space="0" w:color="auto"/>
        <w:bottom w:val="none" w:sz="0" w:space="0" w:color="auto"/>
        <w:right w:val="none" w:sz="0" w:space="0" w:color="auto"/>
      </w:divBdr>
    </w:div>
    <w:div w:id="552548369">
      <w:bodyDiv w:val="1"/>
      <w:marLeft w:val="0"/>
      <w:marRight w:val="0"/>
      <w:marTop w:val="0"/>
      <w:marBottom w:val="0"/>
      <w:divBdr>
        <w:top w:val="none" w:sz="0" w:space="0" w:color="auto"/>
        <w:left w:val="none" w:sz="0" w:space="0" w:color="auto"/>
        <w:bottom w:val="none" w:sz="0" w:space="0" w:color="auto"/>
        <w:right w:val="none" w:sz="0" w:space="0" w:color="auto"/>
      </w:divBdr>
    </w:div>
    <w:div w:id="572617503">
      <w:bodyDiv w:val="1"/>
      <w:marLeft w:val="0"/>
      <w:marRight w:val="0"/>
      <w:marTop w:val="0"/>
      <w:marBottom w:val="0"/>
      <w:divBdr>
        <w:top w:val="none" w:sz="0" w:space="0" w:color="auto"/>
        <w:left w:val="none" w:sz="0" w:space="0" w:color="auto"/>
        <w:bottom w:val="none" w:sz="0" w:space="0" w:color="auto"/>
        <w:right w:val="none" w:sz="0" w:space="0" w:color="auto"/>
      </w:divBdr>
    </w:div>
    <w:div w:id="580917439">
      <w:bodyDiv w:val="1"/>
      <w:marLeft w:val="0"/>
      <w:marRight w:val="0"/>
      <w:marTop w:val="0"/>
      <w:marBottom w:val="0"/>
      <w:divBdr>
        <w:top w:val="none" w:sz="0" w:space="0" w:color="auto"/>
        <w:left w:val="none" w:sz="0" w:space="0" w:color="auto"/>
        <w:bottom w:val="none" w:sz="0" w:space="0" w:color="auto"/>
        <w:right w:val="none" w:sz="0" w:space="0" w:color="auto"/>
      </w:divBdr>
    </w:div>
    <w:div w:id="584808084">
      <w:bodyDiv w:val="1"/>
      <w:marLeft w:val="0"/>
      <w:marRight w:val="0"/>
      <w:marTop w:val="0"/>
      <w:marBottom w:val="0"/>
      <w:divBdr>
        <w:top w:val="none" w:sz="0" w:space="0" w:color="auto"/>
        <w:left w:val="none" w:sz="0" w:space="0" w:color="auto"/>
        <w:bottom w:val="none" w:sz="0" w:space="0" w:color="auto"/>
        <w:right w:val="none" w:sz="0" w:space="0" w:color="auto"/>
      </w:divBdr>
    </w:div>
    <w:div w:id="587471692">
      <w:bodyDiv w:val="1"/>
      <w:marLeft w:val="0"/>
      <w:marRight w:val="0"/>
      <w:marTop w:val="0"/>
      <w:marBottom w:val="0"/>
      <w:divBdr>
        <w:top w:val="none" w:sz="0" w:space="0" w:color="auto"/>
        <w:left w:val="none" w:sz="0" w:space="0" w:color="auto"/>
        <w:bottom w:val="none" w:sz="0" w:space="0" w:color="auto"/>
        <w:right w:val="none" w:sz="0" w:space="0" w:color="auto"/>
      </w:divBdr>
      <w:divsChild>
        <w:div w:id="1807698560">
          <w:marLeft w:val="0"/>
          <w:marRight w:val="0"/>
          <w:marTop w:val="0"/>
          <w:marBottom w:val="0"/>
          <w:divBdr>
            <w:top w:val="none" w:sz="0" w:space="0" w:color="auto"/>
            <w:left w:val="none" w:sz="0" w:space="0" w:color="auto"/>
            <w:bottom w:val="none" w:sz="0" w:space="0" w:color="auto"/>
            <w:right w:val="none" w:sz="0" w:space="0" w:color="auto"/>
          </w:divBdr>
          <w:divsChild>
            <w:div w:id="27220835">
              <w:marLeft w:val="0"/>
              <w:marRight w:val="0"/>
              <w:marTop w:val="0"/>
              <w:marBottom w:val="0"/>
              <w:divBdr>
                <w:top w:val="none" w:sz="0" w:space="0" w:color="auto"/>
                <w:left w:val="none" w:sz="0" w:space="0" w:color="auto"/>
                <w:bottom w:val="none" w:sz="0" w:space="0" w:color="auto"/>
                <w:right w:val="none" w:sz="0" w:space="0" w:color="auto"/>
              </w:divBdr>
            </w:div>
            <w:div w:id="250239734">
              <w:marLeft w:val="0"/>
              <w:marRight w:val="0"/>
              <w:marTop w:val="0"/>
              <w:marBottom w:val="0"/>
              <w:divBdr>
                <w:top w:val="none" w:sz="0" w:space="0" w:color="auto"/>
                <w:left w:val="none" w:sz="0" w:space="0" w:color="auto"/>
                <w:bottom w:val="none" w:sz="0" w:space="0" w:color="auto"/>
                <w:right w:val="none" w:sz="0" w:space="0" w:color="auto"/>
              </w:divBdr>
            </w:div>
            <w:div w:id="1011571823">
              <w:marLeft w:val="0"/>
              <w:marRight w:val="0"/>
              <w:marTop w:val="0"/>
              <w:marBottom w:val="0"/>
              <w:divBdr>
                <w:top w:val="none" w:sz="0" w:space="0" w:color="auto"/>
                <w:left w:val="none" w:sz="0" w:space="0" w:color="auto"/>
                <w:bottom w:val="none" w:sz="0" w:space="0" w:color="auto"/>
                <w:right w:val="none" w:sz="0" w:space="0" w:color="auto"/>
              </w:divBdr>
            </w:div>
            <w:div w:id="650794928">
              <w:marLeft w:val="0"/>
              <w:marRight w:val="0"/>
              <w:marTop w:val="0"/>
              <w:marBottom w:val="0"/>
              <w:divBdr>
                <w:top w:val="none" w:sz="0" w:space="0" w:color="auto"/>
                <w:left w:val="none" w:sz="0" w:space="0" w:color="auto"/>
                <w:bottom w:val="none" w:sz="0" w:space="0" w:color="auto"/>
                <w:right w:val="none" w:sz="0" w:space="0" w:color="auto"/>
              </w:divBdr>
            </w:div>
            <w:div w:id="4433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9872">
      <w:bodyDiv w:val="1"/>
      <w:marLeft w:val="0"/>
      <w:marRight w:val="0"/>
      <w:marTop w:val="0"/>
      <w:marBottom w:val="0"/>
      <w:divBdr>
        <w:top w:val="none" w:sz="0" w:space="0" w:color="auto"/>
        <w:left w:val="none" w:sz="0" w:space="0" w:color="auto"/>
        <w:bottom w:val="none" w:sz="0" w:space="0" w:color="auto"/>
        <w:right w:val="none" w:sz="0" w:space="0" w:color="auto"/>
      </w:divBdr>
    </w:div>
    <w:div w:id="598224679">
      <w:bodyDiv w:val="1"/>
      <w:marLeft w:val="0"/>
      <w:marRight w:val="0"/>
      <w:marTop w:val="0"/>
      <w:marBottom w:val="0"/>
      <w:divBdr>
        <w:top w:val="none" w:sz="0" w:space="0" w:color="auto"/>
        <w:left w:val="none" w:sz="0" w:space="0" w:color="auto"/>
        <w:bottom w:val="none" w:sz="0" w:space="0" w:color="auto"/>
        <w:right w:val="none" w:sz="0" w:space="0" w:color="auto"/>
      </w:divBdr>
    </w:div>
    <w:div w:id="667247732">
      <w:bodyDiv w:val="1"/>
      <w:marLeft w:val="0"/>
      <w:marRight w:val="0"/>
      <w:marTop w:val="0"/>
      <w:marBottom w:val="0"/>
      <w:divBdr>
        <w:top w:val="none" w:sz="0" w:space="0" w:color="auto"/>
        <w:left w:val="none" w:sz="0" w:space="0" w:color="auto"/>
        <w:bottom w:val="none" w:sz="0" w:space="0" w:color="auto"/>
        <w:right w:val="none" w:sz="0" w:space="0" w:color="auto"/>
      </w:divBdr>
      <w:divsChild>
        <w:div w:id="1112483226">
          <w:marLeft w:val="0"/>
          <w:marRight w:val="0"/>
          <w:marTop w:val="0"/>
          <w:marBottom w:val="0"/>
          <w:divBdr>
            <w:top w:val="none" w:sz="0" w:space="0" w:color="auto"/>
            <w:left w:val="none" w:sz="0" w:space="0" w:color="auto"/>
            <w:bottom w:val="none" w:sz="0" w:space="0" w:color="auto"/>
            <w:right w:val="none" w:sz="0" w:space="0" w:color="auto"/>
          </w:divBdr>
        </w:div>
      </w:divsChild>
    </w:div>
    <w:div w:id="708992283">
      <w:bodyDiv w:val="1"/>
      <w:marLeft w:val="0"/>
      <w:marRight w:val="0"/>
      <w:marTop w:val="0"/>
      <w:marBottom w:val="0"/>
      <w:divBdr>
        <w:top w:val="none" w:sz="0" w:space="0" w:color="auto"/>
        <w:left w:val="none" w:sz="0" w:space="0" w:color="auto"/>
        <w:bottom w:val="none" w:sz="0" w:space="0" w:color="auto"/>
        <w:right w:val="none" w:sz="0" w:space="0" w:color="auto"/>
      </w:divBdr>
    </w:div>
    <w:div w:id="710572056">
      <w:bodyDiv w:val="1"/>
      <w:marLeft w:val="0"/>
      <w:marRight w:val="0"/>
      <w:marTop w:val="0"/>
      <w:marBottom w:val="0"/>
      <w:divBdr>
        <w:top w:val="none" w:sz="0" w:space="0" w:color="auto"/>
        <w:left w:val="none" w:sz="0" w:space="0" w:color="auto"/>
        <w:bottom w:val="none" w:sz="0" w:space="0" w:color="auto"/>
        <w:right w:val="none" w:sz="0" w:space="0" w:color="auto"/>
      </w:divBdr>
    </w:div>
    <w:div w:id="714112546">
      <w:bodyDiv w:val="1"/>
      <w:marLeft w:val="0"/>
      <w:marRight w:val="0"/>
      <w:marTop w:val="0"/>
      <w:marBottom w:val="0"/>
      <w:divBdr>
        <w:top w:val="none" w:sz="0" w:space="0" w:color="auto"/>
        <w:left w:val="none" w:sz="0" w:space="0" w:color="auto"/>
        <w:bottom w:val="none" w:sz="0" w:space="0" w:color="auto"/>
        <w:right w:val="none" w:sz="0" w:space="0" w:color="auto"/>
      </w:divBdr>
    </w:div>
    <w:div w:id="722094633">
      <w:bodyDiv w:val="1"/>
      <w:marLeft w:val="0"/>
      <w:marRight w:val="0"/>
      <w:marTop w:val="0"/>
      <w:marBottom w:val="0"/>
      <w:divBdr>
        <w:top w:val="none" w:sz="0" w:space="0" w:color="auto"/>
        <w:left w:val="none" w:sz="0" w:space="0" w:color="auto"/>
        <w:bottom w:val="none" w:sz="0" w:space="0" w:color="auto"/>
        <w:right w:val="none" w:sz="0" w:space="0" w:color="auto"/>
      </w:divBdr>
    </w:div>
    <w:div w:id="752748717">
      <w:bodyDiv w:val="1"/>
      <w:marLeft w:val="0"/>
      <w:marRight w:val="0"/>
      <w:marTop w:val="0"/>
      <w:marBottom w:val="0"/>
      <w:divBdr>
        <w:top w:val="none" w:sz="0" w:space="0" w:color="auto"/>
        <w:left w:val="none" w:sz="0" w:space="0" w:color="auto"/>
        <w:bottom w:val="none" w:sz="0" w:space="0" w:color="auto"/>
        <w:right w:val="none" w:sz="0" w:space="0" w:color="auto"/>
      </w:divBdr>
    </w:div>
    <w:div w:id="775709089">
      <w:bodyDiv w:val="1"/>
      <w:marLeft w:val="0"/>
      <w:marRight w:val="0"/>
      <w:marTop w:val="0"/>
      <w:marBottom w:val="0"/>
      <w:divBdr>
        <w:top w:val="none" w:sz="0" w:space="0" w:color="auto"/>
        <w:left w:val="none" w:sz="0" w:space="0" w:color="auto"/>
        <w:bottom w:val="none" w:sz="0" w:space="0" w:color="auto"/>
        <w:right w:val="none" w:sz="0" w:space="0" w:color="auto"/>
      </w:divBdr>
    </w:div>
    <w:div w:id="776755979">
      <w:bodyDiv w:val="1"/>
      <w:marLeft w:val="0"/>
      <w:marRight w:val="0"/>
      <w:marTop w:val="0"/>
      <w:marBottom w:val="0"/>
      <w:divBdr>
        <w:top w:val="none" w:sz="0" w:space="0" w:color="auto"/>
        <w:left w:val="none" w:sz="0" w:space="0" w:color="auto"/>
        <w:bottom w:val="none" w:sz="0" w:space="0" w:color="auto"/>
        <w:right w:val="none" w:sz="0" w:space="0" w:color="auto"/>
      </w:divBdr>
    </w:div>
    <w:div w:id="782042176">
      <w:bodyDiv w:val="1"/>
      <w:marLeft w:val="0"/>
      <w:marRight w:val="0"/>
      <w:marTop w:val="0"/>
      <w:marBottom w:val="0"/>
      <w:divBdr>
        <w:top w:val="none" w:sz="0" w:space="0" w:color="auto"/>
        <w:left w:val="none" w:sz="0" w:space="0" w:color="auto"/>
        <w:bottom w:val="none" w:sz="0" w:space="0" w:color="auto"/>
        <w:right w:val="none" w:sz="0" w:space="0" w:color="auto"/>
      </w:divBdr>
    </w:div>
    <w:div w:id="850532940">
      <w:bodyDiv w:val="1"/>
      <w:marLeft w:val="0"/>
      <w:marRight w:val="0"/>
      <w:marTop w:val="0"/>
      <w:marBottom w:val="0"/>
      <w:divBdr>
        <w:top w:val="none" w:sz="0" w:space="0" w:color="auto"/>
        <w:left w:val="none" w:sz="0" w:space="0" w:color="auto"/>
        <w:bottom w:val="none" w:sz="0" w:space="0" w:color="auto"/>
        <w:right w:val="none" w:sz="0" w:space="0" w:color="auto"/>
      </w:divBdr>
    </w:div>
    <w:div w:id="860706218">
      <w:bodyDiv w:val="1"/>
      <w:marLeft w:val="0"/>
      <w:marRight w:val="0"/>
      <w:marTop w:val="0"/>
      <w:marBottom w:val="0"/>
      <w:divBdr>
        <w:top w:val="none" w:sz="0" w:space="0" w:color="auto"/>
        <w:left w:val="none" w:sz="0" w:space="0" w:color="auto"/>
        <w:bottom w:val="none" w:sz="0" w:space="0" w:color="auto"/>
        <w:right w:val="none" w:sz="0" w:space="0" w:color="auto"/>
      </w:divBdr>
      <w:divsChild>
        <w:div w:id="1675911388">
          <w:marLeft w:val="0"/>
          <w:marRight w:val="0"/>
          <w:marTop w:val="0"/>
          <w:marBottom w:val="0"/>
          <w:divBdr>
            <w:top w:val="none" w:sz="0" w:space="0" w:color="auto"/>
            <w:left w:val="none" w:sz="0" w:space="0" w:color="auto"/>
            <w:bottom w:val="none" w:sz="0" w:space="0" w:color="auto"/>
            <w:right w:val="none" w:sz="0" w:space="0" w:color="auto"/>
          </w:divBdr>
        </w:div>
        <w:div w:id="2077627205">
          <w:marLeft w:val="0"/>
          <w:marRight w:val="0"/>
          <w:marTop w:val="0"/>
          <w:marBottom w:val="0"/>
          <w:divBdr>
            <w:top w:val="none" w:sz="0" w:space="0" w:color="auto"/>
            <w:left w:val="none" w:sz="0" w:space="0" w:color="auto"/>
            <w:bottom w:val="none" w:sz="0" w:space="0" w:color="auto"/>
            <w:right w:val="none" w:sz="0" w:space="0" w:color="auto"/>
          </w:divBdr>
        </w:div>
        <w:div w:id="1066225987">
          <w:marLeft w:val="0"/>
          <w:marRight w:val="0"/>
          <w:marTop w:val="0"/>
          <w:marBottom w:val="0"/>
          <w:divBdr>
            <w:top w:val="none" w:sz="0" w:space="0" w:color="auto"/>
            <w:left w:val="none" w:sz="0" w:space="0" w:color="auto"/>
            <w:bottom w:val="none" w:sz="0" w:space="0" w:color="auto"/>
            <w:right w:val="none" w:sz="0" w:space="0" w:color="auto"/>
          </w:divBdr>
        </w:div>
        <w:div w:id="310599770">
          <w:marLeft w:val="0"/>
          <w:marRight w:val="0"/>
          <w:marTop w:val="0"/>
          <w:marBottom w:val="0"/>
          <w:divBdr>
            <w:top w:val="none" w:sz="0" w:space="0" w:color="auto"/>
            <w:left w:val="none" w:sz="0" w:space="0" w:color="auto"/>
            <w:bottom w:val="none" w:sz="0" w:space="0" w:color="auto"/>
            <w:right w:val="none" w:sz="0" w:space="0" w:color="auto"/>
          </w:divBdr>
        </w:div>
        <w:div w:id="312175112">
          <w:marLeft w:val="0"/>
          <w:marRight w:val="0"/>
          <w:marTop w:val="0"/>
          <w:marBottom w:val="0"/>
          <w:divBdr>
            <w:top w:val="none" w:sz="0" w:space="0" w:color="auto"/>
            <w:left w:val="none" w:sz="0" w:space="0" w:color="auto"/>
            <w:bottom w:val="none" w:sz="0" w:space="0" w:color="auto"/>
            <w:right w:val="none" w:sz="0" w:space="0" w:color="auto"/>
          </w:divBdr>
        </w:div>
        <w:div w:id="1784762785">
          <w:marLeft w:val="0"/>
          <w:marRight w:val="0"/>
          <w:marTop w:val="0"/>
          <w:marBottom w:val="0"/>
          <w:divBdr>
            <w:top w:val="none" w:sz="0" w:space="0" w:color="auto"/>
            <w:left w:val="none" w:sz="0" w:space="0" w:color="auto"/>
            <w:bottom w:val="none" w:sz="0" w:space="0" w:color="auto"/>
            <w:right w:val="none" w:sz="0" w:space="0" w:color="auto"/>
          </w:divBdr>
        </w:div>
      </w:divsChild>
    </w:div>
    <w:div w:id="942610748">
      <w:bodyDiv w:val="1"/>
      <w:marLeft w:val="0"/>
      <w:marRight w:val="0"/>
      <w:marTop w:val="0"/>
      <w:marBottom w:val="0"/>
      <w:divBdr>
        <w:top w:val="none" w:sz="0" w:space="0" w:color="auto"/>
        <w:left w:val="none" w:sz="0" w:space="0" w:color="auto"/>
        <w:bottom w:val="none" w:sz="0" w:space="0" w:color="auto"/>
        <w:right w:val="none" w:sz="0" w:space="0" w:color="auto"/>
      </w:divBdr>
    </w:div>
    <w:div w:id="997541904">
      <w:bodyDiv w:val="1"/>
      <w:marLeft w:val="0"/>
      <w:marRight w:val="0"/>
      <w:marTop w:val="0"/>
      <w:marBottom w:val="0"/>
      <w:divBdr>
        <w:top w:val="none" w:sz="0" w:space="0" w:color="auto"/>
        <w:left w:val="none" w:sz="0" w:space="0" w:color="auto"/>
        <w:bottom w:val="none" w:sz="0" w:space="0" w:color="auto"/>
        <w:right w:val="none" w:sz="0" w:space="0" w:color="auto"/>
      </w:divBdr>
    </w:div>
    <w:div w:id="1001274109">
      <w:bodyDiv w:val="1"/>
      <w:marLeft w:val="0"/>
      <w:marRight w:val="0"/>
      <w:marTop w:val="0"/>
      <w:marBottom w:val="0"/>
      <w:divBdr>
        <w:top w:val="none" w:sz="0" w:space="0" w:color="auto"/>
        <w:left w:val="none" w:sz="0" w:space="0" w:color="auto"/>
        <w:bottom w:val="none" w:sz="0" w:space="0" w:color="auto"/>
        <w:right w:val="none" w:sz="0" w:space="0" w:color="auto"/>
      </w:divBdr>
    </w:div>
    <w:div w:id="1002199125">
      <w:bodyDiv w:val="1"/>
      <w:marLeft w:val="0"/>
      <w:marRight w:val="0"/>
      <w:marTop w:val="0"/>
      <w:marBottom w:val="0"/>
      <w:divBdr>
        <w:top w:val="none" w:sz="0" w:space="0" w:color="auto"/>
        <w:left w:val="none" w:sz="0" w:space="0" w:color="auto"/>
        <w:bottom w:val="none" w:sz="0" w:space="0" w:color="auto"/>
        <w:right w:val="none" w:sz="0" w:space="0" w:color="auto"/>
      </w:divBdr>
    </w:div>
    <w:div w:id="1010252697">
      <w:bodyDiv w:val="1"/>
      <w:marLeft w:val="0"/>
      <w:marRight w:val="0"/>
      <w:marTop w:val="0"/>
      <w:marBottom w:val="0"/>
      <w:divBdr>
        <w:top w:val="none" w:sz="0" w:space="0" w:color="auto"/>
        <w:left w:val="none" w:sz="0" w:space="0" w:color="auto"/>
        <w:bottom w:val="none" w:sz="0" w:space="0" w:color="auto"/>
        <w:right w:val="none" w:sz="0" w:space="0" w:color="auto"/>
      </w:divBdr>
    </w:div>
    <w:div w:id="1015577371">
      <w:bodyDiv w:val="1"/>
      <w:marLeft w:val="0"/>
      <w:marRight w:val="0"/>
      <w:marTop w:val="0"/>
      <w:marBottom w:val="0"/>
      <w:divBdr>
        <w:top w:val="none" w:sz="0" w:space="0" w:color="auto"/>
        <w:left w:val="none" w:sz="0" w:space="0" w:color="auto"/>
        <w:bottom w:val="none" w:sz="0" w:space="0" w:color="auto"/>
        <w:right w:val="none" w:sz="0" w:space="0" w:color="auto"/>
      </w:divBdr>
    </w:div>
    <w:div w:id="1026710723">
      <w:bodyDiv w:val="1"/>
      <w:marLeft w:val="0"/>
      <w:marRight w:val="0"/>
      <w:marTop w:val="0"/>
      <w:marBottom w:val="0"/>
      <w:divBdr>
        <w:top w:val="none" w:sz="0" w:space="0" w:color="auto"/>
        <w:left w:val="none" w:sz="0" w:space="0" w:color="auto"/>
        <w:bottom w:val="none" w:sz="0" w:space="0" w:color="auto"/>
        <w:right w:val="none" w:sz="0" w:space="0" w:color="auto"/>
      </w:divBdr>
      <w:divsChild>
        <w:div w:id="1615406574">
          <w:marLeft w:val="0"/>
          <w:marRight w:val="0"/>
          <w:marTop w:val="0"/>
          <w:marBottom w:val="0"/>
          <w:divBdr>
            <w:top w:val="none" w:sz="0" w:space="0" w:color="auto"/>
            <w:left w:val="none" w:sz="0" w:space="0" w:color="auto"/>
            <w:bottom w:val="none" w:sz="0" w:space="0" w:color="auto"/>
            <w:right w:val="none" w:sz="0" w:space="0" w:color="auto"/>
          </w:divBdr>
        </w:div>
      </w:divsChild>
    </w:div>
    <w:div w:id="1028531519">
      <w:bodyDiv w:val="1"/>
      <w:marLeft w:val="0"/>
      <w:marRight w:val="0"/>
      <w:marTop w:val="0"/>
      <w:marBottom w:val="0"/>
      <w:divBdr>
        <w:top w:val="none" w:sz="0" w:space="0" w:color="auto"/>
        <w:left w:val="none" w:sz="0" w:space="0" w:color="auto"/>
        <w:bottom w:val="none" w:sz="0" w:space="0" w:color="auto"/>
        <w:right w:val="none" w:sz="0" w:space="0" w:color="auto"/>
      </w:divBdr>
    </w:div>
    <w:div w:id="1046953212">
      <w:bodyDiv w:val="1"/>
      <w:marLeft w:val="0"/>
      <w:marRight w:val="0"/>
      <w:marTop w:val="0"/>
      <w:marBottom w:val="0"/>
      <w:divBdr>
        <w:top w:val="none" w:sz="0" w:space="0" w:color="auto"/>
        <w:left w:val="none" w:sz="0" w:space="0" w:color="auto"/>
        <w:bottom w:val="none" w:sz="0" w:space="0" w:color="auto"/>
        <w:right w:val="none" w:sz="0" w:space="0" w:color="auto"/>
      </w:divBdr>
    </w:div>
    <w:div w:id="1099105568">
      <w:bodyDiv w:val="1"/>
      <w:marLeft w:val="0"/>
      <w:marRight w:val="0"/>
      <w:marTop w:val="0"/>
      <w:marBottom w:val="0"/>
      <w:divBdr>
        <w:top w:val="none" w:sz="0" w:space="0" w:color="auto"/>
        <w:left w:val="none" w:sz="0" w:space="0" w:color="auto"/>
        <w:bottom w:val="none" w:sz="0" w:space="0" w:color="auto"/>
        <w:right w:val="none" w:sz="0" w:space="0" w:color="auto"/>
      </w:divBdr>
    </w:div>
    <w:div w:id="1103377796">
      <w:bodyDiv w:val="1"/>
      <w:marLeft w:val="0"/>
      <w:marRight w:val="0"/>
      <w:marTop w:val="0"/>
      <w:marBottom w:val="0"/>
      <w:divBdr>
        <w:top w:val="none" w:sz="0" w:space="0" w:color="auto"/>
        <w:left w:val="none" w:sz="0" w:space="0" w:color="auto"/>
        <w:bottom w:val="none" w:sz="0" w:space="0" w:color="auto"/>
        <w:right w:val="none" w:sz="0" w:space="0" w:color="auto"/>
      </w:divBdr>
      <w:divsChild>
        <w:div w:id="1436245841">
          <w:marLeft w:val="0"/>
          <w:marRight w:val="0"/>
          <w:marTop w:val="0"/>
          <w:marBottom w:val="0"/>
          <w:divBdr>
            <w:top w:val="none" w:sz="0" w:space="0" w:color="auto"/>
            <w:left w:val="none" w:sz="0" w:space="0" w:color="auto"/>
            <w:bottom w:val="none" w:sz="0" w:space="0" w:color="auto"/>
            <w:right w:val="none" w:sz="0" w:space="0" w:color="auto"/>
          </w:divBdr>
        </w:div>
      </w:divsChild>
    </w:div>
    <w:div w:id="1108426048">
      <w:bodyDiv w:val="1"/>
      <w:marLeft w:val="0"/>
      <w:marRight w:val="0"/>
      <w:marTop w:val="0"/>
      <w:marBottom w:val="0"/>
      <w:divBdr>
        <w:top w:val="none" w:sz="0" w:space="0" w:color="auto"/>
        <w:left w:val="none" w:sz="0" w:space="0" w:color="auto"/>
        <w:bottom w:val="none" w:sz="0" w:space="0" w:color="auto"/>
        <w:right w:val="none" w:sz="0" w:space="0" w:color="auto"/>
      </w:divBdr>
    </w:div>
    <w:div w:id="1112431608">
      <w:bodyDiv w:val="1"/>
      <w:marLeft w:val="0"/>
      <w:marRight w:val="0"/>
      <w:marTop w:val="0"/>
      <w:marBottom w:val="0"/>
      <w:divBdr>
        <w:top w:val="none" w:sz="0" w:space="0" w:color="auto"/>
        <w:left w:val="none" w:sz="0" w:space="0" w:color="auto"/>
        <w:bottom w:val="none" w:sz="0" w:space="0" w:color="auto"/>
        <w:right w:val="none" w:sz="0" w:space="0" w:color="auto"/>
      </w:divBdr>
    </w:div>
    <w:div w:id="1134444803">
      <w:bodyDiv w:val="1"/>
      <w:marLeft w:val="0"/>
      <w:marRight w:val="0"/>
      <w:marTop w:val="0"/>
      <w:marBottom w:val="0"/>
      <w:divBdr>
        <w:top w:val="none" w:sz="0" w:space="0" w:color="auto"/>
        <w:left w:val="none" w:sz="0" w:space="0" w:color="auto"/>
        <w:bottom w:val="none" w:sz="0" w:space="0" w:color="auto"/>
        <w:right w:val="none" w:sz="0" w:space="0" w:color="auto"/>
      </w:divBdr>
    </w:div>
    <w:div w:id="1144809626">
      <w:bodyDiv w:val="1"/>
      <w:marLeft w:val="0"/>
      <w:marRight w:val="0"/>
      <w:marTop w:val="0"/>
      <w:marBottom w:val="0"/>
      <w:divBdr>
        <w:top w:val="none" w:sz="0" w:space="0" w:color="auto"/>
        <w:left w:val="none" w:sz="0" w:space="0" w:color="auto"/>
        <w:bottom w:val="none" w:sz="0" w:space="0" w:color="auto"/>
        <w:right w:val="none" w:sz="0" w:space="0" w:color="auto"/>
      </w:divBdr>
      <w:divsChild>
        <w:div w:id="1577128803">
          <w:marLeft w:val="0"/>
          <w:marRight w:val="0"/>
          <w:marTop w:val="0"/>
          <w:marBottom w:val="0"/>
          <w:divBdr>
            <w:top w:val="none" w:sz="0" w:space="0" w:color="auto"/>
            <w:left w:val="none" w:sz="0" w:space="0" w:color="auto"/>
            <w:bottom w:val="none" w:sz="0" w:space="0" w:color="auto"/>
            <w:right w:val="none" w:sz="0" w:space="0" w:color="auto"/>
          </w:divBdr>
        </w:div>
      </w:divsChild>
    </w:div>
    <w:div w:id="1206134496">
      <w:bodyDiv w:val="1"/>
      <w:marLeft w:val="0"/>
      <w:marRight w:val="0"/>
      <w:marTop w:val="0"/>
      <w:marBottom w:val="0"/>
      <w:divBdr>
        <w:top w:val="none" w:sz="0" w:space="0" w:color="auto"/>
        <w:left w:val="none" w:sz="0" w:space="0" w:color="auto"/>
        <w:bottom w:val="none" w:sz="0" w:space="0" w:color="auto"/>
        <w:right w:val="none" w:sz="0" w:space="0" w:color="auto"/>
      </w:divBdr>
    </w:div>
    <w:div w:id="1213687131">
      <w:bodyDiv w:val="1"/>
      <w:marLeft w:val="0"/>
      <w:marRight w:val="0"/>
      <w:marTop w:val="0"/>
      <w:marBottom w:val="0"/>
      <w:divBdr>
        <w:top w:val="none" w:sz="0" w:space="0" w:color="auto"/>
        <w:left w:val="none" w:sz="0" w:space="0" w:color="auto"/>
        <w:bottom w:val="none" w:sz="0" w:space="0" w:color="auto"/>
        <w:right w:val="none" w:sz="0" w:space="0" w:color="auto"/>
      </w:divBdr>
      <w:divsChild>
        <w:div w:id="2059746323">
          <w:marLeft w:val="0"/>
          <w:marRight w:val="0"/>
          <w:marTop w:val="0"/>
          <w:marBottom w:val="0"/>
          <w:divBdr>
            <w:top w:val="none" w:sz="0" w:space="0" w:color="auto"/>
            <w:left w:val="none" w:sz="0" w:space="0" w:color="auto"/>
            <w:bottom w:val="none" w:sz="0" w:space="0" w:color="auto"/>
            <w:right w:val="none" w:sz="0" w:space="0" w:color="auto"/>
          </w:divBdr>
        </w:div>
      </w:divsChild>
    </w:div>
    <w:div w:id="1273829762">
      <w:bodyDiv w:val="1"/>
      <w:marLeft w:val="0"/>
      <w:marRight w:val="0"/>
      <w:marTop w:val="0"/>
      <w:marBottom w:val="0"/>
      <w:divBdr>
        <w:top w:val="none" w:sz="0" w:space="0" w:color="auto"/>
        <w:left w:val="none" w:sz="0" w:space="0" w:color="auto"/>
        <w:bottom w:val="none" w:sz="0" w:space="0" w:color="auto"/>
        <w:right w:val="none" w:sz="0" w:space="0" w:color="auto"/>
      </w:divBdr>
    </w:div>
    <w:div w:id="1282104227">
      <w:bodyDiv w:val="1"/>
      <w:marLeft w:val="0"/>
      <w:marRight w:val="0"/>
      <w:marTop w:val="0"/>
      <w:marBottom w:val="0"/>
      <w:divBdr>
        <w:top w:val="none" w:sz="0" w:space="0" w:color="auto"/>
        <w:left w:val="none" w:sz="0" w:space="0" w:color="auto"/>
        <w:bottom w:val="none" w:sz="0" w:space="0" w:color="auto"/>
        <w:right w:val="none" w:sz="0" w:space="0" w:color="auto"/>
      </w:divBdr>
    </w:div>
    <w:div w:id="1291091115">
      <w:bodyDiv w:val="1"/>
      <w:marLeft w:val="0"/>
      <w:marRight w:val="0"/>
      <w:marTop w:val="0"/>
      <w:marBottom w:val="0"/>
      <w:divBdr>
        <w:top w:val="none" w:sz="0" w:space="0" w:color="auto"/>
        <w:left w:val="none" w:sz="0" w:space="0" w:color="auto"/>
        <w:bottom w:val="none" w:sz="0" w:space="0" w:color="auto"/>
        <w:right w:val="none" w:sz="0" w:space="0" w:color="auto"/>
      </w:divBdr>
    </w:div>
    <w:div w:id="1382752110">
      <w:bodyDiv w:val="1"/>
      <w:marLeft w:val="0"/>
      <w:marRight w:val="0"/>
      <w:marTop w:val="0"/>
      <w:marBottom w:val="0"/>
      <w:divBdr>
        <w:top w:val="none" w:sz="0" w:space="0" w:color="auto"/>
        <w:left w:val="none" w:sz="0" w:space="0" w:color="auto"/>
        <w:bottom w:val="none" w:sz="0" w:space="0" w:color="auto"/>
        <w:right w:val="none" w:sz="0" w:space="0" w:color="auto"/>
      </w:divBdr>
    </w:div>
    <w:div w:id="1411587031">
      <w:bodyDiv w:val="1"/>
      <w:marLeft w:val="0"/>
      <w:marRight w:val="0"/>
      <w:marTop w:val="0"/>
      <w:marBottom w:val="0"/>
      <w:divBdr>
        <w:top w:val="none" w:sz="0" w:space="0" w:color="auto"/>
        <w:left w:val="none" w:sz="0" w:space="0" w:color="auto"/>
        <w:bottom w:val="none" w:sz="0" w:space="0" w:color="auto"/>
        <w:right w:val="none" w:sz="0" w:space="0" w:color="auto"/>
      </w:divBdr>
    </w:div>
    <w:div w:id="1416441651">
      <w:bodyDiv w:val="1"/>
      <w:marLeft w:val="0"/>
      <w:marRight w:val="0"/>
      <w:marTop w:val="0"/>
      <w:marBottom w:val="0"/>
      <w:divBdr>
        <w:top w:val="none" w:sz="0" w:space="0" w:color="auto"/>
        <w:left w:val="none" w:sz="0" w:space="0" w:color="auto"/>
        <w:bottom w:val="none" w:sz="0" w:space="0" w:color="auto"/>
        <w:right w:val="none" w:sz="0" w:space="0" w:color="auto"/>
      </w:divBdr>
    </w:div>
    <w:div w:id="1425691167">
      <w:bodyDiv w:val="1"/>
      <w:marLeft w:val="0"/>
      <w:marRight w:val="0"/>
      <w:marTop w:val="0"/>
      <w:marBottom w:val="0"/>
      <w:divBdr>
        <w:top w:val="none" w:sz="0" w:space="0" w:color="auto"/>
        <w:left w:val="none" w:sz="0" w:space="0" w:color="auto"/>
        <w:bottom w:val="none" w:sz="0" w:space="0" w:color="auto"/>
        <w:right w:val="none" w:sz="0" w:space="0" w:color="auto"/>
      </w:divBdr>
    </w:div>
    <w:div w:id="1435975802">
      <w:bodyDiv w:val="1"/>
      <w:marLeft w:val="0"/>
      <w:marRight w:val="0"/>
      <w:marTop w:val="0"/>
      <w:marBottom w:val="0"/>
      <w:divBdr>
        <w:top w:val="none" w:sz="0" w:space="0" w:color="auto"/>
        <w:left w:val="none" w:sz="0" w:space="0" w:color="auto"/>
        <w:bottom w:val="none" w:sz="0" w:space="0" w:color="auto"/>
        <w:right w:val="none" w:sz="0" w:space="0" w:color="auto"/>
      </w:divBdr>
    </w:div>
    <w:div w:id="1461268090">
      <w:bodyDiv w:val="1"/>
      <w:marLeft w:val="0"/>
      <w:marRight w:val="0"/>
      <w:marTop w:val="0"/>
      <w:marBottom w:val="0"/>
      <w:divBdr>
        <w:top w:val="none" w:sz="0" w:space="0" w:color="auto"/>
        <w:left w:val="none" w:sz="0" w:space="0" w:color="auto"/>
        <w:bottom w:val="none" w:sz="0" w:space="0" w:color="auto"/>
        <w:right w:val="none" w:sz="0" w:space="0" w:color="auto"/>
      </w:divBdr>
    </w:div>
    <w:div w:id="1464352538">
      <w:bodyDiv w:val="1"/>
      <w:marLeft w:val="0"/>
      <w:marRight w:val="0"/>
      <w:marTop w:val="0"/>
      <w:marBottom w:val="0"/>
      <w:divBdr>
        <w:top w:val="none" w:sz="0" w:space="0" w:color="auto"/>
        <w:left w:val="none" w:sz="0" w:space="0" w:color="auto"/>
        <w:bottom w:val="none" w:sz="0" w:space="0" w:color="auto"/>
        <w:right w:val="none" w:sz="0" w:space="0" w:color="auto"/>
      </w:divBdr>
    </w:div>
    <w:div w:id="1482389045">
      <w:bodyDiv w:val="1"/>
      <w:marLeft w:val="0"/>
      <w:marRight w:val="0"/>
      <w:marTop w:val="0"/>
      <w:marBottom w:val="0"/>
      <w:divBdr>
        <w:top w:val="none" w:sz="0" w:space="0" w:color="auto"/>
        <w:left w:val="none" w:sz="0" w:space="0" w:color="auto"/>
        <w:bottom w:val="none" w:sz="0" w:space="0" w:color="auto"/>
        <w:right w:val="none" w:sz="0" w:space="0" w:color="auto"/>
      </w:divBdr>
    </w:div>
    <w:div w:id="1484272523">
      <w:bodyDiv w:val="1"/>
      <w:marLeft w:val="0"/>
      <w:marRight w:val="0"/>
      <w:marTop w:val="0"/>
      <w:marBottom w:val="0"/>
      <w:divBdr>
        <w:top w:val="none" w:sz="0" w:space="0" w:color="auto"/>
        <w:left w:val="none" w:sz="0" w:space="0" w:color="auto"/>
        <w:bottom w:val="none" w:sz="0" w:space="0" w:color="auto"/>
        <w:right w:val="none" w:sz="0" w:space="0" w:color="auto"/>
      </w:divBdr>
    </w:div>
    <w:div w:id="1487555940">
      <w:bodyDiv w:val="1"/>
      <w:marLeft w:val="0"/>
      <w:marRight w:val="0"/>
      <w:marTop w:val="0"/>
      <w:marBottom w:val="0"/>
      <w:divBdr>
        <w:top w:val="none" w:sz="0" w:space="0" w:color="auto"/>
        <w:left w:val="none" w:sz="0" w:space="0" w:color="auto"/>
        <w:bottom w:val="none" w:sz="0" w:space="0" w:color="auto"/>
        <w:right w:val="none" w:sz="0" w:space="0" w:color="auto"/>
      </w:divBdr>
    </w:div>
    <w:div w:id="1513567788">
      <w:bodyDiv w:val="1"/>
      <w:marLeft w:val="0"/>
      <w:marRight w:val="0"/>
      <w:marTop w:val="0"/>
      <w:marBottom w:val="0"/>
      <w:divBdr>
        <w:top w:val="none" w:sz="0" w:space="0" w:color="auto"/>
        <w:left w:val="none" w:sz="0" w:space="0" w:color="auto"/>
        <w:bottom w:val="none" w:sz="0" w:space="0" w:color="auto"/>
        <w:right w:val="none" w:sz="0" w:space="0" w:color="auto"/>
      </w:divBdr>
    </w:div>
    <w:div w:id="1531071293">
      <w:bodyDiv w:val="1"/>
      <w:marLeft w:val="0"/>
      <w:marRight w:val="0"/>
      <w:marTop w:val="0"/>
      <w:marBottom w:val="0"/>
      <w:divBdr>
        <w:top w:val="none" w:sz="0" w:space="0" w:color="auto"/>
        <w:left w:val="none" w:sz="0" w:space="0" w:color="auto"/>
        <w:bottom w:val="none" w:sz="0" w:space="0" w:color="auto"/>
        <w:right w:val="none" w:sz="0" w:space="0" w:color="auto"/>
      </w:divBdr>
      <w:divsChild>
        <w:div w:id="17434226">
          <w:marLeft w:val="0"/>
          <w:marRight w:val="0"/>
          <w:marTop w:val="0"/>
          <w:marBottom w:val="0"/>
          <w:divBdr>
            <w:top w:val="none" w:sz="0" w:space="0" w:color="auto"/>
            <w:left w:val="none" w:sz="0" w:space="0" w:color="auto"/>
            <w:bottom w:val="none" w:sz="0" w:space="0" w:color="auto"/>
            <w:right w:val="none" w:sz="0" w:space="0" w:color="auto"/>
          </w:divBdr>
        </w:div>
      </w:divsChild>
    </w:div>
    <w:div w:id="1535539281">
      <w:bodyDiv w:val="1"/>
      <w:marLeft w:val="0"/>
      <w:marRight w:val="0"/>
      <w:marTop w:val="0"/>
      <w:marBottom w:val="0"/>
      <w:divBdr>
        <w:top w:val="none" w:sz="0" w:space="0" w:color="auto"/>
        <w:left w:val="none" w:sz="0" w:space="0" w:color="auto"/>
        <w:bottom w:val="none" w:sz="0" w:space="0" w:color="auto"/>
        <w:right w:val="none" w:sz="0" w:space="0" w:color="auto"/>
      </w:divBdr>
    </w:div>
    <w:div w:id="1564370167">
      <w:bodyDiv w:val="1"/>
      <w:marLeft w:val="0"/>
      <w:marRight w:val="0"/>
      <w:marTop w:val="0"/>
      <w:marBottom w:val="0"/>
      <w:divBdr>
        <w:top w:val="none" w:sz="0" w:space="0" w:color="auto"/>
        <w:left w:val="none" w:sz="0" w:space="0" w:color="auto"/>
        <w:bottom w:val="none" w:sz="0" w:space="0" w:color="auto"/>
        <w:right w:val="none" w:sz="0" w:space="0" w:color="auto"/>
      </w:divBdr>
    </w:div>
    <w:div w:id="1647736654">
      <w:bodyDiv w:val="1"/>
      <w:marLeft w:val="0"/>
      <w:marRight w:val="0"/>
      <w:marTop w:val="0"/>
      <w:marBottom w:val="0"/>
      <w:divBdr>
        <w:top w:val="none" w:sz="0" w:space="0" w:color="auto"/>
        <w:left w:val="none" w:sz="0" w:space="0" w:color="auto"/>
        <w:bottom w:val="none" w:sz="0" w:space="0" w:color="auto"/>
        <w:right w:val="none" w:sz="0" w:space="0" w:color="auto"/>
      </w:divBdr>
    </w:div>
    <w:div w:id="1672298496">
      <w:bodyDiv w:val="1"/>
      <w:marLeft w:val="0"/>
      <w:marRight w:val="0"/>
      <w:marTop w:val="0"/>
      <w:marBottom w:val="0"/>
      <w:divBdr>
        <w:top w:val="none" w:sz="0" w:space="0" w:color="auto"/>
        <w:left w:val="none" w:sz="0" w:space="0" w:color="auto"/>
        <w:bottom w:val="none" w:sz="0" w:space="0" w:color="auto"/>
        <w:right w:val="none" w:sz="0" w:space="0" w:color="auto"/>
      </w:divBdr>
    </w:div>
    <w:div w:id="1809280350">
      <w:bodyDiv w:val="1"/>
      <w:marLeft w:val="0"/>
      <w:marRight w:val="0"/>
      <w:marTop w:val="0"/>
      <w:marBottom w:val="0"/>
      <w:divBdr>
        <w:top w:val="none" w:sz="0" w:space="0" w:color="auto"/>
        <w:left w:val="none" w:sz="0" w:space="0" w:color="auto"/>
        <w:bottom w:val="none" w:sz="0" w:space="0" w:color="auto"/>
        <w:right w:val="none" w:sz="0" w:space="0" w:color="auto"/>
      </w:divBdr>
    </w:div>
    <w:div w:id="1819489757">
      <w:bodyDiv w:val="1"/>
      <w:marLeft w:val="0"/>
      <w:marRight w:val="0"/>
      <w:marTop w:val="0"/>
      <w:marBottom w:val="0"/>
      <w:divBdr>
        <w:top w:val="none" w:sz="0" w:space="0" w:color="auto"/>
        <w:left w:val="none" w:sz="0" w:space="0" w:color="auto"/>
        <w:bottom w:val="none" w:sz="0" w:space="0" w:color="auto"/>
        <w:right w:val="none" w:sz="0" w:space="0" w:color="auto"/>
      </w:divBdr>
    </w:div>
    <w:div w:id="1824350253">
      <w:bodyDiv w:val="1"/>
      <w:marLeft w:val="0"/>
      <w:marRight w:val="0"/>
      <w:marTop w:val="0"/>
      <w:marBottom w:val="0"/>
      <w:divBdr>
        <w:top w:val="none" w:sz="0" w:space="0" w:color="auto"/>
        <w:left w:val="none" w:sz="0" w:space="0" w:color="auto"/>
        <w:bottom w:val="none" w:sz="0" w:space="0" w:color="auto"/>
        <w:right w:val="none" w:sz="0" w:space="0" w:color="auto"/>
      </w:divBdr>
    </w:div>
    <w:div w:id="1833838759">
      <w:bodyDiv w:val="1"/>
      <w:marLeft w:val="0"/>
      <w:marRight w:val="0"/>
      <w:marTop w:val="0"/>
      <w:marBottom w:val="0"/>
      <w:divBdr>
        <w:top w:val="none" w:sz="0" w:space="0" w:color="auto"/>
        <w:left w:val="none" w:sz="0" w:space="0" w:color="auto"/>
        <w:bottom w:val="none" w:sz="0" w:space="0" w:color="auto"/>
        <w:right w:val="none" w:sz="0" w:space="0" w:color="auto"/>
      </w:divBdr>
    </w:div>
    <w:div w:id="1890072474">
      <w:bodyDiv w:val="1"/>
      <w:marLeft w:val="0"/>
      <w:marRight w:val="0"/>
      <w:marTop w:val="0"/>
      <w:marBottom w:val="0"/>
      <w:divBdr>
        <w:top w:val="none" w:sz="0" w:space="0" w:color="auto"/>
        <w:left w:val="none" w:sz="0" w:space="0" w:color="auto"/>
        <w:bottom w:val="none" w:sz="0" w:space="0" w:color="auto"/>
        <w:right w:val="none" w:sz="0" w:space="0" w:color="auto"/>
      </w:divBdr>
    </w:div>
    <w:div w:id="1892573668">
      <w:bodyDiv w:val="1"/>
      <w:marLeft w:val="0"/>
      <w:marRight w:val="0"/>
      <w:marTop w:val="0"/>
      <w:marBottom w:val="0"/>
      <w:divBdr>
        <w:top w:val="none" w:sz="0" w:space="0" w:color="auto"/>
        <w:left w:val="none" w:sz="0" w:space="0" w:color="auto"/>
        <w:bottom w:val="none" w:sz="0" w:space="0" w:color="auto"/>
        <w:right w:val="none" w:sz="0" w:space="0" w:color="auto"/>
      </w:divBdr>
    </w:div>
    <w:div w:id="1898399561">
      <w:bodyDiv w:val="1"/>
      <w:marLeft w:val="0"/>
      <w:marRight w:val="0"/>
      <w:marTop w:val="0"/>
      <w:marBottom w:val="0"/>
      <w:divBdr>
        <w:top w:val="none" w:sz="0" w:space="0" w:color="auto"/>
        <w:left w:val="none" w:sz="0" w:space="0" w:color="auto"/>
        <w:bottom w:val="none" w:sz="0" w:space="0" w:color="auto"/>
        <w:right w:val="none" w:sz="0" w:space="0" w:color="auto"/>
      </w:divBdr>
      <w:divsChild>
        <w:div w:id="904340889">
          <w:marLeft w:val="0"/>
          <w:marRight w:val="0"/>
          <w:marTop w:val="0"/>
          <w:marBottom w:val="0"/>
          <w:divBdr>
            <w:top w:val="none" w:sz="0" w:space="0" w:color="auto"/>
            <w:left w:val="none" w:sz="0" w:space="0" w:color="auto"/>
            <w:bottom w:val="none" w:sz="0" w:space="0" w:color="auto"/>
            <w:right w:val="none" w:sz="0" w:space="0" w:color="auto"/>
          </w:divBdr>
        </w:div>
      </w:divsChild>
    </w:div>
    <w:div w:id="1899391793">
      <w:bodyDiv w:val="1"/>
      <w:marLeft w:val="0"/>
      <w:marRight w:val="0"/>
      <w:marTop w:val="0"/>
      <w:marBottom w:val="0"/>
      <w:divBdr>
        <w:top w:val="none" w:sz="0" w:space="0" w:color="auto"/>
        <w:left w:val="none" w:sz="0" w:space="0" w:color="auto"/>
        <w:bottom w:val="none" w:sz="0" w:space="0" w:color="auto"/>
        <w:right w:val="none" w:sz="0" w:space="0" w:color="auto"/>
      </w:divBdr>
    </w:div>
    <w:div w:id="1914199346">
      <w:bodyDiv w:val="1"/>
      <w:marLeft w:val="0"/>
      <w:marRight w:val="0"/>
      <w:marTop w:val="0"/>
      <w:marBottom w:val="0"/>
      <w:divBdr>
        <w:top w:val="none" w:sz="0" w:space="0" w:color="auto"/>
        <w:left w:val="none" w:sz="0" w:space="0" w:color="auto"/>
        <w:bottom w:val="none" w:sz="0" w:space="0" w:color="auto"/>
        <w:right w:val="none" w:sz="0" w:space="0" w:color="auto"/>
      </w:divBdr>
    </w:div>
    <w:div w:id="1962758938">
      <w:bodyDiv w:val="1"/>
      <w:marLeft w:val="0"/>
      <w:marRight w:val="0"/>
      <w:marTop w:val="0"/>
      <w:marBottom w:val="0"/>
      <w:divBdr>
        <w:top w:val="none" w:sz="0" w:space="0" w:color="auto"/>
        <w:left w:val="none" w:sz="0" w:space="0" w:color="auto"/>
        <w:bottom w:val="none" w:sz="0" w:space="0" w:color="auto"/>
        <w:right w:val="none" w:sz="0" w:space="0" w:color="auto"/>
      </w:divBdr>
      <w:divsChild>
        <w:div w:id="750586342">
          <w:marLeft w:val="0"/>
          <w:marRight w:val="0"/>
          <w:marTop w:val="0"/>
          <w:marBottom w:val="0"/>
          <w:divBdr>
            <w:top w:val="none" w:sz="0" w:space="0" w:color="auto"/>
            <w:left w:val="none" w:sz="0" w:space="0" w:color="auto"/>
            <w:bottom w:val="none" w:sz="0" w:space="0" w:color="auto"/>
            <w:right w:val="none" w:sz="0" w:space="0" w:color="auto"/>
          </w:divBdr>
        </w:div>
        <w:div w:id="1039817245">
          <w:marLeft w:val="0"/>
          <w:marRight w:val="0"/>
          <w:marTop w:val="0"/>
          <w:marBottom w:val="0"/>
          <w:divBdr>
            <w:top w:val="none" w:sz="0" w:space="0" w:color="auto"/>
            <w:left w:val="none" w:sz="0" w:space="0" w:color="auto"/>
            <w:bottom w:val="none" w:sz="0" w:space="0" w:color="auto"/>
            <w:right w:val="none" w:sz="0" w:space="0" w:color="auto"/>
          </w:divBdr>
        </w:div>
        <w:div w:id="847788646">
          <w:marLeft w:val="0"/>
          <w:marRight w:val="0"/>
          <w:marTop w:val="0"/>
          <w:marBottom w:val="0"/>
          <w:divBdr>
            <w:top w:val="none" w:sz="0" w:space="0" w:color="auto"/>
            <w:left w:val="none" w:sz="0" w:space="0" w:color="auto"/>
            <w:bottom w:val="none" w:sz="0" w:space="0" w:color="auto"/>
            <w:right w:val="none" w:sz="0" w:space="0" w:color="auto"/>
          </w:divBdr>
        </w:div>
        <w:div w:id="86388804">
          <w:marLeft w:val="0"/>
          <w:marRight w:val="0"/>
          <w:marTop w:val="0"/>
          <w:marBottom w:val="0"/>
          <w:divBdr>
            <w:top w:val="none" w:sz="0" w:space="0" w:color="auto"/>
            <w:left w:val="none" w:sz="0" w:space="0" w:color="auto"/>
            <w:bottom w:val="none" w:sz="0" w:space="0" w:color="auto"/>
            <w:right w:val="none" w:sz="0" w:space="0" w:color="auto"/>
          </w:divBdr>
        </w:div>
        <w:div w:id="1228760668">
          <w:marLeft w:val="0"/>
          <w:marRight w:val="0"/>
          <w:marTop w:val="0"/>
          <w:marBottom w:val="0"/>
          <w:divBdr>
            <w:top w:val="none" w:sz="0" w:space="0" w:color="auto"/>
            <w:left w:val="none" w:sz="0" w:space="0" w:color="auto"/>
            <w:bottom w:val="none" w:sz="0" w:space="0" w:color="auto"/>
            <w:right w:val="none" w:sz="0" w:space="0" w:color="auto"/>
          </w:divBdr>
        </w:div>
      </w:divsChild>
    </w:div>
    <w:div w:id="1998142240">
      <w:bodyDiv w:val="1"/>
      <w:marLeft w:val="0"/>
      <w:marRight w:val="0"/>
      <w:marTop w:val="0"/>
      <w:marBottom w:val="0"/>
      <w:divBdr>
        <w:top w:val="none" w:sz="0" w:space="0" w:color="auto"/>
        <w:left w:val="none" w:sz="0" w:space="0" w:color="auto"/>
        <w:bottom w:val="none" w:sz="0" w:space="0" w:color="auto"/>
        <w:right w:val="none" w:sz="0" w:space="0" w:color="auto"/>
      </w:divBdr>
      <w:divsChild>
        <w:div w:id="1875652137">
          <w:marLeft w:val="0"/>
          <w:marRight w:val="0"/>
          <w:marTop w:val="0"/>
          <w:marBottom w:val="0"/>
          <w:divBdr>
            <w:top w:val="none" w:sz="0" w:space="0" w:color="auto"/>
            <w:left w:val="none" w:sz="0" w:space="0" w:color="auto"/>
            <w:bottom w:val="none" w:sz="0" w:space="0" w:color="auto"/>
            <w:right w:val="none" w:sz="0" w:space="0" w:color="auto"/>
          </w:divBdr>
        </w:div>
      </w:divsChild>
    </w:div>
    <w:div w:id="2001226606">
      <w:bodyDiv w:val="1"/>
      <w:marLeft w:val="0"/>
      <w:marRight w:val="0"/>
      <w:marTop w:val="0"/>
      <w:marBottom w:val="0"/>
      <w:divBdr>
        <w:top w:val="none" w:sz="0" w:space="0" w:color="auto"/>
        <w:left w:val="none" w:sz="0" w:space="0" w:color="auto"/>
        <w:bottom w:val="none" w:sz="0" w:space="0" w:color="auto"/>
        <w:right w:val="none" w:sz="0" w:space="0" w:color="auto"/>
      </w:divBdr>
    </w:div>
    <w:div w:id="2020039590">
      <w:bodyDiv w:val="1"/>
      <w:marLeft w:val="0"/>
      <w:marRight w:val="0"/>
      <w:marTop w:val="0"/>
      <w:marBottom w:val="0"/>
      <w:divBdr>
        <w:top w:val="none" w:sz="0" w:space="0" w:color="auto"/>
        <w:left w:val="none" w:sz="0" w:space="0" w:color="auto"/>
        <w:bottom w:val="none" w:sz="0" w:space="0" w:color="auto"/>
        <w:right w:val="none" w:sz="0" w:space="0" w:color="auto"/>
      </w:divBdr>
      <w:divsChild>
        <w:div w:id="1467157795">
          <w:marLeft w:val="0"/>
          <w:marRight w:val="0"/>
          <w:marTop w:val="0"/>
          <w:marBottom w:val="0"/>
          <w:divBdr>
            <w:top w:val="none" w:sz="0" w:space="0" w:color="auto"/>
            <w:left w:val="none" w:sz="0" w:space="0" w:color="auto"/>
            <w:bottom w:val="none" w:sz="0" w:space="0" w:color="auto"/>
            <w:right w:val="none" w:sz="0" w:space="0" w:color="auto"/>
          </w:divBdr>
        </w:div>
      </w:divsChild>
    </w:div>
    <w:div w:id="2026782385">
      <w:bodyDiv w:val="1"/>
      <w:marLeft w:val="0"/>
      <w:marRight w:val="0"/>
      <w:marTop w:val="0"/>
      <w:marBottom w:val="0"/>
      <w:divBdr>
        <w:top w:val="none" w:sz="0" w:space="0" w:color="auto"/>
        <w:left w:val="none" w:sz="0" w:space="0" w:color="auto"/>
        <w:bottom w:val="none" w:sz="0" w:space="0" w:color="auto"/>
        <w:right w:val="none" w:sz="0" w:space="0" w:color="auto"/>
      </w:divBdr>
    </w:div>
    <w:div w:id="2044986227">
      <w:bodyDiv w:val="1"/>
      <w:marLeft w:val="0"/>
      <w:marRight w:val="0"/>
      <w:marTop w:val="0"/>
      <w:marBottom w:val="0"/>
      <w:divBdr>
        <w:top w:val="none" w:sz="0" w:space="0" w:color="auto"/>
        <w:left w:val="none" w:sz="0" w:space="0" w:color="auto"/>
        <w:bottom w:val="none" w:sz="0" w:space="0" w:color="auto"/>
        <w:right w:val="none" w:sz="0" w:space="0" w:color="auto"/>
      </w:divBdr>
    </w:div>
    <w:div w:id="2057116550">
      <w:bodyDiv w:val="1"/>
      <w:marLeft w:val="0"/>
      <w:marRight w:val="0"/>
      <w:marTop w:val="0"/>
      <w:marBottom w:val="0"/>
      <w:divBdr>
        <w:top w:val="none" w:sz="0" w:space="0" w:color="auto"/>
        <w:left w:val="none" w:sz="0" w:space="0" w:color="auto"/>
        <w:bottom w:val="none" w:sz="0" w:space="0" w:color="auto"/>
        <w:right w:val="none" w:sz="0" w:space="0" w:color="auto"/>
      </w:divBdr>
    </w:div>
    <w:div w:id="2057898565">
      <w:bodyDiv w:val="1"/>
      <w:marLeft w:val="0"/>
      <w:marRight w:val="0"/>
      <w:marTop w:val="0"/>
      <w:marBottom w:val="0"/>
      <w:divBdr>
        <w:top w:val="none" w:sz="0" w:space="0" w:color="auto"/>
        <w:left w:val="none" w:sz="0" w:space="0" w:color="auto"/>
        <w:bottom w:val="none" w:sz="0" w:space="0" w:color="auto"/>
        <w:right w:val="none" w:sz="0" w:space="0" w:color="auto"/>
      </w:divBdr>
      <w:divsChild>
        <w:div w:id="1720976958">
          <w:marLeft w:val="0"/>
          <w:marRight w:val="0"/>
          <w:marTop w:val="0"/>
          <w:marBottom w:val="0"/>
          <w:divBdr>
            <w:top w:val="none" w:sz="0" w:space="0" w:color="auto"/>
            <w:left w:val="none" w:sz="0" w:space="0" w:color="auto"/>
            <w:bottom w:val="none" w:sz="0" w:space="0" w:color="auto"/>
            <w:right w:val="none" w:sz="0" w:space="0" w:color="auto"/>
          </w:divBdr>
        </w:div>
      </w:divsChild>
    </w:div>
    <w:div w:id="2064790366">
      <w:bodyDiv w:val="1"/>
      <w:marLeft w:val="0"/>
      <w:marRight w:val="0"/>
      <w:marTop w:val="0"/>
      <w:marBottom w:val="0"/>
      <w:divBdr>
        <w:top w:val="none" w:sz="0" w:space="0" w:color="auto"/>
        <w:left w:val="none" w:sz="0" w:space="0" w:color="auto"/>
        <w:bottom w:val="none" w:sz="0" w:space="0" w:color="auto"/>
        <w:right w:val="none" w:sz="0" w:space="0" w:color="auto"/>
      </w:divBdr>
    </w:div>
    <w:div w:id="2093428040">
      <w:bodyDiv w:val="1"/>
      <w:marLeft w:val="0"/>
      <w:marRight w:val="0"/>
      <w:marTop w:val="0"/>
      <w:marBottom w:val="0"/>
      <w:divBdr>
        <w:top w:val="none" w:sz="0" w:space="0" w:color="auto"/>
        <w:left w:val="none" w:sz="0" w:space="0" w:color="auto"/>
        <w:bottom w:val="none" w:sz="0" w:space="0" w:color="auto"/>
        <w:right w:val="none" w:sz="0" w:space="0" w:color="auto"/>
      </w:divBdr>
      <w:divsChild>
        <w:div w:id="404844885">
          <w:marLeft w:val="0"/>
          <w:marRight w:val="0"/>
          <w:marTop w:val="0"/>
          <w:marBottom w:val="0"/>
          <w:divBdr>
            <w:top w:val="none" w:sz="0" w:space="0" w:color="auto"/>
            <w:left w:val="none" w:sz="0" w:space="0" w:color="auto"/>
            <w:bottom w:val="none" w:sz="0" w:space="0" w:color="auto"/>
            <w:right w:val="none" w:sz="0" w:space="0" w:color="auto"/>
          </w:divBdr>
        </w:div>
      </w:divsChild>
    </w:div>
    <w:div w:id="2108383215">
      <w:bodyDiv w:val="1"/>
      <w:marLeft w:val="0"/>
      <w:marRight w:val="0"/>
      <w:marTop w:val="0"/>
      <w:marBottom w:val="0"/>
      <w:divBdr>
        <w:top w:val="none" w:sz="0" w:space="0" w:color="auto"/>
        <w:left w:val="none" w:sz="0" w:space="0" w:color="auto"/>
        <w:bottom w:val="none" w:sz="0" w:space="0" w:color="auto"/>
        <w:right w:val="none" w:sz="0" w:space="0" w:color="auto"/>
      </w:divBdr>
    </w:div>
    <w:div w:id="214323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www.amazon.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41FF7-08CF-485D-AE1F-06B1B9163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1</Pages>
  <Words>3652</Words>
  <Characters>17861</Characters>
  <Application>Microsoft Office Word</Application>
  <DocSecurity>0</DocSecurity>
  <Lines>558</Lines>
  <Paragraphs>384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dc:creator>
  <cp:keywords/>
  <dc:description/>
  <cp:lastModifiedBy>Tamal Das</cp:lastModifiedBy>
  <cp:revision>1717</cp:revision>
  <cp:lastPrinted>2024-04-21T17:37:00Z</cp:lastPrinted>
  <dcterms:created xsi:type="dcterms:W3CDTF">2024-02-14T12:26:00Z</dcterms:created>
  <dcterms:modified xsi:type="dcterms:W3CDTF">2024-04-21T17:38:00Z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0f85e8a31cf67b11fa6f8327808711c9c6186ec325980677336bde4459cf0ecb</vt:lpwstr>
  </property>
</Properties>
</file>