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9987" w14:textId="46DB4A62" w:rsidR="001775D8" w:rsidRPr="009C09ED" w:rsidRDefault="009C09ED" w:rsidP="009C09ED">
      <w:pPr>
        <w:pStyle w:val="Heading1"/>
        <w:jc w:val="center"/>
        <w:rPr>
          <w:rFonts w:ascii="Aptos Narrow" w:hAnsi="Aptos Narrow"/>
          <w:sz w:val="96"/>
          <w:szCs w:val="96"/>
          <w:lang w:val="en-US"/>
        </w:rPr>
      </w:pPr>
      <w:r w:rsidRPr="009C09ED">
        <w:rPr>
          <w:rFonts w:ascii="Aptos Narrow" w:hAnsi="Aptos Narrow"/>
          <w:sz w:val="96"/>
          <w:szCs w:val="96"/>
          <w:lang w:val="en-US"/>
        </w:rPr>
        <w:t>Assignment 9: DHCP</w:t>
      </w:r>
    </w:p>
    <w:p w14:paraId="48046291" w14:textId="365386E7" w:rsidR="009C09ED" w:rsidRPr="009C09ED" w:rsidRDefault="009C09ED" w:rsidP="009C09ED">
      <w:pPr>
        <w:pBdr>
          <w:bottom w:val="single" w:sz="4" w:space="1" w:color="auto"/>
        </w:pBdr>
        <w:jc w:val="center"/>
        <w:rPr>
          <w:sz w:val="32"/>
          <w:szCs w:val="32"/>
          <w:lang w:val="en-US"/>
        </w:rPr>
      </w:pPr>
      <w:r w:rsidRPr="009C09ED">
        <w:rPr>
          <w:sz w:val="32"/>
          <w:szCs w:val="32"/>
          <w:lang w:val="en-US"/>
        </w:rPr>
        <w:t>Name Hrishikesh Ravindra Karande</w:t>
      </w:r>
    </w:p>
    <w:p w14:paraId="53F3055F" w14:textId="77777777" w:rsidR="009C09ED" w:rsidRDefault="009C09ED" w:rsidP="009C09ED">
      <w:pPr>
        <w:rPr>
          <w:lang w:val="en-US"/>
        </w:rPr>
      </w:pPr>
    </w:p>
    <w:p w14:paraId="0808C121" w14:textId="3100B6C5" w:rsidR="009C09ED" w:rsidRDefault="009C09ED" w:rsidP="009C09ED">
      <w:pPr>
        <w:rPr>
          <w:lang w:val="en-US"/>
        </w:rPr>
      </w:pPr>
      <w:r>
        <w:rPr>
          <w:lang w:val="en-US"/>
        </w:rPr>
        <w:t>Part1</w:t>
      </w:r>
    </w:p>
    <w:p w14:paraId="0A155829" w14:textId="224AD70E" w:rsidR="009C09ED" w:rsidRDefault="009C09ED" w:rsidP="009C09ED">
      <w:r>
        <w:rPr>
          <w:lang w:val="en-US"/>
        </w:rPr>
        <w:t xml:space="preserve">Q1] </w:t>
      </w:r>
      <w:r w:rsidRPr="009C09ED">
        <w:t>Is this DHCP Discover message sent out using UDP or TCP as the underlying transport protocol?</w:t>
      </w:r>
    </w:p>
    <w:p w14:paraId="391747AC" w14:textId="1DFBB7CA" w:rsidR="009C09ED" w:rsidRDefault="009C09ED" w:rsidP="009C09ED">
      <w:r>
        <w:t>A] DHCP Message is sent on UDP.</w:t>
      </w:r>
    </w:p>
    <w:p w14:paraId="44F8895A" w14:textId="77777777" w:rsidR="009C09ED" w:rsidRDefault="009C09ED" w:rsidP="009C09ED"/>
    <w:p w14:paraId="3D81D0D4" w14:textId="77777777" w:rsidR="009C09ED" w:rsidRDefault="009C09ED" w:rsidP="009C09ED">
      <w:r>
        <w:t xml:space="preserve">Q2. What is the source IP address used in the IP datagram containing the Discover message? Is there anything special about this address? Explain. </w:t>
      </w:r>
    </w:p>
    <w:p w14:paraId="10801203" w14:textId="25ED301C" w:rsidR="009C09ED" w:rsidRPr="009C09ED" w:rsidRDefault="009C09ED" w:rsidP="009C09ED">
      <w:pPr>
        <w:rPr>
          <w:rFonts w:ascii="Roboto" w:eastAsia="Times New Roman" w:hAnsi="Roboto" w:cs="Times New Roman"/>
          <w:color w:val="111111"/>
          <w:kern w:val="0"/>
          <w:sz w:val="21"/>
          <w:szCs w:val="21"/>
          <w:lang w:eastAsia="en-IN"/>
          <w14:ligatures w14:val="none"/>
        </w:rPr>
      </w:pPr>
      <w:r>
        <w:t>A] Source Address = 0.0.0.0. This address is non-routable (</w:t>
      </w:r>
      <w:r w:rsidRPr="009C09ED">
        <w:rPr>
          <w:rFonts w:ascii="Roboto" w:eastAsia="Times New Roman" w:hAnsi="Roboto" w:cs="Times New Roman"/>
          <w:color w:val="111111"/>
          <w:kern w:val="0"/>
          <w:sz w:val="21"/>
          <w:szCs w:val="21"/>
          <w:lang w:eastAsia="en-IN"/>
          <w14:ligatures w14:val="none"/>
        </w:rPr>
        <w:t>indicates that this address </w:t>
      </w:r>
      <w:r w:rsidRPr="009C09ED">
        <w:rPr>
          <w:rFonts w:ascii="Roboto" w:eastAsia="Times New Roman" w:hAnsi="Roboto" w:cs="Times New Roman"/>
          <w:b/>
          <w:bCs/>
          <w:color w:val="111111"/>
          <w:kern w:val="0"/>
          <w:sz w:val="21"/>
          <w:szCs w:val="21"/>
          <w:lang w:eastAsia="en-IN"/>
          <w14:ligatures w14:val="none"/>
        </w:rPr>
        <w:t>cannot be used for routing data packets</w:t>
      </w:r>
      <w:r w:rsidRPr="009C09ED">
        <w:rPr>
          <w:rFonts w:ascii="Roboto" w:eastAsia="Times New Roman" w:hAnsi="Roboto" w:cs="Times New Roman"/>
          <w:color w:val="111111"/>
          <w:kern w:val="0"/>
          <w:sz w:val="21"/>
          <w:szCs w:val="21"/>
          <w:lang w:eastAsia="en-IN"/>
          <w14:ligatures w14:val="none"/>
        </w:rPr>
        <w:t> across a network</w:t>
      </w:r>
      <w:r>
        <w:rPr>
          <w:rFonts w:ascii="Roboto" w:eastAsia="Times New Roman" w:hAnsi="Roboto" w:cs="Times New Roman"/>
          <w:color w:val="111111"/>
          <w:kern w:val="0"/>
          <w:sz w:val="21"/>
          <w:szCs w:val="21"/>
          <w:lang w:eastAsia="en-IN"/>
          <w14:ligatures w14:val="none"/>
        </w:rPr>
        <w:t>).</w:t>
      </w:r>
      <w:r w:rsidRPr="009C09ED">
        <w:rPr>
          <w:rFonts w:ascii="Roboto" w:eastAsia="Times New Roman" w:hAnsi="Roboto" w:cs="Times New Roman"/>
          <w:color w:val="111111"/>
          <w:kern w:val="0"/>
          <w:sz w:val="21"/>
          <w:szCs w:val="21"/>
          <w:lang w:eastAsia="en-IN"/>
          <w14:ligatures w14:val="none"/>
        </w:rPr>
        <w:t xml:space="preserve"> It is a special address that serves a specific purpose beyond regular communication.</w:t>
      </w:r>
      <w:r>
        <w:rPr>
          <w:rFonts w:ascii="Roboto" w:eastAsia="Times New Roman" w:hAnsi="Roboto" w:cs="Times New Roman"/>
          <w:color w:val="111111"/>
          <w:kern w:val="0"/>
          <w:sz w:val="21"/>
          <w:szCs w:val="21"/>
          <w:lang w:eastAsia="en-IN"/>
          <w14:ligatures w14:val="none"/>
        </w:rPr>
        <w:t xml:space="preserve"> </w:t>
      </w:r>
      <w:r w:rsidRPr="009C09ED">
        <w:rPr>
          <w:rFonts w:ascii="Roboto" w:eastAsia="Times New Roman" w:hAnsi="Roboto" w:cs="Times New Roman"/>
          <w:color w:val="111111"/>
          <w:kern w:val="0"/>
          <w:sz w:val="21"/>
          <w:szCs w:val="21"/>
          <w:lang w:eastAsia="en-IN"/>
          <w14:ligatures w14:val="none"/>
        </w:rPr>
        <w:t>This signifies that the actual source address is </w:t>
      </w:r>
      <w:r w:rsidRPr="009C09ED">
        <w:rPr>
          <w:rFonts w:ascii="Roboto" w:eastAsia="Times New Roman" w:hAnsi="Roboto" w:cs="Times New Roman"/>
          <w:b/>
          <w:bCs/>
          <w:color w:val="111111"/>
          <w:kern w:val="0"/>
          <w:sz w:val="21"/>
          <w:szCs w:val="21"/>
          <w:lang w:eastAsia="en-IN"/>
          <w14:ligatures w14:val="none"/>
        </w:rPr>
        <w:t>unknown</w:t>
      </w:r>
      <w:r w:rsidRPr="009C09ED">
        <w:rPr>
          <w:rFonts w:ascii="Roboto" w:eastAsia="Times New Roman" w:hAnsi="Roboto" w:cs="Times New Roman"/>
          <w:color w:val="111111"/>
          <w:kern w:val="0"/>
          <w:sz w:val="21"/>
          <w:szCs w:val="21"/>
          <w:lang w:eastAsia="en-IN"/>
          <w14:ligatures w14:val="none"/>
        </w:rPr>
        <w:t> or </w:t>
      </w:r>
      <w:r w:rsidRPr="009C09ED">
        <w:rPr>
          <w:rFonts w:ascii="Roboto" w:eastAsia="Times New Roman" w:hAnsi="Roboto" w:cs="Times New Roman"/>
          <w:b/>
          <w:bCs/>
          <w:color w:val="111111"/>
          <w:kern w:val="0"/>
          <w:sz w:val="21"/>
          <w:szCs w:val="21"/>
          <w:lang w:eastAsia="en-IN"/>
          <w14:ligatures w14:val="none"/>
        </w:rPr>
        <w:t>not yet assigned</w:t>
      </w:r>
      <w:r w:rsidRPr="009C09ED">
        <w:rPr>
          <w:rFonts w:ascii="Roboto" w:eastAsia="Times New Roman" w:hAnsi="Roboto" w:cs="Times New Roman"/>
          <w:color w:val="111111"/>
          <w:kern w:val="0"/>
          <w:sz w:val="21"/>
          <w:szCs w:val="21"/>
          <w:lang w:eastAsia="en-IN"/>
          <w14:ligatures w14:val="none"/>
        </w:rPr>
        <w:t>.</w:t>
      </w:r>
    </w:p>
    <w:p w14:paraId="4E804C9C" w14:textId="77777777" w:rsidR="009C09ED" w:rsidRDefault="009C09ED" w:rsidP="009C09ED"/>
    <w:p w14:paraId="66F3CECD" w14:textId="77777777" w:rsidR="009C09ED" w:rsidRDefault="009C09ED" w:rsidP="009C09ED">
      <w:r>
        <w:t xml:space="preserve">3. What is the destination IP address used in the datagram containing the Discover message? Is there anything special about this address? </w:t>
      </w:r>
    </w:p>
    <w:p w14:paraId="7AE4E779" w14:textId="4AA3FF74" w:rsidR="009C09ED" w:rsidRDefault="009C09ED" w:rsidP="009C09ED">
      <w:r>
        <w:t>A] Destination IP 255.255.255.255</w:t>
      </w:r>
    </w:p>
    <w:p w14:paraId="5464E6B4" w14:textId="77777777" w:rsidR="00D90F99" w:rsidRDefault="00D90F99" w:rsidP="00D90F99">
      <w:pPr>
        <w:shd w:val="clear" w:color="auto" w:fill="FFFFFF"/>
        <w:tabs>
          <w:tab w:val="num" w:pos="720"/>
        </w:tabs>
        <w:spacing w:after="0" w:line="240" w:lineRule="auto"/>
        <w:rPr>
          <w:rFonts w:ascii="Roboto" w:eastAsia="Times New Roman" w:hAnsi="Roboto" w:cs="Times New Roman"/>
          <w:color w:val="111111"/>
          <w:kern w:val="0"/>
          <w:sz w:val="21"/>
          <w:szCs w:val="21"/>
          <w:lang w:eastAsia="en-IN"/>
          <w14:ligatures w14:val="none"/>
        </w:rPr>
      </w:pPr>
      <w:r w:rsidRPr="00D90F99">
        <w:rPr>
          <w:rFonts w:ascii="Roboto" w:eastAsia="Times New Roman" w:hAnsi="Roboto" w:cs="Times New Roman"/>
          <w:color w:val="111111"/>
          <w:kern w:val="0"/>
          <w:sz w:val="21"/>
          <w:szCs w:val="21"/>
          <w:lang w:eastAsia="en-IN"/>
          <w14:ligatures w14:val="none"/>
        </w:rPr>
        <w:t>The </w:t>
      </w:r>
      <w:r w:rsidRPr="00D90F99">
        <w:rPr>
          <w:rFonts w:ascii="Roboto" w:eastAsia="Times New Roman" w:hAnsi="Roboto" w:cs="Times New Roman"/>
          <w:b/>
          <w:bCs/>
          <w:color w:val="111111"/>
          <w:kern w:val="0"/>
          <w:sz w:val="21"/>
          <w:szCs w:val="21"/>
          <w:lang w:eastAsia="en-IN"/>
          <w14:ligatures w14:val="none"/>
        </w:rPr>
        <w:t>IP address 255.255.255.255</w:t>
      </w:r>
      <w:r w:rsidRPr="00D90F99">
        <w:rPr>
          <w:rFonts w:ascii="Roboto" w:eastAsia="Times New Roman" w:hAnsi="Roboto" w:cs="Times New Roman"/>
          <w:color w:val="111111"/>
          <w:kern w:val="0"/>
          <w:sz w:val="21"/>
          <w:szCs w:val="21"/>
          <w:lang w:eastAsia="en-IN"/>
          <w14:ligatures w14:val="none"/>
        </w:rPr>
        <w:t> serves a unique purpose in networking, especially during the </w:t>
      </w:r>
      <w:r w:rsidRPr="00D90F99">
        <w:rPr>
          <w:rFonts w:ascii="Roboto" w:eastAsia="Times New Roman" w:hAnsi="Roboto" w:cs="Times New Roman"/>
          <w:b/>
          <w:bCs/>
          <w:color w:val="111111"/>
          <w:kern w:val="0"/>
          <w:sz w:val="21"/>
          <w:szCs w:val="21"/>
          <w:lang w:eastAsia="en-IN"/>
          <w14:ligatures w14:val="none"/>
        </w:rPr>
        <w:t>DHCP (Dynamic Host Configuration Protocol)</w:t>
      </w:r>
      <w:r w:rsidRPr="00D90F99">
        <w:rPr>
          <w:rFonts w:ascii="Roboto" w:eastAsia="Times New Roman" w:hAnsi="Roboto" w:cs="Times New Roman"/>
          <w:color w:val="111111"/>
          <w:kern w:val="0"/>
          <w:sz w:val="21"/>
          <w:szCs w:val="21"/>
          <w:lang w:eastAsia="en-IN"/>
          <w14:ligatures w14:val="none"/>
        </w:rPr>
        <w:t xml:space="preserve"> process. </w:t>
      </w:r>
    </w:p>
    <w:p w14:paraId="4473227E" w14:textId="4DD97AFB" w:rsidR="00D90F99" w:rsidRPr="00D90F99" w:rsidRDefault="00D90F99" w:rsidP="00FF22FC">
      <w:pPr>
        <w:pStyle w:val="ListParagraph"/>
        <w:numPr>
          <w:ilvl w:val="1"/>
          <w:numId w:val="2"/>
        </w:numPr>
        <w:shd w:val="clear" w:color="auto" w:fill="FFFFFF"/>
        <w:tabs>
          <w:tab w:val="clear" w:pos="1440"/>
          <w:tab w:val="num" w:pos="720"/>
        </w:tabs>
        <w:spacing w:before="100" w:beforeAutospacing="1" w:after="100" w:afterAutospacing="1" w:line="240" w:lineRule="auto"/>
        <w:ind w:left="720"/>
        <w:rPr>
          <w:rFonts w:ascii="Roboto" w:eastAsia="Times New Roman" w:hAnsi="Roboto" w:cs="Times New Roman"/>
          <w:color w:val="111111"/>
          <w:kern w:val="0"/>
          <w:sz w:val="21"/>
          <w:szCs w:val="21"/>
          <w:lang w:eastAsia="en-IN"/>
          <w14:ligatures w14:val="none"/>
        </w:rPr>
      </w:pPr>
      <w:r w:rsidRPr="00D90F99">
        <w:rPr>
          <w:rFonts w:ascii="Roboto" w:eastAsia="Times New Roman" w:hAnsi="Roboto" w:cs="Times New Roman"/>
          <w:b/>
          <w:bCs/>
          <w:color w:val="111111"/>
          <w:kern w:val="0"/>
          <w:sz w:val="21"/>
          <w:szCs w:val="21"/>
          <w:lang w:eastAsia="en-IN"/>
          <w14:ligatures w14:val="none"/>
        </w:rPr>
        <w:t>255.255.255.255</w:t>
      </w:r>
      <w:r w:rsidRPr="00D90F99">
        <w:rPr>
          <w:rFonts w:ascii="Roboto" w:eastAsia="Times New Roman" w:hAnsi="Roboto" w:cs="Times New Roman"/>
          <w:color w:val="111111"/>
          <w:kern w:val="0"/>
          <w:sz w:val="21"/>
          <w:szCs w:val="21"/>
          <w:lang w:eastAsia="en-IN"/>
          <w14:ligatures w14:val="none"/>
        </w:rPr>
        <w:t> is the </w:t>
      </w:r>
      <w:r w:rsidRPr="00D90F99">
        <w:rPr>
          <w:rFonts w:ascii="Roboto" w:eastAsia="Times New Roman" w:hAnsi="Roboto" w:cs="Times New Roman"/>
          <w:b/>
          <w:bCs/>
          <w:color w:val="111111"/>
          <w:kern w:val="0"/>
          <w:sz w:val="21"/>
          <w:szCs w:val="21"/>
          <w:lang w:eastAsia="en-IN"/>
          <w14:ligatures w14:val="none"/>
        </w:rPr>
        <w:t>broadcast address</w:t>
      </w:r>
      <w:r w:rsidRPr="00D90F99">
        <w:rPr>
          <w:rFonts w:ascii="Roboto" w:eastAsia="Times New Roman" w:hAnsi="Roboto" w:cs="Times New Roman"/>
          <w:color w:val="111111"/>
          <w:kern w:val="0"/>
          <w:sz w:val="21"/>
          <w:szCs w:val="21"/>
          <w:lang w:eastAsia="en-IN"/>
          <w14:ligatures w14:val="none"/>
        </w:rPr>
        <w:t> for an IPv4 network.</w:t>
      </w:r>
      <w:r>
        <w:rPr>
          <w:rFonts w:ascii="Roboto" w:eastAsia="Times New Roman" w:hAnsi="Roboto" w:cs="Times New Roman"/>
          <w:color w:val="111111"/>
          <w:kern w:val="0"/>
          <w:sz w:val="21"/>
          <w:szCs w:val="21"/>
          <w:lang w:eastAsia="en-IN"/>
          <w14:ligatures w14:val="none"/>
        </w:rPr>
        <w:br/>
      </w:r>
      <w:r w:rsidRPr="00D90F99">
        <w:rPr>
          <w:rFonts w:ascii="Roboto" w:eastAsia="Times New Roman" w:hAnsi="Roboto" w:cs="Times New Roman"/>
          <w:color w:val="111111"/>
          <w:kern w:val="0"/>
          <w:sz w:val="21"/>
          <w:szCs w:val="21"/>
          <w:lang w:eastAsia="en-IN"/>
          <w14:ligatures w14:val="none"/>
        </w:rPr>
        <w:t>When a </w:t>
      </w:r>
      <w:r w:rsidRPr="00D90F99">
        <w:rPr>
          <w:rFonts w:ascii="Roboto" w:eastAsia="Times New Roman" w:hAnsi="Roboto" w:cs="Times New Roman"/>
          <w:b/>
          <w:bCs/>
          <w:color w:val="111111"/>
          <w:kern w:val="0"/>
          <w:sz w:val="21"/>
          <w:szCs w:val="21"/>
          <w:lang w:eastAsia="en-IN"/>
          <w14:ligatures w14:val="none"/>
        </w:rPr>
        <w:t>DHCP client</w:t>
      </w:r>
      <w:r w:rsidRPr="00D90F99">
        <w:rPr>
          <w:rFonts w:ascii="Roboto" w:eastAsia="Times New Roman" w:hAnsi="Roboto" w:cs="Times New Roman"/>
          <w:color w:val="111111"/>
          <w:kern w:val="0"/>
          <w:sz w:val="21"/>
          <w:szCs w:val="21"/>
          <w:lang w:eastAsia="en-IN"/>
          <w14:ligatures w14:val="none"/>
        </w:rPr>
        <w:t> (such as a computer or device seeking an IP address) sends a </w:t>
      </w:r>
      <w:r w:rsidRPr="00D90F99">
        <w:rPr>
          <w:rFonts w:ascii="Roboto" w:eastAsia="Times New Roman" w:hAnsi="Roboto" w:cs="Times New Roman"/>
          <w:b/>
          <w:bCs/>
          <w:color w:val="111111"/>
          <w:kern w:val="0"/>
          <w:sz w:val="21"/>
          <w:szCs w:val="21"/>
          <w:lang w:eastAsia="en-IN"/>
          <w14:ligatures w14:val="none"/>
        </w:rPr>
        <w:t>DHCPDISCOVER</w:t>
      </w:r>
      <w:r w:rsidRPr="00D90F99">
        <w:rPr>
          <w:rFonts w:ascii="Roboto" w:eastAsia="Times New Roman" w:hAnsi="Roboto" w:cs="Times New Roman"/>
          <w:color w:val="111111"/>
          <w:kern w:val="0"/>
          <w:sz w:val="21"/>
          <w:szCs w:val="21"/>
          <w:lang w:eastAsia="en-IN"/>
          <w14:ligatures w14:val="none"/>
        </w:rPr>
        <w:t> message, it uses </w:t>
      </w:r>
      <w:r w:rsidRPr="00D90F99">
        <w:rPr>
          <w:rFonts w:ascii="Roboto" w:eastAsia="Times New Roman" w:hAnsi="Roboto" w:cs="Times New Roman"/>
          <w:b/>
          <w:bCs/>
          <w:color w:val="111111"/>
          <w:kern w:val="0"/>
          <w:sz w:val="21"/>
          <w:szCs w:val="21"/>
          <w:lang w:eastAsia="en-IN"/>
          <w14:ligatures w14:val="none"/>
        </w:rPr>
        <w:t>255.255.255.255</w:t>
      </w:r>
      <w:r w:rsidRPr="00D90F99">
        <w:rPr>
          <w:rFonts w:ascii="Roboto" w:eastAsia="Times New Roman" w:hAnsi="Roboto" w:cs="Times New Roman"/>
          <w:color w:val="111111"/>
          <w:kern w:val="0"/>
          <w:sz w:val="21"/>
          <w:szCs w:val="21"/>
          <w:lang w:eastAsia="en-IN"/>
          <w14:ligatures w14:val="none"/>
        </w:rPr>
        <w:t> as the </w:t>
      </w:r>
      <w:r w:rsidRPr="00D90F99">
        <w:rPr>
          <w:rFonts w:ascii="Roboto" w:eastAsia="Times New Roman" w:hAnsi="Roboto" w:cs="Times New Roman"/>
          <w:b/>
          <w:bCs/>
          <w:color w:val="111111"/>
          <w:kern w:val="0"/>
          <w:sz w:val="21"/>
          <w:szCs w:val="21"/>
          <w:lang w:eastAsia="en-IN"/>
          <w14:ligatures w14:val="none"/>
        </w:rPr>
        <w:t>destination address</w:t>
      </w:r>
      <w:r w:rsidRPr="00D90F99">
        <w:rPr>
          <w:rFonts w:ascii="Roboto" w:eastAsia="Times New Roman" w:hAnsi="Roboto" w:cs="Times New Roman"/>
          <w:color w:val="111111"/>
          <w:kern w:val="0"/>
          <w:sz w:val="21"/>
          <w:szCs w:val="21"/>
          <w:lang w:eastAsia="en-IN"/>
          <w14:ligatures w14:val="none"/>
        </w:rPr>
        <w:t>.</w:t>
      </w:r>
    </w:p>
    <w:p w14:paraId="0FFF1371" w14:textId="77777777" w:rsidR="00D90F99" w:rsidRDefault="00D90F99" w:rsidP="00D90F99">
      <w:pPr>
        <w:numPr>
          <w:ilvl w:val="1"/>
          <w:numId w:val="2"/>
        </w:numPr>
        <w:shd w:val="clear" w:color="auto" w:fill="FFFFFF"/>
        <w:tabs>
          <w:tab w:val="clear" w:pos="1440"/>
          <w:tab w:val="num" w:pos="720"/>
        </w:tabs>
        <w:spacing w:before="100" w:beforeAutospacing="1" w:after="100" w:afterAutospacing="1" w:line="240" w:lineRule="auto"/>
        <w:ind w:left="720"/>
        <w:rPr>
          <w:rFonts w:ascii="Roboto" w:eastAsia="Times New Roman" w:hAnsi="Roboto" w:cs="Times New Roman"/>
          <w:color w:val="111111"/>
          <w:kern w:val="0"/>
          <w:sz w:val="21"/>
          <w:szCs w:val="21"/>
          <w:lang w:eastAsia="en-IN"/>
          <w14:ligatures w14:val="none"/>
        </w:rPr>
      </w:pPr>
      <w:r w:rsidRPr="00D90F99">
        <w:rPr>
          <w:rFonts w:ascii="Roboto" w:eastAsia="Times New Roman" w:hAnsi="Roboto" w:cs="Times New Roman"/>
          <w:color w:val="111111"/>
          <w:kern w:val="0"/>
          <w:sz w:val="21"/>
          <w:szCs w:val="21"/>
          <w:lang w:eastAsia="en-IN"/>
          <w14:ligatures w14:val="none"/>
        </w:rPr>
        <w:t>This address signifies a </w:t>
      </w:r>
      <w:r w:rsidRPr="00D90F99">
        <w:rPr>
          <w:rFonts w:ascii="Roboto" w:eastAsia="Times New Roman" w:hAnsi="Roboto" w:cs="Times New Roman"/>
          <w:b/>
          <w:bCs/>
          <w:color w:val="111111"/>
          <w:kern w:val="0"/>
          <w:sz w:val="21"/>
          <w:szCs w:val="21"/>
          <w:lang w:eastAsia="en-IN"/>
          <w14:ligatures w14:val="none"/>
        </w:rPr>
        <w:t>broadcast to all devices</w:t>
      </w:r>
      <w:r w:rsidRPr="00D90F99">
        <w:rPr>
          <w:rFonts w:ascii="Roboto" w:eastAsia="Times New Roman" w:hAnsi="Roboto" w:cs="Times New Roman"/>
          <w:color w:val="111111"/>
          <w:kern w:val="0"/>
          <w:sz w:val="21"/>
          <w:szCs w:val="21"/>
          <w:lang w:eastAsia="en-IN"/>
          <w14:ligatures w14:val="none"/>
        </w:rPr>
        <w:t> on the local network segment.</w:t>
      </w:r>
    </w:p>
    <w:p w14:paraId="2EFFEBFF" w14:textId="45EDA9AC" w:rsidR="00ED1BCB" w:rsidRPr="00D90F99" w:rsidRDefault="00ED1BCB" w:rsidP="00D90F99">
      <w:pPr>
        <w:numPr>
          <w:ilvl w:val="1"/>
          <w:numId w:val="2"/>
        </w:numPr>
        <w:shd w:val="clear" w:color="auto" w:fill="FFFFFF"/>
        <w:tabs>
          <w:tab w:val="clear" w:pos="1440"/>
          <w:tab w:val="num" w:pos="720"/>
        </w:tabs>
        <w:spacing w:before="100" w:beforeAutospacing="1" w:after="100" w:afterAutospacing="1" w:line="240" w:lineRule="auto"/>
        <w:ind w:left="720"/>
        <w:rPr>
          <w:rFonts w:ascii="Roboto" w:eastAsia="Times New Roman" w:hAnsi="Roboto" w:cs="Times New Roman"/>
          <w:color w:val="111111"/>
          <w:kern w:val="0"/>
          <w:sz w:val="21"/>
          <w:szCs w:val="21"/>
          <w:lang w:eastAsia="en-IN"/>
          <w14:ligatures w14:val="none"/>
        </w:rPr>
      </w:pPr>
      <w:r>
        <w:rPr>
          <w:rFonts w:ascii="Roboto" w:eastAsia="Times New Roman" w:hAnsi="Roboto" w:cs="Times New Roman"/>
          <w:color w:val="111111"/>
          <w:kern w:val="0"/>
          <w:sz w:val="21"/>
          <w:szCs w:val="21"/>
          <w:lang w:eastAsia="en-IN"/>
          <w14:ligatures w14:val="none"/>
        </w:rPr>
        <w:t xml:space="preserve">Supports Network configuration for clients without assigned IP. </w:t>
      </w:r>
    </w:p>
    <w:p w14:paraId="3D9960B0" w14:textId="765A9C52" w:rsidR="009C09ED" w:rsidRDefault="009C09ED" w:rsidP="009C09ED"/>
    <w:p w14:paraId="7D8DB802" w14:textId="77777777" w:rsidR="009C09ED" w:rsidRDefault="009C09ED" w:rsidP="009C09ED"/>
    <w:p w14:paraId="64C6B7A7" w14:textId="77777777" w:rsidR="009C09ED" w:rsidRDefault="009C09ED" w:rsidP="009C09ED"/>
    <w:p w14:paraId="3796EA41" w14:textId="656578D9" w:rsidR="009C09ED" w:rsidRDefault="009C09ED" w:rsidP="009C09ED">
      <w:r>
        <w:t>4. What is the value in the transaction ID field of this DHCP Discover message? 5. Now inspect the options field in the DHCP Discover message. What are five pieces of information (beyond an IP address) that the client is suggesting or requesting to receive from the DHCP server as part of this DHCP transaction?</w:t>
      </w:r>
    </w:p>
    <w:p w14:paraId="2FF3B070" w14:textId="060E5CC6" w:rsidR="00D90F99" w:rsidRDefault="00D90F99" w:rsidP="009C09ED">
      <w:r>
        <w:t>A] Transaction ID :</w:t>
      </w:r>
      <w:r w:rsidRPr="00D90F99">
        <w:t>0x04186130</w:t>
      </w:r>
    </w:p>
    <w:p w14:paraId="6A0D4881" w14:textId="5F2BFC2D" w:rsidR="00DD1564" w:rsidRDefault="00DD1564" w:rsidP="009C09ED">
      <w:r>
        <w:rPr>
          <w:noProof/>
        </w:rPr>
        <w:lastRenderedPageBreak/>
        <w:drawing>
          <wp:inline distT="0" distB="0" distL="0" distR="0" wp14:anchorId="35762769" wp14:editId="050F7D26">
            <wp:extent cx="5731510" cy="1600200"/>
            <wp:effectExtent l="0" t="0" r="2540" b="0"/>
            <wp:docPr id="210058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7856" name="Picture 21005878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14:paraId="45A465BC" w14:textId="77777777" w:rsidR="00D90F99" w:rsidRDefault="00D90F99" w:rsidP="009C09ED"/>
    <w:p w14:paraId="766D97CD" w14:textId="48CDF6C6" w:rsidR="00D90F99" w:rsidRDefault="00624AB9" w:rsidP="009C09ED">
      <w:r>
        <w:rPr>
          <w:lang w:val="en-US"/>
        </w:rPr>
        <w:t>Q</w:t>
      </w:r>
      <w:r w:rsidR="00D90F99">
        <w:rPr>
          <w:lang w:val="en-US"/>
        </w:rPr>
        <w:t>5]</w:t>
      </w:r>
      <w:r w:rsidR="00D90F99" w:rsidRPr="00D90F99">
        <w:t xml:space="preserve"> Now inspect the options field in the DHCP Discover message. What are five pieces of information (beyond an IP address) that the client is suggesting or requesting to receive from the DHCP server as part of this DHCP transaction?</w:t>
      </w:r>
    </w:p>
    <w:p w14:paraId="1C38FB38" w14:textId="77777777" w:rsidR="00D90F99" w:rsidRDefault="00D90F99" w:rsidP="009C09ED">
      <w:r>
        <w:t xml:space="preserve">A] </w:t>
      </w:r>
    </w:p>
    <w:p w14:paraId="5791B1A7" w14:textId="0A49BEA2" w:rsidR="00D90F99" w:rsidRPr="00624AB9" w:rsidRDefault="00DD1564" w:rsidP="00DD1564">
      <w:pPr>
        <w:pStyle w:val="ListParagraph"/>
        <w:rPr>
          <w:lang w:val="en-US"/>
        </w:rPr>
      </w:pPr>
      <w:r>
        <w:rPr>
          <w:noProof/>
          <w:lang w:val="en-US"/>
        </w:rPr>
        <w:drawing>
          <wp:inline distT="0" distB="0" distL="0" distR="0" wp14:anchorId="6F3DDB77" wp14:editId="2AF4BED5">
            <wp:extent cx="5692633" cy="2979678"/>
            <wp:effectExtent l="0" t="0" r="3810" b="0"/>
            <wp:docPr id="135252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2049" name="Picture 135252049"/>
                    <pic:cNvPicPr/>
                  </pic:nvPicPr>
                  <pic:blipFill>
                    <a:blip r:embed="rId6">
                      <a:extLst>
                        <a:ext uri="{28A0092B-C50C-407E-A947-70E740481C1C}">
                          <a14:useLocalDpi xmlns:a14="http://schemas.microsoft.com/office/drawing/2010/main" val="0"/>
                        </a:ext>
                      </a:extLst>
                    </a:blip>
                    <a:stretch>
                      <a:fillRect/>
                    </a:stretch>
                  </pic:blipFill>
                  <pic:spPr>
                    <a:xfrm>
                      <a:off x="0" y="0"/>
                      <a:ext cx="5692633" cy="2979678"/>
                    </a:xfrm>
                    <a:prstGeom prst="rect">
                      <a:avLst/>
                    </a:prstGeom>
                  </pic:spPr>
                </pic:pic>
              </a:graphicData>
            </a:graphic>
          </wp:inline>
        </w:drawing>
      </w:r>
    </w:p>
    <w:p w14:paraId="1E557824" w14:textId="77777777" w:rsidR="00624AB9" w:rsidRDefault="00624AB9" w:rsidP="00624AB9">
      <w:pPr>
        <w:rPr>
          <w:lang w:val="en-US"/>
        </w:rPr>
      </w:pPr>
    </w:p>
    <w:p w14:paraId="3F4B068A" w14:textId="0A03DD1D" w:rsidR="00624AB9" w:rsidRDefault="00624AB9" w:rsidP="00624AB9">
      <w:r>
        <w:rPr>
          <w:lang w:val="en-US"/>
        </w:rPr>
        <w:t>Q6</w:t>
      </w:r>
      <w:proofErr w:type="gramStart"/>
      <w:r>
        <w:rPr>
          <w:lang w:val="en-US"/>
        </w:rPr>
        <w:t xml:space="preserve">] </w:t>
      </w:r>
      <w:r>
        <w:t>.</w:t>
      </w:r>
      <w:proofErr w:type="gramEnd"/>
      <w:r>
        <w:t xml:space="preserve"> How do you know that this Offer message is being sent in response to the DHCP Discover message you studied in questions 1-5 above?</w:t>
      </w:r>
    </w:p>
    <w:p w14:paraId="216D96C8" w14:textId="2411254C" w:rsidR="002C7F4E" w:rsidRDefault="00624AB9" w:rsidP="00624AB9">
      <w:r>
        <w:t>A] The message type is set as offer and has same Transaction ID as in the Discover message sent above.</w:t>
      </w:r>
    </w:p>
    <w:p w14:paraId="1EA1FBE5" w14:textId="77777777" w:rsidR="002C7F4E" w:rsidRDefault="002C7F4E" w:rsidP="00624AB9"/>
    <w:p w14:paraId="61D475A6" w14:textId="42510FCE" w:rsidR="002C7F4E" w:rsidRDefault="002C7F4E" w:rsidP="00624AB9">
      <w:r>
        <w:t>Q7</w:t>
      </w:r>
      <w:proofErr w:type="gramStart"/>
      <w:r>
        <w:t xml:space="preserve">] </w:t>
      </w:r>
      <w:r w:rsidRPr="002C7F4E">
        <w:t>.</w:t>
      </w:r>
      <w:proofErr w:type="gramEnd"/>
      <w:r w:rsidRPr="002C7F4E">
        <w:t xml:space="preserve"> What is the source IP address used in the IP datagram containing the Offer message? Is there anything special about this address? Explain</w:t>
      </w:r>
    </w:p>
    <w:p w14:paraId="7B7D638F" w14:textId="5A1EB630" w:rsidR="002C7F4E" w:rsidRDefault="002C7F4E" w:rsidP="002C7F4E">
      <w:r>
        <w:t>A] The source IP address = 10.200.176.1</w:t>
      </w:r>
      <w:r>
        <w:br/>
        <w:t>This is the DHCP server IP address.</w:t>
      </w:r>
    </w:p>
    <w:p w14:paraId="252B8711" w14:textId="77777777" w:rsidR="002C7F4E" w:rsidRDefault="002C7F4E" w:rsidP="002C7F4E"/>
    <w:p w14:paraId="42E98067" w14:textId="7BF25FC1" w:rsidR="002C7F4E" w:rsidRDefault="002C7F4E" w:rsidP="002C7F4E">
      <w:r>
        <w:lastRenderedPageBreak/>
        <w:t xml:space="preserve">Q8] </w:t>
      </w:r>
      <w:r w:rsidRPr="002C7F4E">
        <w:t>What is the destination IP address used in the datagram containing the Offer message? Is there anything special about this address? Explain.</w:t>
      </w:r>
    </w:p>
    <w:p w14:paraId="1E8AE1EC" w14:textId="2FA73825" w:rsidR="002C7F4E" w:rsidRDefault="002C7F4E" w:rsidP="002C7F4E">
      <w:r>
        <w:t>A] Destination IP address: 10.200.182.201</w:t>
      </w:r>
      <w:r>
        <w:br/>
        <w:t>This is my systems IPv4 address.</w:t>
      </w:r>
    </w:p>
    <w:p w14:paraId="4F032BE2" w14:textId="44C08022" w:rsidR="002C7F4E" w:rsidRDefault="002C7F4E" w:rsidP="002C7F4E">
      <w:r>
        <w:rPr>
          <w:noProof/>
        </w:rPr>
        <w:drawing>
          <wp:inline distT="0" distB="0" distL="0" distR="0" wp14:anchorId="5749BD0B" wp14:editId="77BA54A7">
            <wp:extent cx="2840182" cy="1321984"/>
            <wp:effectExtent l="0" t="0" r="0" b="0"/>
            <wp:docPr id="133450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01863" name="Picture 1334501863"/>
                    <pic:cNvPicPr/>
                  </pic:nvPicPr>
                  <pic:blipFill>
                    <a:blip r:embed="rId7">
                      <a:extLst>
                        <a:ext uri="{28A0092B-C50C-407E-A947-70E740481C1C}">
                          <a14:useLocalDpi xmlns:a14="http://schemas.microsoft.com/office/drawing/2010/main" val="0"/>
                        </a:ext>
                      </a:extLst>
                    </a:blip>
                    <a:stretch>
                      <a:fillRect/>
                    </a:stretch>
                  </pic:blipFill>
                  <pic:spPr>
                    <a:xfrm>
                      <a:off x="0" y="0"/>
                      <a:ext cx="2852534" cy="1327733"/>
                    </a:xfrm>
                    <a:prstGeom prst="rect">
                      <a:avLst/>
                    </a:prstGeom>
                  </pic:spPr>
                </pic:pic>
              </a:graphicData>
            </a:graphic>
          </wp:inline>
        </w:drawing>
      </w:r>
      <w:r w:rsidR="00145529">
        <w:t xml:space="preserve"> </w:t>
      </w:r>
      <w:r w:rsidR="00145529">
        <w:rPr>
          <w:noProof/>
        </w:rPr>
        <w:drawing>
          <wp:inline distT="0" distB="0" distL="0" distR="0" wp14:anchorId="280061B5" wp14:editId="49930E8A">
            <wp:extent cx="5982643" cy="1489364"/>
            <wp:effectExtent l="0" t="0" r="0" b="0"/>
            <wp:docPr id="692006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06922" name="Picture 6920069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9188" cy="1505930"/>
                    </a:xfrm>
                    <a:prstGeom prst="rect">
                      <a:avLst/>
                    </a:prstGeom>
                  </pic:spPr>
                </pic:pic>
              </a:graphicData>
            </a:graphic>
          </wp:inline>
        </w:drawing>
      </w:r>
    </w:p>
    <w:p w14:paraId="04260A69" w14:textId="57B1FFC5" w:rsidR="002C7F4E" w:rsidRDefault="00145529" w:rsidP="00624AB9">
      <w:r>
        <w:rPr>
          <w:lang w:val="en-US"/>
        </w:rPr>
        <w:t xml:space="preserve">Q9] </w:t>
      </w:r>
      <w:r w:rsidRPr="00145529">
        <w:t>Now inspect the options field in the DHCP Offer message. What are five pieces of information that the DHCP server is providing to the DHCP client in the DHCP Offer message?</w:t>
      </w:r>
    </w:p>
    <w:p w14:paraId="0D100D5C" w14:textId="0D8A1788" w:rsidR="00145529" w:rsidRDefault="00145529" w:rsidP="00624AB9">
      <w:r>
        <w:lastRenderedPageBreak/>
        <w:t xml:space="preserve">A] </w:t>
      </w:r>
      <w:r>
        <w:rPr>
          <w:noProof/>
          <w:lang w:val="en-US"/>
        </w:rPr>
        <w:drawing>
          <wp:inline distT="0" distB="0" distL="0" distR="0" wp14:anchorId="05B5768E" wp14:editId="34A3741F">
            <wp:extent cx="5731510" cy="5163820"/>
            <wp:effectExtent l="0" t="0" r="2540" b="0"/>
            <wp:docPr id="414559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59306" name="Picture 414559306"/>
                    <pic:cNvPicPr/>
                  </pic:nvPicPr>
                  <pic:blipFill>
                    <a:blip r:embed="rId9">
                      <a:extLst>
                        <a:ext uri="{28A0092B-C50C-407E-A947-70E740481C1C}">
                          <a14:useLocalDpi xmlns:a14="http://schemas.microsoft.com/office/drawing/2010/main" val="0"/>
                        </a:ext>
                      </a:extLst>
                    </a:blip>
                    <a:stretch>
                      <a:fillRect/>
                    </a:stretch>
                  </pic:blipFill>
                  <pic:spPr>
                    <a:xfrm>
                      <a:off x="0" y="0"/>
                      <a:ext cx="5731510" cy="5163820"/>
                    </a:xfrm>
                    <a:prstGeom prst="rect">
                      <a:avLst/>
                    </a:prstGeom>
                  </pic:spPr>
                </pic:pic>
              </a:graphicData>
            </a:graphic>
          </wp:inline>
        </w:drawing>
      </w:r>
    </w:p>
    <w:p w14:paraId="1659CCF5" w14:textId="77777777" w:rsidR="00145529" w:rsidRDefault="00145529" w:rsidP="00624AB9"/>
    <w:p w14:paraId="1225B4E5" w14:textId="4C5D61AF" w:rsidR="0000651E" w:rsidRDefault="00145529" w:rsidP="00624AB9">
      <w:r>
        <w:t>Q10]</w:t>
      </w:r>
      <w:r w:rsidR="0000651E">
        <w:t xml:space="preserve"> </w:t>
      </w:r>
      <w:r w:rsidR="0000651E" w:rsidRPr="0000651E">
        <w:t>What is the UDP source port number in the IP datagram containing the first DHCP Request message in your trace? What is the UDP destination port number being used?</w:t>
      </w:r>
    </w:p>
    <w:p w14:paraId="2553C5AF" w14:textId="114B15A1" w:rsidR="0000651E" w:rsidRDefault="0000651E" w:rsidP="00624AB9">
      <w:r>
        <w:t xml:space="preserve">A] </w:t>
      </w:r>
      <w:r w:rsidRPr="0000651E">
        <w:t xml:space="preserve">User Datagram Protocol, </w:t>
      </w:r>
      <w:proofErr w:type="spellStart"/>
      <w:r w:rsidRPr="0000651E">
        <w:t>Src</w:t>
      </w:r>
      <w:proofErr w:type="spellEnd"/>
      <w:r w:rsidRPr="0000651E">
        <w:t xml:space="preserve"> Port: 68, </w:t>
      </w:r>
      <w:proofErr w:type="spellStart"/>
      <w:r w:rsidRPr="0000651E">
        <w:t>Dst</w:t>
      </w:r>
      <w:proofErr w:type="spellEnd"/>
      <w:r w:rsidRPr="0000651E">
        <w:t xml:space="preserve"> Port: 67</w:t>
      </w:r>
      <w:r>
        <w:br/>
      </w:r>
    </w:p>
    <w:p w14:paraId="5583590E" w14:textId="2F3FD427" w:rsidR="0000651E" w:rsidRDefault="0000651E" w:rsidP="00624AB9">
      <w:r>
        <w:rPr>
          <w:noProof/>
        </w:rPr>
        <w:drawing>
          <wp:inline distT="0" distB="0" distL="0" distR="0" wp14:anchorId="3EBAB33C" wp14:editId="541DA07D">
            <wp:extent cx="5601185" cy="541067"/>
            <wp:effectExtent l="0" t="0" r="0" b="0"/>
            <wp:docPr id="739945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45655" name="Picture 739945655"/>
                    <pic:cNvPicPr/>
                  </pic:nvPicPr>
                  <pic:blipFill>
                    <a:blip r:embed="rId10">
                      <a:extLst>
                        <a:ext uri="{28A0092B-C50C-407E-A947-70E740481C1C}">
                          <a14:useLocalDpi xmlns:a14="http://schemas.microsoft.com/office/drawing/2010/main" val="0"/>
                        </a:ext>
                      </a:extLst>
                    </a:blip>
                    <a:stretch>
                      <a:fillRect/>
                    </a:stretch>
                  </pic:blipFill>
                  <pic:spPr>
                    <a:xfrm>
                      <a:off x="0" y="0"/>
                      <a:ext cx="5601185" cy="541067"/>
                    </a:xfrm>
                    <a:prstGeom prst="rect">
                      <a:avLst/>
                    </a:prstGeom>
                  </pic:spPr>
                </pic:pic>
              </a:graphicData>
            </a:graphic>
          </wp:inline>
        </w:drawing>
      </w:r>
    </w:p>
    <w:p w14:paraId="1D27F018" w14:textId="47052B91" w:rsidR="0000651E" w:rsidRDefault="0000651E" w:rsidP="00624AB9">
      <w:r>
        <w:t>Q11]</w:t>
      </w:r>
      <w:r w:rsidRPr="0000651E">
        <w:t xml:space="preserve"> </w:t>
      </w:r>
      <w:r>
        <w:t>What is the source IP address in the IP datagram containing this Request message? Is there anything special about this address? Explain.</w:t>
      </w:r>
    </w:p>
    <w:p w14:paraId="1F37A122" w14:textId="25CE1B54" w:rsidR="0000651E" w:rsidRDefault="0000651E" w:rsidP="00624AB9">
      <w:r>
        <w:t xml:space="preserve">A] </w:t>
      </w:r>
      <w:r w:rsidRPr="0000651E">
        <w:t xml:space="preserve">Internet Protocol Version 4, </w:t>
      </w:r>
      <w:proofErr w:type="spellStart"/>
      <w:r w:rsidRPr="0000651E">
        <w:t>Src</w:t>
      </w:r>
      <w:proofErr w:type="spellEnd"/>
      <w:r w:rsidRPr="0000651E">
        <w:t>: 0.0.0.0</w:t>
      </w:r>
    </w:p>
    <w:p w14:paraId="430E0655" w14:textId="2DDC2DEA" w:rsidR="00145529" w:rsidRDefault="0000651E" w:rsidP="00624AB9">
      <w:r>
        <w:rPr>
          <w:lang w:val="en-US"/>
        </w:rPr>
        <w:t>Q12</w:t>
      </w:r>
      <w:proofErr w:type="gramStart"/>
      <w:r>
        <w:rPr>
          <w:lang w:val="en-US"/>
        </w:rPr>
        <w:t xml:space="preserve">] </w:t>
      </w:r>
      <w:r>
        <w:t>.</w:t>
      </w:r>
      <w:proofErr w:type="gramEnd"/>
      <w:r>
        <w:t xml:space="preserve"> What is the destination IP address used in the datagram containing this Request message. Is there anything special about this address? Explain</w:t>
      </w:r>
    </w:p>
    <w:p w14:paraId="34E5F852" w14:textId="00F56643" w:rsidR="0000651E" w:rsidRDefault="0000651E" w:rsidP="00624AB9">
      <w:r>
        <w:lastRenderedPageBreak/>
        <w:t>A]</w:t>
      </w:r>
      <w:r w:rsidRPr="0000651E">
        <w:t xml:space="preserve"> </w:t>
      </w:r>
      <w:proofErr w:type="spellStart"/>
      <w:r w:rsidRPr="0000651E">
        <w:t>Dst</w:t>
      </w:r>
      <w:proofErr w:type="spellEnd"/>
      <w:r w:rsidRPr="0000651E">
        <w:t>: 255.255.255.255</w:t>
      </w:r>
      <w:r w:rsidR="003B661D">
        <w:t xml:space="preserve">. </w:t>
      </w:r>
      <w:r w:rsidR="003B661D">
        <w:t>The use of 255.255.255.255 as the destination address in the DHCP request packet allows the client to broadcast its request effectively and efficiently, ensuring that it reaches all potential DHCP servers within the broadcast domain.</w:t>
      </w:r>
    </w:p>
    <w:p w14:paraId="52EF6131" w14:textId="77777777" w:rsidR="0000651E" w:rsidRDefault="0000651E" w:rsidP="00624AB9"/>
    <w:p w14:paraId="002908A2" w14:textId="77777777" w:rsidR="0000651E" w:rsidRDefault="0000651E" w:rsidP="00624AB9">
      <w:r>
        <w:t>Q13] What is the value in the transaction ID field of this DHCP Request message? Does it match the transaction IDs of the earlier Discover and Offer messages?</w:t>
      </w:r>
    </w:p>
    <w:p w14:paraId="56FA643E" w14:textId="779DB142" w:rsidR="0000651E" w:rsidRDefault="0000651E" w:rsidP="00624AB9">
      <w:r>
        <w:t xml:space="preserve">A] </w:t>
      </w:r>
      <w:proofErr w:type="spellStart"/>
      <w:r>
        <w:t>Trasaction</w:t>
      </w:r>
      <w:proofErr w:type="spellEnd"/>
      <w:r>
        <w:t xml:space="preserve"> ID = </w:t>
      </w:r>
      <w:r w:rsidR="003B661D" w:rsidRPr="003B661D">
        <w:t>0x04186130</w:t>
      </w:r>
      <w:r>
        <w:br/>
        <w:t>Yes it matches the transaction ID from the earlier Discover and Offer Message</w:t>
      </w:r>
    </w:p>
    <w:p w14:paraId="580B5EF4" w14:textId="05C818BC" w:rsidR="0000651E" w:rsidRDefault="0000651E" w:rsidP="00624AB9">
      <w:r>
        <w:t xml:space="preserve">Q14] </w:t>
      </w:r>
      <w:r w:rsidR="00AB22F5">
        <w:t>What differences do you see between the entries in the ‘parameter request list’ option in this Request message and the same list option in the earlier Discover message?</w:t>
      </w:r>
    </w:p>
    <w:p w14:paraId="4620BE5D" w14:textId="3B803402" w:rsidR="00AB22F5" w:rsidRDefault="00AB22F5" w:rsidP="00624AB9">
      <w:r>
        <w:t xml:space="preserve">A] There is no difference in the </w:t>
      </w:r>
      <w:proofErr w:type="spellStart"/>
      <w:r>
        <w:t>Parametre</w:t>
      </w:r>
      <w:proofErr w:type="spellEnd"/>
      <w:r>
        <w:t xml:space="preserve"> Lists.</w:t>
      </w:r>
    </w:p>
    <w:p w14:paraId="0CB12D51" w14:textId="7C0C3A0D" w:rsidR="00AB22F5" w:rsidRDefault="00AB22F5" w:rsidP="00624AB9">
      <w:r>
        <w:rPr>
          <w:noProof/>
        </w:rPr>
        <w:drawing>
          <wp:inline distT="0" distB="0" distL="0" distR="0" wp14:anchorId="7C1C0106" wp14:editId="14B27B73">
            <wp:extent cx="5692633" cy="2712955"/>
            <wp:effectExtent l="0" t="0" r="3810" b="0"/>
            <wp:docPr id="391954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4101" name="Picture 391954101"/>
                    <pic:cNvPicPr/>
                  </pic:nvPicPr>
                  <pic:blipFill>
                    <a:blip r:embed="rId11">
                      <a:extLst>
                        <a:ext uri="{28A0092B-C50C-407E-A947-70E740481C1C}">
                          <a14:useLocalDpi xmlns:a14="http://schemas.microsoft.com/office/drawing/2010/main" val="0"/>
                        </a:ext>
                      </a:extLst>
                    </a:blip>
                    <a:stretch>
                      <a:fillRect/>
                    </a:stretch>
                  </pic:blipFill>
                  <pic:spPr>
                    <a:xfrm>
                      <a:off x="0" y="0"/>
                      <a:ext cx="5692633" cy="2712955"/>
                    </a:xfrm>
                    <a:prstGeom prst="rect">
                      <a:avLst/>
                    </a:prstGeom>
                  </pic:spPr>
                </pic:pic>
              </a:graphicData>
            </a:graphic>
          </wp:inline>
        </w:drawing>
      </w:r>
    </w:p>
    <w:p w14:paraId="602289DA" w14:textId="77777777" w:rsidR="0000651E" w:rsidRDefault="0000651E" w:rsidP="00624AB9"/>
    <w:p w14:paraId="30B8D8BB" w14:textId="1024A964" w:rsidR="0000651E" w:rsidRDefault="0000651E" w:rsidP="00624AB9">
      <w:r>
        <w:t xml:space="preserve">Q15] </w:t>
      </w:r>
      <w:r w:rsidRPr="0000651E">
        <w:t>What is the source IP address in the IP datagram containing this ACK message? Is there anything special about this address? Explain.</w:t>
      </w:r>
    </w:p>
    <w:p w14:paraId="6615253F" w14:textId="51E51E57" w:rsidR="0000651E" w:rsidRDefault="0000651E" w:rsidP="00624AB9">
      <w:r>
        <w:t xml:space="preserve">A] </w:t>
      </w:r>
      <w:r w:rsidRPr="0000651E">
        <w:t xml:space="preserve">Internet Protocol Version 4, </w:t>
      </w:r>
      <w:proofErr w:type="spellStart"/>
      <w:r w:rsidRPr="0000651E">
        <w:t>Src</w:t>
      </w:r>
      <w:proofErr w:type="spellEnd"/>
      <w:r w:rsidRPr="0000651E">
        <w:t>: 10.200.176.1</w:t>
      </w:r>
      <w:r w:rsidR="00452198">
        <w:t xml:space="preserve">. This is the IP of the DHCP server </w:t>
      </w:r>
      <w:proofErr w:type="gramStart"/>
      <w:r w:rsidR="00452198">
        <w:t>that  has</w:t>
      </w:r>
      <w:proofErr w:type="gramEnd"/>
      <w:r w:rsidR="00452198">
        <w:t xml:space="preserve"> responded by providing the </w:t>
      </w:r>
      <w:proofErr w:type="spellStart"/>
      <w:r w:rsidR="003B661D">
        <w:t>acknowledegement</w:t>
      </w:r>
      <w:proofErr w:type="spellEnd"/>
      <w:r w:rsidR="003B661D">
        <w:t xml:space="preserve"> to the client</w:t>
      </w:r>
    </w:p>
    <w:p w14:paraId="5FF8938A" w14:textId="77777777" w:rsidR="00452198" w:rsidRDefault="00452198" w:rsidP="00624AB9"/>
    <w:p w14:paraId="6D96F13E" w14:textId="0EEE8159" w:rsidR="00452198" w:rsidRDefault="00452198" w:rsidP="00624AB9">
      <w:r>
        <w:t>Q</w:t>
      </w:r>
      <w:proofErr w:type="gramStart"/>
      <w:r>
        <w:t>16]What</w:t>
      </w:r>
      <w:proofErr w:type="gramEnd"/>
      <w:r>
        <w:t xml:space="preserve"> is the destination IP address used in the datagram containing this ACK message. Is there anything special about this address? Explain</w:t>
      </w:r>
    </w:p>
    <w:p w14:paraId="782420B7" w14:textId="4A8E231A" w:rsidR="00452198" w:rsidRDefault="00452198" w:rsidP="00452198">
      <w:r>
        <w:t>A] Destination IP: 10.200.182.201</w:t>
      </w:r>
      <w:r>
        <w:br/>
        <w:t>This is the IP of my system</w:t>
      </w:r>
      <w:r w:rsidR="003B661D">
        <w:t xml:space="preserve">, or the client to which the acknowledgement is being sent. </w:t>
      </w:r>
    </w:p>
    <w:p w14:paraId="6F819EBA" w14:textId="77777777" w:rsidR="00452198" w:rsidRDefault="00452198" w:rsidP="00452198"/>
    <w:p w14:paraId="26CB59D2" w14:textId="384B59DE" w:rsidR="00452198" w:rsidRDefault="00452198" w:rsidP="00452198">
      <w:r>
        <w:t>Q17] What is the name of the field in the DHCP ACK message (as indicated in the Wireshark window) that contains the assigned client IP address?</w:t>
      </w:r>
    </w:p>
    <w:p w14:paraId="2C600DAF" w14:textId="474602F1" w:rsidR="00452198" w:rsidRDefault="00452198" w:rsidP="00452198">
      <w:r>
        <w:t xml:space="preserve">A] Your client’s IP Address field contains the IP of my system </w:t>
      </w:r>
      <w:r w:rsidRPr="00452198">
        <w:t>10.200.182.201</w:t>
      </w:r>
      <w:r>
        <w:t>.</w:t>
      </w:r>
    </w:p>
    <w:p w14:paraId="5CF62A62" w14:textId="53A318B0" w:rsidR="00452198" w:rsidRDefault="00452198" w:rsidP="00452198">
      <w:r>
        <w:rPr>
          <w:noProof/>
        </w:rPr>
        <w:lastRenderedPageBreak/>
        <w:drawing>
          <wp:inline distT="0" distB="0" distL="0" distR="0" wp14:anchorId="32F6F334" wp14:editId="04B3C85D">
            <wp:extent cx="3418406" cy="2500745"/>
            <wp:effectExtent l="0" t="0" r="0" b="0"/>
            <wp:docPr id="706185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85059" name="Picture 706185059"/>
                    <pic:cNvPicPr/>
                  </pic:nvPicPr>
                  <pic:blipFill>
                    <a:blip r:embed="rId12">
                      <a:extLst>
                        <a:ext uri="{28A0092B-C50C-407E-A947-70E740481C1C}">
                          <a14:useLocalDpi xmlns:a14="http://schemas.microsoft.com/office/drawing/2010/main" val="0"/>
                        </a:ext>
                      </a:extLst>
                    </a:blip>
                    <a:stretch>
                      <a:fillRect/>
                    </a:stretch>
                  </pic:blipFill>
                  <pic:spPr>
                    <a:xfrm>
                      <a:off x="0" y="0"/>
                      <a:ext cx="3439661" cy="2516294"/>
                    </a:xfrm>
                    <a:prstGeom prst="rect">
                      <a:avLst/>
                    </a:prstGeom>
                  </pic:spPr>
                </pic:pic>
              </a:graphicData>
            </a:graphic>
          </wp:inline>
        </w:drawing>
      </w:r>
    </w:p>
    <w:p w14:paraId="1C640CB7" w14:textId="644D1248" w:rsidR="00452198" w:rsidRDefault="00452198" w:rsidP="00452198">
      <w:r>
        <w:t xml:space="preserve">Q18] </w:t>
      </w:r>
      <w:r w:rsidRPr="00452198">
        <w:t>For how long a time (the so-called “lease time”) has the DHCP server assigned this IP address to the client?</w:t>
      </w:r>
    </w:p>
    <w:p w14:paraId="37054F6E" w14:textId="3675B969" w:rsidR="00452198" w:rsidRDefault="00452198" w:rsidP="00452198">
      <w:r>
        <w:t xml:space="preserve">A] Lease Time </w:t>
      </w:r>
      <w:proofErr w:type="gramStart"/>
      <w:r>
        <w:t>=  1</w:t>
      </w:r>
      <w:proofErr w:type="gramEnd"/>
      <w:r>
        <w:t>hour = 3600 s</w:t>
      </w:r>
    </w:p>
    <w:p w14:paraId="62BF195C" w14:textId="2E755CFE" w:rsidR="00452198" w:rsidRDefault="00452198" w:rsidP="00452198">
      <w:r>
        <w:rPr>
          <w:noProof/>
        </w:rPr>
        <w:drawing>
          <wp:inline distT="0" distB="0" distL="0" distR="0" wp14:anchorId="677D5104" wp14:editId="52B41248">
            <wp:extent cx="5731510" cy="546735"/>
            <wp:effectExtent l="0" t="0" r="2540" b="5715"/>
            <wp:docPr id="1878046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6690" name="Picture 1878046690"/>
                    <pic:cNvPicPr/>
                  </pic:nvPicPr>
                  <pic:blipFill>
                    <a:blip r:embed="rId13">
                      <a:extLst>
                        <a:ext uri="{28A0092B-C50C-407E-A947-70E740481C1C}">
                          <a14:useLocalDpi xmlns:a14="http://schemas.microsoft.com/office/drawing/2010/main" val="0"/>
                        </a:ext>
                      </a:extLst>
                    </a:blip>
                    <a:stretch>
                      <a:fillRect/>
                    </a:stretch>
                  </pic:blipFill>
                  <pic:spPr>
                    <a:xfrm>
                      <a:off x="0" y="0"/>
                      <a:ext cx="5731510" cy="546735"/>
                    </a:xfrm>
                    <a:prstGeom prst="rect">
                      <a:avLst/>
                    </a:prstGeom>
                  </pic:spPr>
                </pic:pic>
              </a:graphicData>
            </a:graphic>
          </wp:inline>
        </w:drawing>
      </w:r>
    </w:p>
    <w:p w14:paraId="4495F693" w14:textId="77777777" w:rsidR="00452198" w:rsidRDefault="00452198" w:rsidP="00452198"/>
    <w:p w14:paraId="3EEE5A69" w14:textId="4221723A" w:rsidR="00452198" w:rsidRDefault="00452198" w:rsidP="00452198">
      <w:r>
        <w:t xml:space="preserve">Q19] </w:t>
      </w:r>
      <w:r w:rsidR="008940CD">
        <w:t>What is the IP address (returned by the DHCP server to the DHCP client in this DHCP ACK message) of the first-hop router on the default path from the client to the rest of the Internet?</w:t>
      </w:r>
    </w:p>
    <w:p w14:paraId="4E08760B" w14:textId="55EE2498" w:rsidR="008940CD" w:rsidRDefault="008940CD" w:rsidP="00452198">
      <w:r>
        <w:t>A] IP Address of Next Hop is 10.200.176.2</w:t>
      </w:r>
      <w:r>
        <w:rPr>
          <w:noProof/>
        </w:rPr>
        <w:drawing>
          <wp:inline distT="0" distB="0" distL="0" distR="0" wp14:anchorId="73F80336" wp14:editId="727DC38B">
            <wp:extent cx="5731510" cy="540385"/>
            <wp:effectExtent l="0" t="0" r="2540" b="0"/>
            <wp:docPr id="258226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26736" name="Picture 258226736"/>
                    <pic:cNvPicPr/>
                  </pic:nvPicPr>
                  <pic:blipFill>
                    <a:blip r:embed="rId14">
                      <a:extLst>
                        <a:ext uri="{28A0092B-C50C-407E-A947-70E740481C1C}">
                          <a14:useLocalDpi xmlns:a14="http://schemas.microsoft.com/office/drawing/2010/main" val="0"/>
                        </a:ext>
                      </a:extLst>
                    </a:blip>
                    <a:stretch>
                      <a:fillRect/>
                    </a:stretch>
                  </pic:blipFill>
                  <pic:spPr>
                    <a:xfrm>
                      <a:off x="0" y="0"/>
                      <a:ext cx="5731510" cy="540385"/>
                    </a:xfrm>
                    <a:prstGeom prst="rect">
                      <a:avLst/>
                    </a:prstGeom>
                  </pic:spPr>
                </pic:pic>
              </a:graphicData>
            </a:graphic>
          </wp:inline>
        </w:drawing>
      </w:r>
    </w:p>
    <w:p w14:paraId="0B188888" w14:textId="77777777" w:rsidR="00452198" w:rsidRPr="00452198" w:rsidRDefault="00452198" w:rsidP="00452198"/>
    <w:p w14:paraId="7F8670CF" w14:textId="0A278C89" w:rsidR="00452198" w:rsidRPr="00624AB9" w:rsidRDefault="00452198" w:rsidP="00624AB9">
      <w:pPr>
        <w:rPr>
          <w:lang w:val="en-US"/>
        </w:rPr>
      </w:pPr>
    </w:p>
    <w:sectPr w:rsidR="00452198" w:rsidRPr="00624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A1B"/>
    <w:multiLevelType w:val="multilevel"/>
    <w:tmpl w:val="502CF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A6F9D"/>
    <w:multiLevelType w:val="hybridMultilevel"/>
    <w:tmpl w:val="75B4E3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6F4422"/>
    <w:multiLevelType w:val="multilevel"/>
    <w:tmpl w:val="0346D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FC30FEC"/>
    <w:multiLevelType w:val="hybridMultilevel"/>
    <w:tmpl w:val="18BAFC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8548788">
    <w:abstractNumId w:val="2"/>
  </w:num>
  <w:num w:numId="2" w16cid:durableId="253052084">
    <w:abstractNumId w:val="0"/>
  </w:num>
  <w:num w:numId="3" w16cid:durableId="1036807524">
    <w:abstractNumId w:val="3"/>
  </w:num>
  <w:num w:numId="4" w16cid:durableId="1640265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D8"/>
    <w:rsid w:val="0000651E"/>
    <w:rsid w:val="00145529"/>
    <w:rsid w:val="001775D8"/>
    <w:rsid w:val="002C7F4E"/>
    <w:rsid w:val="003B661D"/>
    <w:rsid w:val="00452198"/>
    <w:rsid w:val="00624AB9"/>
    <w:rsid w:val="008940CD"/>
    <w:rsid w:val="009C09ED"/>
    <w:rsid w:val="00AB22F5"/>
    <w:rsid w:val="00D90F99"/>
    <w:rsid w:val="00DD1564"/>
    <w:rsid w:val="00ED1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86"/>
  <w15:chartTrackingRefBased/>
  <w15:docId w15:val="{68DD3D2B-5EAC-41F3-BB3C-C1DB1C20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E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C09ED"/>
    <w:rPr>
      <w:b/>
      <w:bCs/>
    </w:rPr>
  </w:style>
  <w:style w:type="paragraph" w:styleId="NormalWeb">
    <w:name w:val="Normal (Web)"/>
    <w:basedOn w:val="Normal"/>
    <w:uiPriority w:val="99"/>
    <w:semiHidden/>
    <w:unhideWhenUsed/>
    <w:rsid w:val="00D90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9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66015">
      <w:bodyDiv w:val="1"/>
      <w:marLeft w:val="0"/>
      <w:marRight w:val="0"/>
      <w:marTop w:val="0"/>
      <w:marBottom w:val="0"/>
      <w:divBdr>
        <w:top w:val="none" w:sz="0" w:space="0" w:color="auto"/>
        <w:left w:val="none" w:sz="0" w:space="0" w:color="auto"/>
        <w:bottom w:val="none" w:sz="0" w:space="0" w:color="auto"/>
        <w:right w:val="none" w:sz="0" w:space="0" w:color="auto"/>
      </w:divBdr>
    </w:div>
    <w:div w:id="2038115920">
      <w:bodyDiv w:val="1"/>
      <w:marLeft w:val="0"/>
      <w:marRight w:val="0"/>
      <w:marTop w:val="0"/>
      <w:marBottom w:val="0"/>
      <w:divBdr>
        <w:top w:val="none" w:sz="0" w:space="0" w:color="auto"/>
        <w:left w:val="none" w:sz="0" w:space="0" w:color="auto"/>
        <w:bottom w:val="none" w:sz="0" w:space="0" w:color="auto"/>
        <w:right w:val="none" w:sz="0" w:space="0" w:color="auto"/>
      </w:divBdr>
    </w:div>
    <w:div w:id="206270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8</cp:revision>
  <dcterms:created xsi:type="dcterms:W3CDTF">2024-03-07T03:34:00Z</dcterms:created>
  <dcterms:modified xsi:type="dcterms:W3CDTF">2024-03-13T16:02:00Z</dcterms:modified>
</cp:coreProperties>
</file>