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10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pStyle w:val="Heading1"/>
        <w:numPr>
          <w:ilvl w:val="0"/>
          <w:numId w:val="1"/>
        </w:numPr>
        <w:tabs>
          <w:tab w:val="left" w:pos="216"/>
        </w:tabs>
        <w:ind w:left="0" w:firstLine="216"/>
        <w:rPr/>
      </w:pPr>
      <w:r w:rsidDel="00000000" w:rsidR="00000000" w:rsidRPr="00000000">
        <w:rPr>
          <w:smallCaps w:val="1"/>
          <w:vertAlign w:val="baseline"/>
          <w:rtl w:val="0"/>
        </w:rPr>
        <w:t xml:space="preserve">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F">
      <w:pPr>
        <w:pStyle w:val="Heading1"/>
        <w:numPr>
          <w:ilvl w:val="0"/>
          <w:numId w:val="1"/>
        </w:numPr>
        <w:tabs>
          <w:tab w:val="left" w:pos="216"/>
        </w:tabs>
        <w:ind w:left="0" w:firstLine="216"/>
        <w:rPr/>
      </w:pPr>
      <w:r w:rsidDel="00000000" w:rsidR="00000000" w:rsidRPr="00000000">
        <w:rPr>
          <w:smallCaps w:val="1"/>
          <w:vertAlign w:val="baseline"/>
          <w:rtl w:val="0"/>
        </w:rPr>
        <w:t xml:space="preserve">Ease of Use</w:t>
      </w:r>
      <w:r w:rsidDel="00000000" w:rsidR="00000000" w:rsidRPr="00000000">
        <w:rPr>
          <w:rtl w:val="0"/>
        </w:rPr>
      </w:r>
    </w:p>
    <w:p w:rsidR="00000000" w:rsidDel="00000000" w:rsidP="00000000" w:rsidRDefault="00000000" w:rsidRPr="00000000" w14:paraId="00000010">
      <w:pPr>
        <w:pStyle w:val="Heading2"/>
        <w:numPr>
          <w:ilvl w:val="1"/>
          <w:numId w:val="1"/>
        </w:numPr>
        <w:ind w:left="288" w:hanging="288"/>
        <w:rPr/>
      </w:pPr>
      <w:r w:rsidDel="00000000" w:rsidR="00000000" w:rsidRPr="00000000">
        <w:rPr>
          <w:i w:val="1"/>
          <w:vertAlign w:val="baseline"/>
          <w:rtl w:val="0"/>
        </w:rPr>
        <w:t xml:space="preserve">Selecting a Template (Heading 2)</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2">
      <w:pPr>
        <w:pStyle w:val="Heading2"/>
        <w:numPr>
          <w:ilvl w:val="1"/>
          <w:numId w:val="1"/>
        </w:numPr>
        <w:ind w:left="288" w:hanging="288"/>
        <w:rPr/>
      </w:pPr>
      <w:r w:rsidDel="00000000" w:rsidR="00000000" w:rsidRPr="00000000">
        <w:rPr>
          <w:i w:val="1"/>
          <w:vertAlign w:val="baseline"/>
          <w:rtl w:val="0"/>
        </w:rPr>
        <w:t xml:space="preserve">Maintaining the Integrity of the Specifications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4">
      <w:pPr>
        <w:pStyle w:val="Heading1"/>
        <w:numPr>
          <w:ilvl w:val="0"/>
          <w:numId w:val="1"/>
        </w:numPr>
        <w:tabs>
          <w:tab w:val="left" w:pos="216"/>
        </w:tabs>
        <w:ind w:left="0" w:firstLine="216"/>
        <w:rPr/>
      </w:pPr>
      <w:r w:rsidDel="00000000" w:rsidR="00000000" w:rsidRPr="00000000">
        <w:rPr>
          <w:smallCaps w:val="1"/>
          <w:vertAlign w:val="baseline"/>
          <w:rtl w:val="0"/>
        </w:rPr>
        <w:t xml:space="preserve">Prepare Your Paper Before Styling</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7">
      <w:pPr>
        <w:pStyle w:val="Heading2"/>
        <w:numPr>
          <w:ilvl w:val="1"/>
          <w:numId w:val="1"/>
        </w:numPr>
        <w:ind w:left="288" w:hanging="288"/>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9">
      <w:pPr>
        <w:pStyle w:val="Heading2"/>
        <w:numPr>
          <w:ilvl w:val="1"/>
          <w:numId w:val="1"/>
        </w:numPr>
        <w:ind w:left="288" w:hanging="288"/>
        <w:rPr/>
      </w:pPr>
      <w:r w:rsidDel="00000000" w:rsidR="00000000" w:rsidRPr="00000000">
        <w:rPr>
          <w:i w:val="1"/>
          <w:vertAlign w:val="baseline"/>
          <w:rtl w:val="0"/>
        </w:rPr>
        <w:t xml:space="preserve">Units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D">
      <w:pPr>
        <w:keepNext w:val="0"/>
        <w:keepLines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pStyle w:val="Heading2"/>
        <w:numPr>
          <w:ilvl w:val="1"/>
          <w:numId w:val="1"/>
        </w:numPr>
        <w:ind w:left="288" w:hanging="288"/>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4">
      <w:pPr>
        <w:pStyle w:val="Heading2"/>
        <w:numPr>
          <w:ilvl w:val="1"/>
          <w:numId w:val="1"/>
        </w:numPr>
        <w:ind w:left="288" w:hanging="288"/>
        <w:rPr/>
      </w:pPr>
      <w:r w:rsidDel="00000000" w:rsidR="00000000" w:rsidRPr="00000000">
        <w:rPr>
          <w:i w:val="1"/>
          <w:vertAlign w:val="baseline"/>
          <w:rtl w:val="0"/>
        </w:rPr>
        <w:t xml:space="preserve">Some Common Mistakes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1">
      <w:pPr>
        <w:pStyle w:val="Heading1"/>
        <w:numPr>
          <w:ilvl w:val="0"/>
          <w:numId w:val="1"/>
        </w:numPr>
        <w:tabs>
          <w:tab w:val="left" w:pos="216"/>
        </w:tabs>
        <w:ind w:left="0" w:firstLine="216"/>
        <w:rPr/>
      </w:pPr>
      <w:r w:rsidDel="00000000" w:rsidR="00000000" w:rsidRPr="00000000">
        <w:rPr>
          <w:smallCaps w:val="1"/>
          <w:vertAlign w:val="baseline"/>
          <w:rtl w:val="0"/>
        </w:rPr>
        <w:t xml:space="preserve">Using the Template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3">
      <w:pPr>
        <w:pStyle w:val="Heading2"/>
        <w:numPr>
          <w:ilvl w:val="1"/>
          <w:numId w:val="1"/>
        </w:numPr>
        <w:ind w:left="288" w:hanging="288"/>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5">
      <w:pPr>
        <w:pStyle w:val="Heading3"/>
        <w:numPr>
          <w:ilvl w:val="2"/>
          <w:numId w:val="1"/>
        </w:numPr>
        <w:ind w:left="0" w:firstLine="180"/>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6">
      <w:pPr>
        <w:pStyle w:val="Heading3"/>
        <w:numPr>
          <w:ilvl w:val="2"/>
          <w:numId w:val="1"/>
        </w:numPr>
        <w:ind w:left="0" w:firstLine="180"/>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37">
      <w:pPr>
        <w:pStyle w:val="Heading4"/>
        <w:numPr>
          <w:ilvl w:val="3"/>
          <w:numId w:val="1"/>
        </w:numPr>
        <w:tabs>
          <w:tab w:val="left" w:pos="720"/>
        </w:tabs>
        <w:ind w:left="0" w:firstLine="360"/>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38">
      <w:pPr>
        <w:pStyle w:val="Heading4"/>
        <w:numPr>
          <w:ilvl w:val="3"/>
          <w:numId w:val="1"/>
        </w:numPr>
        <w:tabs>
          <w:tab w:val="left" w:pos="720"/>
        </w:tabs>
        <w:ind w:left="0" w:firstLine="360"/>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9">
      <w:pPr>
        <w:pStyle w:val="Heading4"/>
        <w:numPr>
          <w:ilvl w:val="3"/>
          <w:numId w:val="1"/>
        </w:numPr>
        <w:tabs>
          <w:tab w:val="left" w:pos="720"/>
        </w:tabs>
        <w:ind w:left="0" w:firstLine="360"/>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3A">
      <w:pPr>
        <w:jc w:val="left"/>
        <w:rPr>
          <w:i w:val="0"/>
          <w:vertAlign w:val="baseline"/>
        </w:rPr>
      </w:pPr>
      <w:r w:rsidDel="00000000" w:rsidR="00000000" w:rsidRPr="00000000">
        <w:rPr>
          <w:rtl w:val="0"/>
        </w:rPr>
      </w:r>
    </w:p>
    <w:p w:rsidR="00000000" w:rsidDel="00000000" w:rsidP="00000000" w:rsidRDefault="00000000" w:rsidRPr="00000000" w14:paraId="0000003B">
      <w:pPr>
        <w:pStyle w:val="Heading2"/>
        <w:numPr>
          <w:ilvl w:val="1"/>
          <w:numId w:val="1"/>
        </w:numPr>
        <w:ind w:left="288" w:hanging="288"/>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F">
      <w:pPr>
        <w:pStyle w:val="Heading2"/>
        <w:numPr>
          <w:ilvl w:val="1"/>
          <w:numId w:val="1"/>
        </w:numPr>
        <w:ind w:left="288" w:hanging="288"/>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40">
      <w:pPr>
        <w:pStyle w:val="Heading4"/>
        <w:numPr>
          <w:ilvl w:val="3"/>
          <w:numId w:val="1"/>
        </w:numPr>
        <w:tabs>
          <w:tab w:val="left" w:pos="720"/>
        </w:tabs>
        <w:ind w:left="0" w:firstLine="360"/>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smallCaps w:val="1"/>
          <w:strike w:val="0"/>
          <w:color w:val="000000"/>
          <w:u w:val="none"/>
          <w:shd w:fill="auto" w:val="clea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C">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4D">
            <w:pPr>
              <w:rPr>
                <w:sz w:val="16"/>
                <w:szCs w:val="16"/>
                <w:vertAlign w:val="baseline"/>
              </w:rPr>
            </w:pPr>
            <w:r w:rsidDel="00000000" w:rsidR="00000000" w:rsidRPr="00000000">
              <w:rPr>
                <w:rtl w:val="0"/>
              </w:rPr>
            </w:r>
          </w:p>
        </w:tc>
      </w:tr>
    </w:tbl>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1">
      <w:pPr>
        <w:pStyle w:val="Heading5"/>
        <w:tabs>
          <w:tab w:val="left" w:pos="360"/>
        </w:tabs>
        <w:rPr>
          <w:vertAlign w:val="baseline"/>
        </w:rPr>
      </w:pPr>
      <w:r w:rsidDel="00000000" w:rsidR="00000000" w:rsidRPr="00000000">
        <w:rPr>
          <w:smallCaps w:val="1"/>
          <w:vertAlign w:val="baseline"/>
          <w:rtl w:val="0"/>
        </w:rPr>
        <w:t xml:space="preserve">Acknowledgment </w:t>
      </w:r>
      <w:r w:rsidDel="00000000" w:rsidR="00000000" w:rsidRPr="00000000">
        <w:rPr>
          <w:i w:val="1"/>
          <w:smallCaps w:val="1"/>
          <w:vertAlign w:val="baseline"/>
          <w:rtl w:val="0"/>
        </w:rPr>
        <w:t xml:space="preserve">(</w:t>
      </w:r>
      <w:r w:rsidDel="00000000" w:rsidR="00000000" w:rsidRPr="00000000">
        <w:rPr>
          <w:i w:val="1"/>
          <w:smallCaps w:val="0"/>
          <w:vertAlign w:val="baseline"/>
          <w:rtl w:val="0"/>
        </w:rPr>
        <w:t xml:space="preserve">Heading 5</w:t>
      </w:r>
      <w:r w:rsidDel="00000000" w:rsidR="00000000" w:rsidRPr="00000000">
        <w:rPr>
          <w:i w:val="1"/>
          <w:smallCaps w:val="1"/>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3">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pgMar w:bottom="1440" w:top="540" w:left="893" w:right="893" w:header="720" w:footer="720"/>
          <w:cols w:equalWidth="0" w:num="2">
            <w:col w:space="360" w:w="4880"/>
            <w:col w:space="0" w:w="4880"/>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09925" cy="1152525"/>
                        </a:xfrm>
                        <a:prstGeom prst="rect"/>
                        <a:ln/>
                      </pic:spPr>
                    </pic:pic>
                  </a:graphicData>
                </a:graphic>
              </wp:anchor>
            </w:drawing>
          </mc:Fallback>
        </mc:AlternateContent>
      </w:r>
    </w:p>
    <w:sectPr>
      <w:type w:val="continuous"/>
      <w:pgSz w:h="16838" w:w="11906"/>
      <w:pgMar w:bottom="1440" w:top="54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