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DROWSINESS DETECTOR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C3483"/>
          <w:sz w:val="32"/>
          <w:szCs w:val="32"/>
        </w:rPr>
        <w:t xml:space="preserve">Master's Project Documentation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Day 4 — MAR Formula, Yawn Detection &amp; Two-Signal Detector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70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C2833"/>
                <w:sz w:val="24"/>
                <w:szCs w:val="24"/>
              </w:rPr>
              <w:t xml:space="preserve">4 of 7–14</w:t>
            </w:r>
          </w:p>
        </w:tc>
      </w:tr>
      <w:tr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70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C2833"/>
                <w:sz w:val="24"/>
                <w:szCs w:val="24"/>
              </w:rPr>
              <w:t xml:space="preserve">Mouth Aspect Ratio — Yawn Detection &amp; Two-Signal Combination</w:t>
            </w:r>
          </w:p>
        </w:tc>
      </w:tr>
      <w:tr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New file</w:t>
            </w:r>
          </w:p>
        </w:tc>
        <w:tc>
          <w:tcPr>
            <w:tcW w:type="dxa" w:w="70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C2833"/>
                <w:sz w:val="24"/>
                <w:szCs w:val="24"/>
              </w:rPr>
              <w:t xml:space="preserve">src/dual_signal_detector.py</w:t>
            </w:r>
          </w:p>
        </w:tc>
      </w:tr>
      <w:tr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C2833"/>
                <w:sz w:val="24"/>
                <w:szCs w:val="24"/>
              </w:rPr>
              <w:t xml:space="preserve">Yawn in front of webcam — YAWN DETECTED fires. Both EAR and MAR active simultaneously.</w:t>
            </w:r>
          </w:p>
        </w:tc>
      </w:tr>
      <w:tr>
        <w:tc>
          <w:tcPr>
            <w:tcW w:type="dxa" w:w="234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Builds on</w:t>
            </w:r>
          </w:p>
        </w:tc>
        <w:tc>
          <w:tcPr>
            <w:tcW w:type="dxa" w:w="702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C2833"/>
                <w:sz w:val="24"/>
                <w:szCs w:val="24"/>
              </w:rPr>
              <w:t xml:space="preserve">Day 3 — ear_detector.py must show live EAR and fire drowsy alert before starting Day 4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22"/>
          <w:szCs w:val="22"/>
        </w:rPr>
        <w:t xml:space="preserve">Software Engineering | Machine Learning | Computer Vision</w:t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120" w:before="360"/>
      </w:pPr>
      <w:r>
        <w:rPr>
          <w:b/>
          <w:bCs/>
          <w:color w:val="1A5276"/>
        </w:rPr>
        <w:t xml:space="preserve">1. Academic Context — Why Yawning Matters Scientifically</w:t>
      </w:r>
    </w:p>
    <w:p>
      <w:pPr>
        <w:spacing w:after="80" w:before="80"/>
      </w:pPr>
      <w:r>
        <w:rPr>
          <w:color w:val="1C2833"/>
          <w:sz w:val="24"/>
          <w:szCs w:val="24"/>
        </w:rPr>
        <w:t xml:space="preserve">Yawning is not just a casual indicator — it has strong neurological and physiological grounding as a drowsiness signal. This section gives you the literature to cite when defending the MAR component.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60"/>
      </w:pPr>
      <w:r>
        <w:rPr>
          <w:b/>
          <w:bCs/>
          <w:color w:val="1A5276"/>
        </w:rPr>
        <w:t xml:space="preserve">1.1 Yawning as a Pre-Sleep Signal</w:t>
      </w:r>
    </w:p>
    <w:p>
      <w:pPr>
        <w:spacing w:after="80" w:before="80"/>
      </w:pPr>
      <w:r>
        <w:rPr>
          <w:b/>
          <w:bCs/>
          <w:color w:val="1C2833"/>
          <w:sz w:val="24"/>
          <w:szCs w:val="24"/>
        </w:rPr>
        <w:t xml:space="preserve">Research: </w:t>
      </w:r>
      <w:r>
        <w:rPr>
          <w:i/>
          <w:iCs/>
          <w:color w:val="1C2833"/>
          <w:sz w:val="24"/>
          <w:szCs w:val="24"/>
        </w:rPr>
        <w:t xml:space="preserve">Giganti F. et al. (2007). Yawning in morning and evening types. </w:t>
      </w:r>
      <w:r>
        <w:rPr>
          <w:color w:val="1C2833"/>
          <w:sz w:val="24"/>
          <w:szCs w:val="24"/>
        </w:rPr>
        <w:t xml:space="preserve">ScienceDirect / Physiology &amp; Behavior.</w:t>
      </w:r>
    </w:p>
    <w:p>
      <w:pPr>
        <w:spacing w:after="80" w:before="80"/>
      </w:pPr>
      <w:r>
        <w:rPr>
          <w:b/>
          <w:bCs/>
          <w:color w:val="1C2833"/>
          <w:sz w:val="24"/>
          <w:szCs w:val="24"/>
        </w:rPr>
        <w:t xml:space="preserve">Key finding: </w:t>
      </w:r>
      <w:r>
        <w:rPr>
          <w:color w:val="1C2833"/>
          <w:sz w:val="24"/>
          <w:szCs w:val="24"/>
        </w:rPr>
        <w:t xml:space="preserve">Yawning frequency increases progressively in the hours immediately preceding sleep onset. The circadian distribution of yawns precisely reflects the individual sleep-wake rhythm.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color w:val="1C2833"/>
          <w:sz w:val="24"/>
          <w:szCs w:val="24"/>
        </w:rPr>
        <w:t xml:space="preserve">What this means for your system: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2833"/>
          <w:sz w:val="24"/>
          <w:szCs w:val="24"/>
        </w:rPr>
        <w:t xml:space="preserve">Yawning is an EARLY drowsiness signal — it appears before the driver starts fighting microsleep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2833"/>
          <w:sz w:val="24"/>
          <w:szCs w:val="24"/>
        </w:rPr>
        <w:t xml:space="preserve">EAR (eye closure) is a LATE drowsiness signal — it appears when the driver is already losing consciousness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2833"/>
          <w:sz w:val="24"/>
          <w:szCs w:val="24"/>
        </w:rPr>
        <w:t xml:space="preserve">Your two-signal system catches drowsiness at two different stages of the fatigue progression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21"/>
                <w:szCs w:val="21"/>
              </w:rPr>
              <w:t xml:space="preserve">Defense Q</w:t>
            </w:r>
          </w:p>
        </w:tc>
        <w:tc>
          <w:tcPr>
            <w:tcW w:type="dxa" w:w="7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C2833"/>
                <w:sz w:val="24"/>
                <w:szCs w:val="24"/>
              </w:rPr>
              <w:t xml:space="preserve">Why does your system use two signals? — Yawning and eye closure represent different stages of fatigue progression. Yawning (MAR) detects early-stage drowsiness before sleep onset, while eye closure (EAR) detects late-stage microsleep onset. Together they provide earlier and more confident detection than either signal alone.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b/>
          <w:bCs/>
          <w:color w:val="1A5276"/>
        </w:rPr>
        <w:t xml:space="preserve">1.2 EEG Evidence for Yawning as Drowsiness Indicator</w:t>
      </w:r>
    </w:p>
    <w:p>
      <w:pPr>
        <w:spacing w:after="80" w:before="80"/>
      </w:pPr>
      <w:r>
        <w:rPr>
          <w:b/>
          <w:bCs/>
          <w:color w:val="1C2833"/>
          <w:sz w:val="24"/>
          <w:szCs w:val="24"/>
        </w:rPr>
        <w:t xml:space="preserve">Research: </w:t>
      </w:r>
      <w:r>
        <w:rPr>
          <w:i/>
          <w:iCs/>
          <w:color w:val="1C2833"/>
          <w:sz w:val="24"/>
          <w:szCs w:val="24"/>
        </w:rPr>
        <w:t xml:space="preserve">Guggisberg A.G. et al. (2007). The functional relationship between yawning and vigilance. </w:t>
      </w:r>
      <w:r>
        <w:rPr>
          <w:color w:val="1C2833"/>
          <w:sz w:val="24"/>
          <w:szCs w:val="24"/>
        </w:rPr>
        <w:t xml:space="preserve">Behavioural Brain Research.</w:t>
      </w:r>
    </w:p>
    <w:p>
      <w:pPr>
        <w:spacing w:after="80" w:before="80"/>
      </w:pPr>
      <w:r>
        <w:rPr>
          <w:b/>
          <w:bCs/>
          <w:color w:val="1C2833"/>
          <w:sz w:val="24"/>
          <w:szCs w:val="24"/>
        </w:rPr>
        <w:t xml:space="preserve">URL: </w:t>
      </w:r>
      <w:r>
        <w:rPr>
          <w:color w:val="1A5276"/>
          <w:sz w:val="22"/>
          <w:szCs w:val="22"/>
          <w:u w:val="single"/>
        </w:rPr>
        <w:t xml:space="preserve">https://www.sciencedirect.com/article/abs/pii/S0166432807000745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b/>
          <w:bCs/>
          <w:color w:val="1C2833"/>
          <w:sz w:val="24"/>
          <w:szCs w:val="24"/>
        </w:rPr>
        <w:t xml:space="preserve">Key finding: </w:t>
      </w:r>
      <w:r>
        <w:rPr>
          <w:color w:val="1C2833"/>
          <w:sz w:val="24"/>
          <w:szCs w:val="24"/>
        </w:rPr>
        <w:t xml:space="preserve">Yawns were preceded and followed by significantly greater delta activity in EEG than voluntary movements (p ≤ 0.008). Delta waves are the brain's drowsiness signature — they increase as alertness decreases.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C3483"/>
                <w:sz w:val="21"/>
                <w:szCs w:val="21"/>
              </w:rPr>
              <w:t xml:space="preserve">Present it as</w:t>
            </w:r>
          </w:p>
        </w:tc>
        <w:tc>
          <w:tcPr>
            <w:tcW w:type="dxa" w:w="7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C2833"/>
                <w:sz w:val="24"/>
                <w:szCs w:val="24"/>
              </w:rPr>
              <w:t xml:space="preserve">"My MAR-based yawn detector is grounded in EEG research showing that yawning is statistically associated with elevated delta-wave brain activity — the neurological signature of drowsiness. This validates yawning as a reliable physiological drowsiness indicator beyond everyday observation."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b/>
          <w:bCs/>
          <w:color w:val="1A5276"/>
        </w:rPr>
        <w:t xml:space="preserve">1.3 Paper Using Same EAR + MAR Stack</w:t>
      </w:r>
    </w:p>
    <w:p>
      <w:pPr>
        <w:spacing w:after="80" w:before="80"/>
      </w:pPr>
      <w:r>
        <w:rPr>
          <w:b/>
          <w:bCs/>
          <w:color w:val="1C2833"/>
          <w:sz w:val="24"/>
          <w:szCs w:val="24"/>
        </w:rPr>
        <w:t xml:space="preserve">Research: </w:t>
      </w:r>
      <w:r>
        <w:rPr>
          <w:i/>
          <w:iCs/>
          <w:color w:val="1C2833"/>
          <w:sz w:val="24"/>
          <w:szCs w:val="24"/>
        </w:rPr>
        <w:t xml:space="preserve">"Development of a Real-time Driver's Drowsiness Detection System Using MediaPipe Face Mesh" (2025). </w:t>
      </w:r>
      <w:r>
        <w:rPr>
          <w:color w:val="1C2833"/>
          <w:sz w:val="24"/>
          <w:szCs w:val="24"/>
        </w:rPr>
        <w:t xml:space="preserve">SciUP.org.</w:t>
      </w:r>
    </w:p>
    <w:p>
      <w:pPr>
        <w:spacing w:after="80" w:before="80"/>
      </w:pPr>
      <w:r>
        <w:rPr>
          <w:b/>
          <w:bCs/>
          <w:color w:val="1C2833"/>
          <w:sz w:val="24"/>
          <w:szCs w:val="24"/>
        </w:rPr>
        <w:t xml:space="preserve">URL: </w:t>
      </w:r>
      <w:r>
        <w:rPr>
          <w:color w:val="1A5276"/>
          <w:sz w:val="22"/>
          <w:szCs w:val="22"/>
          <w:u w:val="single"/>
        </w:rPr>
        <w:t xml:space="preserve">https://sciup.org/development-of-a-real-time-drivers-drowsiness-detection-system-using-mediapipe-15019956</w:t>
      </w:r>
    </w:p>
    <w:p>
      <w:pPr>
        <w:spacing w:after="80" w:before="80"/>
      </w:pPr>
      <w:r>
        <w:rPr>
          <w:color w:val="1C2833"/>
          <w:sz w:val="24"/>
          <w:szCs w:val="24"/>
        </w:rPr>
        <w:t xml:space="preserve">This paper uses an identical technical stack: MediaPipe FaceMesh + EAR + MAR + threshold logic. Reading their methodology section confirms your implementation decisions are research-grounded.</w:t>
      </w:r>
    </w:p>
    <w:p>
      <w:pPr>
        <w:spacing w:after="160" w:before="0"/>
      </w:pPr>
      <w:r>
        <w:t xml:space="preserve"/>
      </w:r>
    </w:p>
    <w:p>
      <w:pPr>
        <w:pBdr>
          <w:bottom w:val="single" w:color="AED6F1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120" w:before="360"/>
      </w:pPr>
      <w:r>
        <w:rPr>
          <w:b/>
          <w:bCs/>
          <w:color w:val="1A5276"/>
        </w:rPr>
        <w:t xml:space="preserve">2. Learning Sources — Study Before You Code</w:t>
      </w:r>
    </w:p>
    <w:p>
      <w:pPr>
        <w:spacing w:after="80" w:before="80"/>
      </w:pPr>
      <w:r>
        <w:rPr>
          <w:color w:val="1C2833"/>
          <w:sz w:val="24"/>
          <w:szCs w:val="24"/>
        </w:rPr>
        <w:t xml:space="preserve">Read in this order before opening VS Code. Targeted sections only — not full articles.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60"/>
      </w:pPr>
      <w:r>
        <w:rPr>
          <w:b/>
          <w:bCs/>
          <w:color w:val="1A5276"/>
        </w:rPr>
        <w:t xml:space="preserve">2.1 MAR Landmark Diagram — ResearchGate</w:t>
      </w:r>
    </w:p>
    <w:p>
      <w:pPr>
        <w:spacing w:after="80" w:before="80"/>
      </w:pPr>
      <w:r>
        <w:rPr>
          <w:b/>
          <w:bCs/>
          <w:color w:val="1C2833"/>
          <w:sz w:val="24"/>
          <w:szCs w:val="24"/>
        </w:rPr>
        <w:t xml:space="preserve">URL: </w:t>
      </w:r>
      <w:r>
        <w:rPr>
          <w:color w:val="1A5276"/>
          <w:sz w:val="22"/>
          <w:szCs w:val="22"/>
          <w:u w:val="single"/>
        </w:rPr>
        <w:t xml:space="preserve">https://www.researchgate.net/figure/Mouth-aspect-ratio-MAR_fig3_334168196</w:t>
      </w:r>
    </w:p>
    <w:p>
      <w:pPr>
        <w:spacing w:after="80" w:before="80"/>
      </w:pPr>
      <w:r>
        <w:rPr>
          <w:b/>
          <w:bCs/>
          <w:color w:val="1C2833"/>
          <w:sz w:val="24"/>
          <w:szCs w:val="24"/>
        </w:rPr>
        <w:t xml:space="preserve">What to look at: </w:t>
      </w:r>
      <w:r>
        <w:rPr>
          <w:color w:val="1C2833"/>
          <w:sz w:val="24"/>
          <w:szCs w:val="24"/>
        </w:rPr>
        <w:t xml:space="preserve">Figure 3 specifically. Identifies which mouth landmark points are used and shows the vertical/horizontal distance lines. Study this diagram the same way you studied the EAR figure in Day 3.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b/>
          <w:bCs/>
          <w:color w:val="1A5276"/>
        </w:rPr>
        <w:t xml:space="preserve">2.2 Yawning &amp; Vigilance Research — ScienceDirect (Guggisberg 2007)</w:t>
      </w:r>
    </w:p>
    <w:p>
      <w:pPr>
        <w:spacing w:after="80" w:before="80"/>
      </w:pPr>
      <w:r>
        <w:rPr>
          <w:b/>
          <w:bCs/>
          <w:color w:val="1C2833"/>
          <w:sz w:val="24"/>
          <w:szCs w:val="24"/>
        </w:rPr>
        <w:t xml:space="preserve">URL: </w:t>
      </w:r>
      <w:r>
        <w:rPr>
          <w:color w:val="1A5276"/>
          <w:sz w:val="22"/>
          <w:szCs w:val="22"/>
          <w:u w:val="single"/>
        </w:rPr>
        <w:t xml:space="preserve">https://www.sciencedirect.com/article/abs/pii/S0166432807000745</w:t>
      </w:r>
    </w:p>
    <w:p>
      <w:pPr>
        <w:spacing w:after="80" w:before="80"/>
      </w:pPr>
      <w:r>
        <w:rPr>
          <w:b/>
          <w:bCs/>
          <w:color w:val="1C2833"/>
          <w:sz w:val="24"/>
          <w:szCs w:val="24"/>
        </w:rPr>
        <w:t xml:space="preserve">What to read: </w:t>
      </w:r>
      <w:r>
        <w:rPr>
          <w:color w:val="1C2833"/>
          <w:sz w:val="24"/>
          <w:szCs w:val="24"/>
        </w:rPr>
        <w:t xml:space="preserve">Abstract and Conclusions only — 10 minutes. Focus on the delta-wave EEG finding.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b/>
          <w:bCs/>
          <w:color w:val="1A5276"/>
        </w:rPr>
        <w:t xml:space="preserve">2.3 MAR Threshold Engineering Reference — EmergentMind</w:t>
      </w:r>
    </w:p>
    <w:p>
      <w:pPr>
        <w:spacing w:after="80" w:before="80"/>
      </w:pPr>
      <w:r>
        <w:rPr>
          <w:b/>
          <w:bCs/>
          <w:color w:val="1C2833"/>
          <w:sz w:val="24"/>
          <w:szCs w:val="24"/>
        </w:rPr>
        <w:t xml:space="preserve">URL: </w:t>
      </w:r>
      <w:r>
        <w:rPr>
          <w:color w:val="1A5276"/>
          <w:sz w:val="22"/>
          <w:szCs w:val="22"/>
          <w:u w:val="single"/>
        </w:rPr>
        <w:t xml:space="preserve">https://www.emergentmind.com/topics/mouth-aspect-ratio-mar</w:t>
      </w:r>
    </w:p>
    <w:p>
      <w:pPr>
        <w:spacing w:after="80" w:before="80"/>
      </w:pPr>
      <w:r>
        <w:rPr>
          <w:b/>
          <w:bCs/>
          <w:color w:val="1C2833"/>
          <w:sz w:val="24"/>
          <w:szCs w:val="24"/>
        </w:rPr>
        <w:t xml:space="preserve">What to read: </w:t>
      </w:r>
      <w:r>
        <w:rPr>
          <w:color w:val="1C2833"/>
          <w:sz w:val="24"/>
          <w:szCs w:val="24"/>
        </w:rPr>
        <w:t xml:space="preserve">The Thresholding and Temporal Smoothing sections. Explains why MAR threshold varies across implementations (0.43–0.65) and how rolling-average smoothing reduces false positives.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b/>
          <w:bCs/>
          <w:color w:val="1A5276"/>
        </w:rPr>
        <w:t xml:space="preserve">2.4 Combined EAR+MAR Tutorial — LearnOpenCV</w:t>
      </w:r>
    </w:p>
    <w:p>
      <w:pPr>
        <w:spacing w:after="80" w:before="80"/>
      </w:pPr>
      <w:r>
        <w:rPr>
          <w:b/>
          <w:bCs/>
          <w:color w:val="1C2833"/>
          <w:sz w:val="24"/>
          <w:szCs w:val="24"/>
        </w:rPr>
        <w:t xml:space="preserve">URL: </w:t>
      </w:r>
      <w:r>
        <w:rPr>
          <w:color w:val="1A5276"/>
          <w:sz w:val="22"/>
          <w:szCs w:val="22"/>
          <w:u w:val="single"/>
        </w:rPr>
        <w:t xml:space="preserve">https://learnopencv.com/drowsiness-detection-using-mediapipe/</w:t>
      </w:r>
    </w:p>
    <w:p>
      <w:pPr>
        <w:spacing w:after="80" w:before="80"/>
      </w:pPr>
      <w:r>
        <w:rPr>
          <w:b/>
          <w:bCs/>
          <w:color w:val="1C2833"/>
          <w:sz w:val="24"/>
          <w:szCs w:val="24"/>
        </w:rPr>
        <w:t xml:space="preserve">What to read: </w:t>
      </w:r>
      <w:r>
        <w:rPr>
          <w:color w:val="1C2833"/>
          <w:sz w:val="24"/>
          <w:szCs w:val="24"/>
        </w:rPr>
        <w:t xml:space="preserve">The MAR section specifically — you already read the EAR section on Day 3. Pay attention to how they manage two independent counters in a single loop.</w:t>
      </w:r>
    </w:p>
    <w:p>
      <w:pPr>
        <w:spacing w:after="160" w:before="0"/>
      </w:pPr>
      <w:r>
        <w:t xml:space="preserve"/>
      </w:r>
    </w:p>
    <w:p>
      <w:pPr>
        <w:pBdr>
          <w:bottom w:val="single" w:color="AED6F1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120" w:before="360"/>
      </w:pPr>
      <w:r>
        <w:rPr>
          <w:b/>
          <w:bCs/>
          <w:color w:val="1A5276"/>
        </w:rPr>
        <w:t xml:space="preserve">3. Core Concepts — Day 4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60"/>
      </w:pPr>
      <w:r>
        <w:rPr>
          <w:b/>
          <w:bCs/>
          <w:color w:val="1A5276"/>
        </w:rPr>
        <w:t xml:space="preserve">3.1 The MAR Formula — Full Breakdown</w:t>
      </w:r>
    </w:p>
    <w:p>
      <w:pPr>
        <w:pStyle w:val="Heading3"/>
        <w:spacing w:after="60" w:before="180"/>
      </w:pPr>
      <w:r>
        <w:rPr>
          <w:b/>
          <w:bCs/>
          <w:color w:val="6C3483"/>
        </w:rPr>
        <w:t xml:space="preserve">The mouth landmark points — simplified 6-point version</w:t>
      </w:r>
    </w:p>
    <w:p>
      <w:pPr>
        <w:spacing w:after="80" w:before="80"/>
      </w:pPr>
      <w:r>
        <w:rPr>
          <w:color w:val="1C2833"/>
          <w:sz w:val="24"/>
          <w:szCs w:val="24"/>
        </w:rPr>
        <w:t xml:space="preserve">The simplified version uses 6 mouth points, same count as EAR. This is what you implement today: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600"/>
        <w:gridCol w:w="3960"/>
      </w:tblGrid>
      <w:tr>
        <w:trPr>
          <w:tblHeader/>
        </w:trP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Point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MediaPipe index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Position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 in MAR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M1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61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Left mouth corner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Horizontal — mouth width start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M2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78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Upper lip inner-left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Vertical measurement upper-left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M3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0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Upper lip centre-top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Vertical measurement centre-upper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M4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291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Right mouth corner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Horizontal — mouth width end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M5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308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Upper lip inner-right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Vertical measurement upper-right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M6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17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Lower lip centre-bottom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Vertical measurement centre-lower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6C3483"/>
        </w:rPr>
        <w:t xml:space="preserve">The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1A5276" w:sz="14"/>
              <w:bottom w:val="single" w:color="AED6F1" w:sz="1"/>
              <w:right w:val="single" w:color="AED6F1" w:sz="1"/>
            </w:tcBorders>
            <w:shd w:fill="1E273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Simplified MAR formula (6 points — same structure as EAR):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        |M2 - M6|  +  |M3 - M5|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MAR  =  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               2 x |M1 - M4|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M1 = 61  (left corner)    M4 = 291 (right corner)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M2 = 78  (upper-left lip) M5 = 308 (upper-right lip)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M3 = 0   (upper centre)   M6 = 17  (lower centre)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Two vertical measurements: |M2-M6| and |M3-M5|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One horizontal: |M1-M4| (mouth width, corner to corner)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Normalised by 2 x width to be scale-independent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def calculate_MAR(mouth_coords):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Calculate Mouth Aspect Ratio from 6 landmark coordinates.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Same formula structure as EAR — different points, different threshold.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Args: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mouth_coords: list of 6 (x,y) tuples [M1, M2, M3, M4, M5, M6]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Returns: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float: MAR 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   ~0.10–0.25 = mouth closed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   ~0.30–0.55 = mouth open (talking)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   ~0.60–0.90 = mouth wide open (yawning)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M1, M2, M3, M4, M5, M6 = mouth_coords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# Two vertical measurements (height of open mouth at two positions)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vertical_1 = euclidean_distance(M2, M6)   # upper-left to lower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vertical_2 = euclidean_distance(M3, M5)   # upper-centre to upper-right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# Horizontal measurement (mouth width)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horizontal = euclidean_distance(M1, M4)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# Ratio — normalised for face size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mar = (vertical_1 + vertical_2) / (2.0 * horizontal)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return mar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6C3483"/>
        </w:rPr>
        <w:t xml:space="preserve">MAR values in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Typical MAR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Mouth fully closed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0.08 – 0.20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Resting, breathing through nose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Mouth slightly open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0.20 – 0.35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Relaxed jaw, shallow breathing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Talking / speaking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0.30 – 0.55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Brief peaks, not sustained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Laughing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0.40 – 0.65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Brief, short-duration events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Yawning (early)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0.55 – 0.70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Jaw extending, sustained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Yawning (full)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0.70 – 0.90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Full jaw extension, 4-7 seconds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THRESHOLD (yours)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MAR &gt; 0.60 for 15+ frames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Conservative — eliminates talking false positives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b/>
          <w:bCs/>
          <w:color w:val="1A5276"/>
        </w:rPr>
        <w:t xml:space="preserve">3.2 EAR vs MAR — Key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EAR (eyes)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MAR (mouth)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Points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6 eyelid landmarks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6 lip landmarks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Formula structure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2 vertical / (2 x horizontal)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2 vertical / (2 x horizontal)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Closed value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~0.04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~0.10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Open value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~0.30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~0.15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Threshold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&lt; 0.25 (drops when closed)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Exceeds &gt; 0.60 (rises when open)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Direction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Decreases when eyes close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Increases when mouth opens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Frame counter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20 frames (0.66 sec)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15 frames (0.50 sec)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What it detects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Microsleep onset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Early fatigue / yawning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Fatigue stage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Late — fighting sleep</w:t>
            </w:r>
          </w:p>
        </w:tc>
        <w:tc>
          <w:tcPr>
            <w:tcW w:type="dxa" w:w="348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Early — tired but conscious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b/>
          <w:bCs/>
          <w:color w:val="1A5276"/>
        </w:rPr>
        <w:t xml:space="preserve">3.3 Two-Signal Alert Architecture</w:t>
      </w:r>
    </w:p>
    <w:p>
      <w:pPr>
        <w:spacing w:after="80" w:before="80"/>
      </w:pPr>
      <w:r>
        <w:rPr>
          <w:color w:val="1C2833"/>
          <w:sz w:val="24"/>
          <w:szCs w:val="24"/>
        </w:rPr>
        <w:t xml:space="preserve">The dual-signal system has 5 distinct states. Each has its own visual identity on screen: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8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Visual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SAFE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EAR &gt;= 0.25, MAR &lt;= 0.60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Green border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No action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CAUTION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Either counter 1–14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Yellow border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Visual warning only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EYE ALERT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closed_frames &gt;= 20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Red banner top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DROWSY DETECTED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YAWN ALERT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yawn_frames &gt;= 15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Orange banner top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YAWN DETECTED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COMPOUND</w:t>
            </w:r>
          </w:p>
        </w:tc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Both EYE + YAWN active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Magenta border + both banners</w:t>
            </w:r>
          </w:p>
        </w:tc>
        <w:tc>
          <w:tcPr>
            <w:tcW w:type="dxa" w:w="3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SEVERE FATIGUE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C3483"/>
                <w:sz w:val="21"/>
                <w:szCs w:val="21"/>
              </w:rPr>
              <w:t xml:space="preserve">Presentation tip</w:t>
            </w:r>
          </w:p>
        </w:tc>
        <w:tc>
          <w:tcPr>
            <w:tcW w:type="dxa" w:w="7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C2833"/>
                <w:sz w:val="24"/>
                <w:szCs w:val="24"/>
              </w:rPr>
              <w:t xml:space="preserve">When demonstrating compound detection live: close your eyes AND yawn simultaneously. Both banners fire together with the magenta border. Say: 'When I combine both signals — eyes closed AND yawning — the system escalates to compound alert. This mirrors how real ADAS systems use redundant physiological signals to reduce false alarms and increase confidence.'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60"/>
      </w:pPr>
      <w:r>
        <w:rPr>
          <w:b/>
          <w:bCs/>
          <w:color w:val="1A5276"/>
        </w:rPr>
        <w:t xml:space="preserve">3.4 Yawn Count Per Minute — Pattern Recognition</w:t>
      </w:r>
    </w:p>
    <w:p>
      <w:pPr>
        <w:spacing w:after="80" w:before="80"/>
      </w:pPr>
      <w:r>
        <w:rPr>
          <w:color w:val="1C2833"/>
          <w:sz w:val="24"/>
          <w:szCs w:val="24"/>
        </w:rPr>
        <w:t xml:space="preserve">A single yawn is not necessarily dangerous. Three or more yawns within 60 seconds is a clinically significant drowsiness pattern. Implementing a rolling yawn counter transforms your detector from event-based to pattern-based — a more sophisticated approach: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1A5276" w:sz="14"/>
              <w:bottom w:val="single" w:color="AED6F1" w:sz="1"/>
              <w:right w:val="single" w:color="AED6F1" w:sz="1"/>
            </w:tcBorders>
            <w:shd w:fill="1E273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Rolling yawn count — tracks yawns in the last 60 seconds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yawn_timestamps = []   # list of timestamps when each yawn was detected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yawn_count = 0         # current count of yawns in the rolling window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Inside the loop, when a yawn event completes: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(yawn_frames transitions from 14 to 15 = new yawn detected)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if yawn_frames == 15:   # exactly at threshold = new yawn event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yawn_timestamps.append(time.time())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Every frame — update rolling window: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Keep only timestamps from the last 60 seconds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yawn_timestamps = [t for t in yawn_timestamps if time.time() - t &lt; 60.0]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yawn_count = len(yawn_timestamps)   # count remaining = yawns/min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Display on screen: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cv2.putText(frame, f"Yawns/min: {yawn_count}",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(10, hud_y + 84), cv2.FONT_HERSHEY_SIMPLEX, 0.6,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(RED if yawn_count &gt;= 3 else WHITE),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Secondary alert when yawn rate is high: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if yawn_count &gt;= 3: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print(f"HIGH YAWN RATE: {yawn_count} yawns/min — severe fatigue likely")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AED6F1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120" w:before="360"/>
      </w:pPr>
      <w:r>
        <w:rPr>
          <w:b/>
          <w:bCs/>
          <w:color w:val="1A5276"/>
        </w:rPr>
        <w:t xml:space="preserve">4. Day 4 Code — Complete &amp; Annotated</w:t>
      </w:r>
    </w:p>
    <w:p>
      <w:pPr>
        <w:spacing w:after="80" w:before="80"/>
      </w:pPr>
      <w:r>
        <w:rPr>
          <w:color w:val="1C2833"/>
          <w:sz w:val="24"/>
          <w:szCs w:val="24"/>
        </w:rPr>
        <w:t xml:space="preserve">This file builds on ear_detector.py (Day 3). The structure of the loop is identical — you are adding the MAR signal alongside the existing EAR signal. Build in steps: add MAR display first, then MAR counter, then yawn count, then compound logic.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60"/>
      </w:pPr>
      <w:r>
        <w:rPr>
          <w:b/>
          <w:bCs/>
          <w:color w:val="1A5276"/>
        </w:rPr>
        <w:t xml:space="preserve">4.1 File: src/dual_signal_detector.py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6C3483"/>
        </w:rPr>
        <w:t xml:space="preserve">Part A — Imports, constants, and all landmark indices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1A5276" w:sz="14"/>
              <w:bottom w:val="single" w:color="AED6F1" w:sz="1"/>
              <w:right w:val="single" w:color="AED6F1" w:sz="1"/>
            </w:tcBorders>
            <w:shd w:fill="1E273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FILE: src/dual_signal_detector.py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PURPOSE: Add MAR yawn detection to existing EAR drowsiness system.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         Two-signal detector: eye closure + yawning.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BUILT ON: ear_detector.py (Day 3) — all EAR functions reused.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RUN: python src/dual_signal_detector.py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import cv2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import mediapipe as mp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import numpy as np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import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mp_face_mesh = mp.solutions.face_mesh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── EAR landmark indices (from Day 3) 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LEFT_EYE   = [33, 160, 158, 133, 153, 144]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RIGHT_EYE  = [362, 385, 387, 263, 373, 380]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── MAR landmark indices (6-point simplified version) 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M1=left corner, M2=upper-left, M3=upper-centre,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M4=right corner, M5=upper-right, M6=lower-centre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MOUTH_IDX  = [61, 78, 0, 291, 308, 17]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── EAR detection parameters 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EAR_THRESHOLD  = 0.25   # below this = eyes closing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DROWSY_FRAMES  = 20     # frames below threshold to trigger EYE ALERT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── MAR detection parameters 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MAR_THRESHOLD  = 0.60   # above this = yawning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            # Why 0.60: normal speech peaks at 0.55,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            # genuine yawns sustain above 0.60 for 4-7s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YAWN_FRAMES    = 15     # frames above threshold to trigger YAWN ALERT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            # Why 15: any yawn lasts &gt;&gt;0.5s; talking peaks are brief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── Alert colours (BGR) 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GREEN   = (0, 255, 0)     # safe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YELLOW  = (0, 215, 255)   # caution / approaching threshold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RED     = (0, 0, 255)     # eye alert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ORANGE  = (0, 165, 255)   # yawn alert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MAGENTA = (255, 0, 255)   # compound alert (both signals)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WHITE   = (255, 255, 255)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6C3483"/>
        </w:rPr>
        <w:t xml:space="preserve">Part B — All helper functions (reused from Day 3 + new MAR function)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1A5276" w:sz="14"/>
              <w:bottom w:val="single" w:color="AED6F1" w:sz="1"/>
              <w:right w:val="single" w:color="AED6F1" w:sz="1"/>
            </w:tcBorders>
            <w:shd w:fill="1E273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── Euclidean distance (unchanged from Day 3) 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def euclidean_distance(point_a, point_b):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return np.linalg.norm(np.array(point_a) - np.array(point_b))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── EAR formula (unchanged from Day 3) 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def calculate_EAR(eye_coords):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P1, P2, P3, P4, P5, P6 = eye_coords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v1  = euclidean_distance(P2, P6)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v2  = euclidean_distance(P3, P5)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h   = euclidean_distance(P1, P4)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return (v1 + v2) / (2.0 * 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── MAR formula (NEW — same structure as EAR) 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def calculate_MAR(mouth_coords):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Mouth Aspect Ratio — measures mouth opening for yawn detection.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Formula: ( |M2-M6| + |M3-M5| ) / ( 2 x |M1-M4|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Opposite direction to EAR: HIGH MAR = open mouth = yawning.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M1, M2, M3, M4, M5, M6 = mouth_coords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v1 = euclidean_distance(M2, M6)   # upper-left to lower-centre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v2 = euclidean_distance(M3, M5)   # upper-centre to upper-right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h  = euclidean_distance(M1, M4)   # mouth width (corner to corner)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return (v1 + v2) / (2.0 * 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── Get pixel coords from landmark indices 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def get_coords(face_landmarks, indices, frame_w, frame_h):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"""Works for BOTH eye and mouth indices — same logic."""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coords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for idx in indices: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lm  = face_landmarks.landmark[idx]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x_px = int(lm.x * frame_w)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y_px = int(lm.y * frame_h)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coords.append((x_px, y_px))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return coords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── Draw contour polygon on frame 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def draw_contour(frame, coords, colour, thickness=1):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pts = np.array(coords, dtype=np.int32)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cv2.polylines(frame, [pts], isClosed=True, color=colour, thickness=thickness)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── Unit tests (run once before main loop) 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assert abs(euclidean_distance((0,0),(3,4)) - 5.0) &lt; 0.001, "EAR distance wrong"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print("Unit tests: PASS")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6C3483"/>
        </w:rPr>
        <w:t xml:space="preserve">Part C — Initialisation (all state variables outside the loop)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1A5276" w:sz="14"/>
              <w:bottom w:val="single" w:color="AED6F1" w:sz="1"/>
              <w:right w:val="single" w:color="AED6F1" w:sz="1"/>
            </w:tcBorders>
            <w:shd w:fill="1E273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── MediaPipe 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face_mesh = mp_face_mesh.FaceMesh(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static_image_mode        =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max_num_faces            =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refine_landmarks         =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min_detection_confidence = 0.5,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min_tracking_confidence  = 0.5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── Webcam 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cap = cv2.VideoCapture(0)   # change to 1 for DroidCam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if not cap.isOpened(): print("ERROR: Cannot open webcam"); exit()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frame_w = int(cap.get(cv2.CAP_PROP_FRAME_WIDTH))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frame_h = int(cap.get(cv2.CAP_PROP_FRAME_HEIGHT))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── EAR state (from Day 3, unchanged) 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closed_frames = 0   # consecutive frames below EAR threshold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ear_alerts    = 0   # total eye-closure alerts this 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── MAR state (NEW today) 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yawn_frames     = 0    # consecutive frames above MAR threshold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yawn_count      = 0    # yawns detected in current rolling window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yawn_timestamps = []   # timestamps of each yawn event (for /min calc)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yawn_alerts     = 0    # total yawn alerts this 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── Session tracking 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compound_detected = False  # True if both signals active this 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frame_count      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start_time        = time.time()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print(f"System ready — EAR threshold: {EAR_THRESHOLD} ({DROWSY_FRAMES}f) | 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f"MAR threshold: {MAR_THRESHOLD} ({YAWN_FRAMES}f)")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60" w:before="180"/>
      </w:pPr>
      <w:r>
        <w:rPr>
          <w:b/>
          <w:bCs/>
          <w:color w:val="6C3483"/>
        </w:rPr>
        <w:t xml:space="preserve">Part D — Main loop with full dual-signal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1A5276" w:sz="14"/>
              <w:bottom w:val="single" w:color="AED6F1" w:sz="1"/>
              <w:right w:val="single" w:color="AED6F1" w:sz="1"/>
            </w:tcBorders>
            <w:shd w:fill="1E273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while True: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ret, frame = cap.read()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if not ret: break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frame_count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frame = cv2.flip(frame,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# ── MediaPipe processing 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frame_rgb = cv2.cvtColor(frame, cv2.COLOR_BGR2RGB)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frame_rgb.flags.writeable =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results = face_mesh.process(frame_rgb)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frame_rgb.flags.writeable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fps = frame_count / max(time.time() - start_time, 0.001)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# ── Update rolling yawn window (every frame) 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# Must run every frame, not only when face detected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# Prunes yawn timestamps older than 60 seconds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yawn_timestamps = [t for t in yawn_timestamps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           if time.time() - t &lt; 60.0]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yawn_count = len(yawn_timestamps)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if results.multi_face_landmarks: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face_lm = results.multi_face_landmarks[0]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# ── Extract coordinates for all features 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left_coords  = get_coords(face_lm, LEFT_EYE,  frame_w, frame_h)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right_coords = get_coords(face_lm, RIGHT_EYE, frame_w, frame_h)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mouth_coords = get_coords(face_lm, MOUTH_IDX, frame_w, frame_h)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# ── Calculate both ratios 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left_ear  = calculate_EAR(left_coords)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right_ear = calculate_EAR(right_coords)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avg_ear   = (left_ear + right_ear) / 2.0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mar       = calculate_MAR(mouth_coords)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# ── EAR threshold logic (from Day 3, unchanged) 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if avg_ear &lt; EAR_THRESHOLD: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closed_frames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closed_frames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# ── MAR threshold logic (NEW) 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if mar &gt; MAR_THRESHOLD: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yawn_frames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# Record a new yawn event at the moment threshold is reached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if yawn_frames == YAWN_FRAMES:   # exactly at threshold = new event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    yawn_timestamps.append(time.time())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    yawn_alerts +=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    print(f"YAWN #{yawn_alerts} detected at frame {frame_count}")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yawn_frames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# ── Determine alert states 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eye_alert  = closed_frames &gt;= DROWSY_FRAMES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yawn_alert = yawn_frames  &gt;= YAWN_FRAMES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compound   = eye_alert and yawn_alert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if compound: compound_detected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eye_warning  = 0 &lt; closed_frames &lt; DROWSY_FRAMES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yawn_warning = 0 &lt; yawn_frames  &lt; YAWN_FRAMES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high_yawn_rate = yawn_count &gt;=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# ── Draw feature contours 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eye_col   = RED if (eye_alert or eye_warning) else GREEN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mouth_col = ORANGE if (yawn_alert or yawn_warning) else GREEN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draw_contour(frame, left_coords,  eye_col)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draw_contour(frame, right_coords, eye_col)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draw_contour(frame, mouth_coords, mouth_col, thickness=2)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# ── Frame border colour 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if compound: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cv2.rectangle(frame,(0,0),(frame_w-1,frame_h-1),MAGENTA,8)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elif eye_alert: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cv2.rectangle(frame,(0,0),(frame_w-1,frame_h-1),RED,6)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elif yawn_alert: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cv2.rectangle(frame,(0,0),(frame_w-1,frame_h-1),ORANGE,6)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elif eye_warning or yawn_warning: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cv2.rectangle(frame,(0,0),(frame_w-1,frame_h-1),YELLOW,3)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cv2.rectangle(frame,(0,0),(frame_w-1,frame_h-1),GREEN,2)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# ── Alert banners 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banner_y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if compound: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cv2.rectangle(frame,(0,0),(frame_w,70),MAGENTA,-1)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cv2.putText(frame,"SEVERE FATIGUE — EYE + YAWN",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            (10,48),cv2.FONT_HERSHEY_SIMPLEX,0.9,WHITE,2)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banner_y = 70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if eye_alert: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    cv2.rectangle(frame,(0,banner_y),(frame_w,banner_y+55),RED,-1)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    cv2.putText(frame,"DROWSY — EYES CLOSED",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                (10,banner_y+38),cv2.FONT_HERSHEY_SIMPLEX,0.9,WHITE,2)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    banner_y += 55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if yawn_alert: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    cv2.rectangle(frame,(0,banner_y),(frame_w,banner_y+55),ORANGE,-1)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    cv2.putText(frame,"YAWN DETECTED",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                (10,banner_y+38),cv2.FONT_HERSHEY_SIMPLEX,0.9,WHITE,2)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    banner_y += 55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# ── HUD display 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hud_y = banner_y + 30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cv2.putText(frame,f"EAR: {avg_ear:.3f}  closed:{closed_frames}/{DROWSY_FRAMES}",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        (10,hud_y),cv2.FONT_HERSHEY_SIMPLEX,0.55,WHITE,1)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cv2.putText(frame,f"MAR: {mar:.3f}  yawn:{yawn_frames}/{YAWN_FRAMES}",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        (10,hud_y+22),cv2.FONT_HERSHEY_SIMPLEX,0.55,WHITE,1)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yawn_col = RED if high_yawn_rate else WHITE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cv2.putText(frame,f"Yawns/min: {yawn_count}{'  HIGH RATE!' if high_yawn_rate else ''}",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        (10,hud_y+44),cv2.FONT_HERSHEY_SIMPLEX,0.55,yawn_col,1)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# No face — reset both counters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closed_frames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yawn_frames  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cv2.putText(frame,"No face detected",(10,30),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        cv2.FONT_HERSHEY_SIMPLEX,0.7,(0,100,255),2)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# ── FPS + session stats 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cv2.putText(frame,f"FPS:{fps:.0f} EyeAlerts:{ear_alerts} YawnAlerts:{yawn_alerts}",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    (frame_w-320,30),cv2.FONT_HERSHEY_SIMPLEX,0.5,(180,180,180),1)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cv2.imshow("Drowsiness Detector — Day 4", frame)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if cv2.waitKey(1) &amp; 0xFF == ord('q'): break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face_mesh.close()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cap.release()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cv2.destroyAllWindows()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print(f"Session ended. Eye alerts: {ear_alerts} | Yawn alerts: {yawn_alerts} | 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f"Compound detected: {compound_detected}")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AED6F1" w:sz="2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120" w:before="360"/>
      </w:pPr>
      <w:r>
        <w:rPr>
          <w:b/>
          <w:bCs/>
          <w:color w:val="1A5276"/>
        </w:rPr>
        <w:t xml:space="preserve">5. Day 4 Bugs — Read Before Coding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60"/>
      </w:pPr>
      <w:r>
        <w:rPr>
          <w:b/>
          <w:bCs/>
          <w:color w:val="1A5276"/>
        </w:rPr>
        <w:t xml:space="preserve">Bug 1 — MAR fires when talking, not just yawning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21"/>
                <w:szCs w:val="21"/>
              </w:rPr>
              <w:t xml:space="preserve">Bug</w:t>
            </w:r>
          </w:p>
        </w:tc>
        <w:tc>
          <w:tcPr>
            <w:tcW w:type="dxa" w:w="7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C2833"/>
                <w:sz w:val="24"/>
                <w:szCs w:val="24"/>
              </w:rPr>
              <w:t xml:space="preserve">If the yawn alert fires while you are explaining your project during the demo, it undermines confidence in the whole system. Test: read a sentence aloud while looking at the webcam. If yawn_alert fires, raise MAR_THRESHOLD from 0.60 to 0.65. Your personal sweet spot may differ from the default.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1A5276" w:sz="14"/>
              <w:bottom w:val="single" w:color="AED6F1" w:sz="1"/>
              <w:right w:val="single" w:color="AED6F1" w:sz="1"/>
            </w:tcBorders>
            <w:shd w:fill="1E273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How to calibrate your personal MAR threshold: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1. Run the code with MAR_THRESHOLD = 0.45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2. Talk normally for 30 seconds — note peak MAR value in terminal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3. Yawn deliberately 3 times — note minimum MAR during yawn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4. Set threshold midway between talking peak and yawn minimum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   e.g. talking peaks at 0.52, yawning minimum is 0.68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   threshold = (0.52 + 0.68) / 2 = 0.60  (default)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Add this to terminal output every 30 frames: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if frame_count % 30 ==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print(f"MAR: {mar:.3f}  (peak={MAX_MAR:.3f})")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MAX_MAR = max(MAX_MAR, mar)   # track peak for calibration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60"/>
      </w:pPr>
      <w:r>
        <w:rPr>
          <w:b/>
          <w:bCs/>
          <w:color w:val="1A5276"/>
        </w:rPr>
        <w:t xml:space="preserve">Bug 2 — Wrong mouth landmark indices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21"/>
                <w:szCs w:val="21"/>
              </w:rPr>
              <w:t xml:space="preserve">Bug</w:t>
            </w:r>
          </w:p>
        </w:tc>
        <w:tc>
          <w:tcPr>
            <w:tcW w:type="dxa" w:w="7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C2833"/>
                <w:sz w:val="24"/>
                <w:szCs w:val="24"/>
              </w:rPr>
              <w:t xml:space="preserve">Some online tutorials show MediaPipe mouth indices as [61, 291, 0, 17, 78, 308] in a different order. The ORDER matters because your formula assigns M1=first, M2=second etc. Use [61, 78, 0, 291, 308, 17] so that M1/M4 are the corners (horizontal) and M2/M3/M5/M6 are lip points (vertical).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1A5276" w:sz="14"/>
              <w:bottom w:val="single" w:color="AED6F1" w:sz="1"/>
              <w:right w:val="single" w:color="AED6F1" w:sz="1"/>
            </w:tcBorders>
            <w:shd w:fill="1E273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To verify your indices are correct — draw them as numbered circles: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for i, idx in enumerate(MOUTH_IDX):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lm = face_landmarks.landmark[idx]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x  = int(lm.x * frame_w)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y  = int(lm.y * frame_h)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cv2.circle(frame, (x, y), 5, ORANGE, -1)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cv2.putText(frame, f"M{i+1}", (x+6, y-6),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            cv2.FONT_HERSHEY_SIMPLEX, 0.4, WHITE,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M1 and M4 should be at the left and right corners of your mouth.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If M1 or M4 appear on the lips (not corners), your index order is wrong.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60"/>
      </w:pPr>
      <w:r>
        <w:rPr>
          <w:b/>
          <w:bCs/>
          <w:color w:val="1A5276"/>
        </w:rPr>
        <w:t xml:space="preserve">Bug 3 — Yawn timestamp list grows forever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21"/>
                <w:szCs w:val="21"/>
              </w:rPr>
              <w:t xml:space="preserve">Bug</w:t>
            </w:r>
          </w:p>
        </w:tc>
        <w:tc>
          <w:tcPr>
            <w:tcW w:type="dxa" w:w="7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C2833"/>
                <w:sz w:val="24"/>
                <w:szCs w:val="24"/>
              </w:rPr>
              <w:t xml:space="preserve">If you forget to prune yawn_timestamps every frame, it accumulates all yawns for the entire session. After 10 minutes, yawn_count would show 50 instead of the correct rolling-window count. The pruning line must run every frame.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1A5276" w:sz="14"/>
              <w:bottom w:val="single" w:color="AED6F1" w:sz="1"/>
              <w:right w:val="single" w:color="AED6F1" w:sz="1"/>
            </w:tcBorders>
            <w:shd w:fill="1E273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WRONG — timestamps accumulate forever: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if yawn_frames == YAWN_FRAMES: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yawn_timestamps.append(time.time())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yawn_count = len(yawn_timestamps)   # grows forever during long sessions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CORRECT — prune every frame to last 60 seconds: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Run this EVERY frame, not just when a yawn is detected: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yawn_timestamps = [t for t in yawn_timestamps if time.time() - t &lt; 60.0]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yawn_count = len(yawn_timestamps)   # always = yawns in last 60 seconds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# Then separately add new yawn: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if yawn_frames == YAWN_FRAMES: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BB2BF"/>
                <w:sz w:val="20"/>
                <w:szCs w:val="20"/>
              </w:rPr>
              <w:t xml:space="preserve">    yawn_timestamps.append(time.time())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AED6F1" w:sz="2" w:space="1"/>
        </w:pBdr>
        <w:spacing w:after="140" w:before="140"/>
      </w:pPr>
    </w:p>
    <w:p>
      <w:pPr>
        <w:pStyle w:val="Heading1"/>
        <w:pBdr>
          <w:bottom w:val="single" w:color="1A5276" w:sz="6" w:space="4"/>
        </w:pBdr>
        <w:spacing w:after="120" w:before="360"/>
      </w:pPr>
      <w:r>
        <w:rPr>
          <w:b/>
          <w:bCs/>
          <w:color w:val="1A5276"/>
        </w:rPr>
        <w:t xml:space="preserve">6. Testing Checklist — Before Day 5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rPr>
          <w:tblHeader/>
        </w:trP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5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1</w:t>
            </w:r>
          </w:p>
        </w:tc>
        <w:tc>
          <w:tcPr>
            <w:tcW w:type="dxa" w:w="5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Unit tests print on startup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PASS — euclidean distance 3-4-5 = 5.0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2</w:t>
            </w:r>
          </w:p>
        </w:tc>
        <w:tc>
          <w:tcPr>
            <w:tcW w:type="dxa" w:w="5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Look at webcam with mouth closed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MAR ~0.10–0.20 on screen, mouth contour green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3</w:t>
            </w:r>
          </w:p>
        </w:tc>
        <w:tc>
          <w:tcPr>
            <w:tcW w:type="dxa" w:w="5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Open mouth gradually while watching MAR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MAR climbs smoothly from 0.15 to 0.50+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4</w:t>
            </w:r>
          </w:p>
        </w:tc>
        <w:tc>
          <w:tcPr>
            <w:tcW w:type="dxa" w:w="5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Yawn deliberately for 3+ seconds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yawn_frames climbs to 15, YAWN DETECTED fires, orange banner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5</w:t>
            </w:r>
          </w:p>
        </w:tc>
        <w:tc>
          <w:tcPr>
            <w:tcW w:type="dxa" w:w="5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Talk normally for 30 seconds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Yawn alert does NOT fire — MAR stays below 0.60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6</w:t>
            </w:r>
          </w:p>
        </w:tc>
        <w:tc>
          <w:tcPr>
            <w:tcW w:type="dxa" w:w="5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Close eyes AND yawn simultaneously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Both banners fire, magenta border, SEVERE FATIGUE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7</w:t>
            </w:r>
          </w:p>
        </w:tc>
        <w:tc>
          <w:tcPr>
            <w:tcW w:type="dxa" w:w="5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Yawn 3+ times in 60 seconds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Yawns/min shows 3+, HIGH RATE text appears in red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8</w:t>
            </w:r>
          </w:p>
        </w:tc>
        <w:tc>
          <w:tcPr>
            <w:tcW w:type="dxa" w:w="5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Move out of frame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Both counters reset to 0 — no false alerts on return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9</w:t>
            </w:r>
          </w:p>
        </w:tc>
        <w:tc>
          <w:tcPr>
            <w:tcW w:type="dxa" w:w="5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Test with DroidCam friend's face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All above tests pass with remote face</w:t>
            </w:r>
          </w:p>
        </w:tc>
      </w:tr>
      <w:tr>
        <w:tc>
          <w:tcPr>
            <w:tcW w:type="dxa" w:w="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10</w:t>
            </w:r>
          </w:p>
        </w:tc>
        <w:tc>
          <w:tcPr>
            <w:tcW w:type="dxa" w:w="5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Screen record compound detection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30-sec clip: close eyes + yawn — both alerts fire simultaneously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AED6F1" w:sz="2" w:space="1"/>
        </w:pBdr>
        <w:spacing w:after="140" w:before="140"/>
      </w:pPr>
    </w:p>
    <w:p>
      <w:pPr>
        <w:pStyle w:val="Heading1"/>
        <w:pBdr>
          <w:bottom w:val="single" w:color="1A5276" w:sz="6" w:space="4"/>
        </w:pBdr>
        <w:spacing w:after="120" w:before="360"/>
      </w:pPr>
      <w:r>
        <w:rPr>
          <w:b/>
          <w:bCs/>
          <w:color w:val="1A5276"/>
        </w:rPr>
        <w:t xml:space="preserve">7. Day 4 Journal — Write Tonight</w:t>
      </w:r>
    </w:p>
    <w:p>
      <w:pPr>
        <w:spacing w:after="80" w:before="80"/>
      </w:pPr>
      <w:r>
        <w:rPr>
          <w:color w:val="1C2833"/>
          <w:sz w:val="24"/>
          <w:szCs w:val="24"/>
        </w:rPr>
        <w:t xml:space="preserve">Write in your own words. Do not copy from this document.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Your answer (write tonight)</w:t>
            </w:r>
          </w:p>
        </w:tc>
      </w:tr>
      <w:tr>
        <w:tc>
          <w:tcPr>
            <w:tcW w:type="dxa" w:w="4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Write the MAR formula from memory without looking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How does MAR differ from EAR — formula and detection direction?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Why is the MAR threshold 0.60 rather than 0.25 like EAR?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Why use 15 frames for yawns vs 20 frames for eye closure?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Why does yawning frequency increase before sleep onset? (cite research)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What is compound drowsiness and how does your system detect it?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What was your personal MAR value when fully yawning? (actual number)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Why is yawns-per-minute better than single-yawn detection?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What happens if you use the same counter for both EAR and MAR?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>How would you explain the 5 alert states to a non-technical person?</w:t>
            </w:r>
          </w:p>
        </w:tc>
        <w:tc>
          <w:tcPr>
            <w:tcW w:type="dxa" w:w="4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C2833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AED6F1" w:sz="2" w:space="1"/>
        </w:pBdr>
        <w:spacing w:after="140" w:before="140"/>
      </w:pPr>
    </w:p>
    <w:p>
      <w:pPr>
        <w:pStyle w:val="Heading1"/>
        <w:pBdr>
          <w:bottom w:val="single" w:color="1A5276" w:sz="6" w:space="4"/>
        </w:pBdr>
        <w:spacing w:after="120" w:before="360"/>
      </w:pPr>
      <w:r>
        <w:rPr>
          <w:b/>
          <w:bCs/>
          <w:color w:val="1A5276"/>
        </w:rPr>
        <w:t xml:space="preserve">8. Day 5 Preview — TensorFlow CNN</w:t>
      </w:r>
    </w:p>
    <w:p>
      <w:pPr>
        <w:spacing w:after="80" w:before="80"/>
      </w:pPr>
      <w:r>
        <w:rPr>
          <w:color w:val="1C2833"/>
          <w:sz w:val="24"/>
          <w:szCs w:val="24"/>
        </w:rPr>
        <w:t xml:space="preserve">Day 5 is the most complex day of the project. You train a Convolutional Neural Network on the CEW (Closed Eyes in the Wild) dataset to classify eye images as open or closed. This is the component that makes your project a genuine ML project, not just computer vision.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2833"/>
          <w:sz w:val="24"/>
          <w:szCs w:val="24"/>
        </w:rPr>
        <w:t xml:space="preserve">Download: CEW dataset from Kaggle (Closed Eyes in the Wild — ~2,000 images)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2833"/>
          <w:sz w:val="24"/>
          <w:szCs w:val="24"/>
        </w:rPr>
        <w:t xml:space="preserve">Learn: What a CNN is and how each layer learns increasingly complex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2833"/>
          <w:sz w:val="24"/>
          <w:szCs w:val="24"/>
        </w:rPr>
        <w:t xml:space="preserve">Learn: What training, validation split means and why it matters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2833"/>
          <w:sz w:val="24"/>
          <w:szCs w:val="24"/>
        </w:rPr>
        <w:t xml:space="preserve">Code: Build a 3-layer Keras CNN: Conv2D → MaxPool → Conv2D → MaxPool → Dense →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2833"/>
          <w:sz w:val="24"/>
          <w:szCs w:val="24"/>
        </w:rPr>
        <w:t xml:space="preserve">Code: Train for 10 epochs — takes 30–60 min on your Galaxy Book 5 CPU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2833"/>
          <w:sz w:val="24"/>
          <w:szCs w:val="24"/>
        </w:rPr>
        <w:t xml:space="preserve">Code: Save the trained model as models/eye_state_classifier.h5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2833"/>
          <w:sz w:val="24"/>
          <w:szCs w:val="24"/>
        </w:rPr>
        <w:t xml:space="preserve">Code: Load the model and run inference on cropped eye images from your webcam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C2833"/>
          <w:sz w:val="24"/>
          <w:szCs w:val="24"/>
        </w:rPr>
        <w:t xml:space="preserve">Journal: What is the difference between training accuracy and validation accuracy? Why does it matter?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D8348"/>
                <w:sz w:val="21"/>
                <w:szCs w:val="21"/>
              </w:rPr>
              <w:t xml:space="preserve">End of Day 5 goal</w:t>
            </w:r>
          </w:p>
        </w:tc>
        <w:tc>
          <w:tcPr>
            <w:tcW w:type="dxa" w:w="78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color w:val="1C2833"/>
                <w:sz w:val="24"/>
                <w:szCs w:val="24"/>
              </w:rPr>
              <w:t xml:space="preserve">Your trained CNN classifies cropped eye images as 'open' or 'closed' with &gt;90% validation accuracy. Combined with your EAR geometric formula and MAR yawn detection, you now have THREE overlapping detection mechanisms. This is a genuinely robust system.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AED6F1" w:sz="2" w:space="1"/>
        </w:pBdr>
        <w:spacing w:after="140" w:before="140"/>
      </w:pPr>
    </w:p>
    <w:p>
      <w:pPr>
        <w:spacing w:after="0" w:before="160"/>
        <w:jc w:val="center"/>
      </w:pPr>
      <w:r>
        <w:rPr>
          <w:i/>
          <w:iCs/>
          <w:color w:val="888888"/>
          <w:sz w:val="20"/>
          <w:szCs w:val="20"/>
        </w:rPr>
        <w:t xml:space="preserve">Day 4 Documentation — Drowsiness Detector — M.Sc. Software Engineering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6C348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2026-05-19T14:24:22.307Z</dcterms:created>
  <dcterms:modified xsi:type="dcterms:W3CDTF">2026-05-19T14:24:22.319Z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