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458F3" w14:textId="6FF746D9" w:rsidR="00E61D8D" w:rsidRDefault="009D2293" w:rsidP="009D2293">
      <w:pPr>
        <w:jc w:val="center"/>
        <w:rPr>
          <w:b/>
          <w:bCs/>
        </w:rPr>
      </w:pPr>
      <w:r w:rsidRPr="009D2293">
        <w:rPr>
          <w:b/>
          <w:bCs/>
        </w:rPr>
        <w:t>Lab Task 1</w:t>
      </w:r>
      <w:r>
        <w:rPr>
          <w:b/>
          <w:bCs/>
        </w:rPr>
        <w:t xml:space="preserve"> a: House price prediction</w:t>
      </w:r>
    </w:p>
    <w:p w14:paraId="74324E4E" w14:textId="41B6149E" w:rsidR="009D2293" w:rsidRPr="009D2293" w:rsidRDefault="009D2293" w:rsidP="009D2293">
      <w:pPr>
        <w:jc w:val="center"/>
      </w:pPr>
      <w:r>
        <w:rPr>
          <w:b/>
          <w:bCs/>
        </w:rPr>
        <w:t xml:space="preserve">Dataset for this task is </w:t>
      </w:r>
      <w:r w:rsidRPr="009D2293">
        <w:rPr>
          <w:b/>
          <w:bCs/>
        </w:rPr>
        <w:t>House_price</w:t>
      </w:r>
      <w:r>
        <w:rPr>
          <w:b/>
          <w:bCs/>
        </w:rPr>
        <w:t>.csv</w:t>
      </w:r>
    </w:p>
    <w:p w14:paraId="1A3B8229" w14:textId="77777777" w:rsidR="009D2293" w:rsidRDefault="009D2293">
      <w:r w:rsidRPr="009D2293">
        <w:rPr>
          <w:b/>
          <w:bCs/>
        </w:rPr>
        <w:t>Step 1:</w:t>
      </w:r>
      <w:r w:rsidRPr="009D2293">
        <w:t xml:space="preserve"> Import the relevant libraries such as numpy, pandas, train_test_split, Linear regression and metrics </w:t>
      </w:r>
    </w:p>
    <w:p w14:paraId="41FBC097" w14:textId="339AE983" w:rsidR="009D2293" w:rsidRDefault="009D2293">
      <w:r w:rsidRPr="009D2293">
        <w:rPr>
          <w:b/>
          <w:bCs/>
        </w:rPr>
        <w:t>Step 2:</w:t>
      </w:r>
      <w:r w:rsidRPr="009D2293">
        <w:t xml:space="preserve"> Read the House_price</w:t>
      </w:r>
      <w:r>
        <w:t xml:space="preserve">.csv </w:t>
      </w:r>
      <w:r w:rsidRPr="009D2293">
        <w:t xml:space="preserve">dataset </w:t>
      </w:r>
      <w:r>
        <w:t xml:space="preserve">given </w:t>
      </w:r>
      <w:r w:rsidRPr="009D2293">
        <w:t>and check for null data</w:t>
      </w:r>
      <w:r>
        <w:t>. Since the task is to predict the house price, i</w:t>
      </w:r>
      <w:r w:rsidRPr="009D2293">
        <w:t>dentify the response variable and explanatory variables</w:t>
      </w:r>
      <w:r>
        <w:t xml:space="preserve">. </w:t>
      </w:r>
      <w:r w:rsidRPr="009D2293">
        <w:t xml:space="preserve"> </w:t>
      </w:r>
    </w:p>
    <w:p w14:paraId="26685226" w14:textId="77777777" w:rsidR="009D2293" w:rsidRDefault="009D2293">
      <w:r w:rsidRPr="009D2293">
        <w:rPr>
          <w:b/>
          <w:bCs/>
        </w:rPr>
        <w:t>Step 3:</w:t>
      </w:r>
      <w:r w:rsidRPr="009D2293">
        <w:t xml:space="preserve"> Convert any string data to numerical data using suitable conversion </w:t>
      </w:r>
    </w:p>
    <w:p w14:paraId="6A495B1A" w14:textId="0490D9B7" w:rsidR="009D2293" w:rsidRDefault="009D2293">
      <w:r w:rsidRPr="009D2293">
        <w:rPr>
          <w:b/>
          <w:bCs/>
        </w:rPr>
        <w:t xml:space="preserve">Step </w:t>
      </w:r>
      <w:r>
        <w:rPr>
          <w:b/>
          <w:bCs/>
        </w:rPr>
        <w:t>4</w:t>
      </w:r>
      <w:r w:rsidRPr="009D2293">
        <w:rPr>
          <w:b/>
          <w:bCs/>
        </w:rPr>
        <w:t>:</w:t>
      </w:r>
      <w:r w:rsidRPr="009D2293">
        <w:t xml:space="preserve"> Split the data into train data and test data </w:t>
      </w:r>
    </w:p>
    <w:p w14:paraId="702E7715" w14:textId="67F4857D" w:rsidR="009D2293" w:rsidRDefault="009D2293">
      <w:r w:rsidRPr="009D2293">
        <w:rPr>
          <w:b/>
          <w:bCs/>
        </w:rPr>
        <w:t xml:space="preserve">Step </w:t>
      </w:r>
      <w:r>
        <w:rPr>
          <w:b/>
          <w:bCs/>
        </w:rPr>
        <w:t>5</w:t>
      </w:r>
      <w:r w:rsidRPr="009D2293">
        <w:rPr>
          <w:b/>
          <w:bCs/>
        </w:rPr>
        <w:t>:</w:t>
      </w:r>
      <w:r w:rsidRPr="009D2293">
        <w:t xml:space="preserve"> Train the </w:t>
      </w:r>
      <w:r>
        <w:t xml:space="preserve">Multiple </w:t>
      </w:r>
      <w:r w:rsidRPr="009D2293">
        <w:t>linear regression model using training data</w:t>
      </w:r>
      <w:r>
        <w:t xml:space="preserve">. Note: You can use any ML algorithm as regressor. </w:t>
      </w:r>
      <w:r w:rsidRPr="009D2293">
        <w:t xml:space="preserve"> </w:t>
      </w:r>
    </w:p>
    <w:p w14:paraId="7DED7F01" w14:textId="42ADD678" w:rsidR="009D2293" w:rsidRDefault="009D2293">
      <w:r w:rsidRPr="009D2293">
        <w:rPr>
          <w:b/>
          <w:bCs/>
        </w:rPr>
        <w:t xml:space="preserve">Step </w:t>
      </w:r>
      <w:r>
        <w:rPr>
          <w:b/>
          <w:bCs/>
        </w:rPr>
        <w:t>6</w:t>
      </w:r>
      <w:r w:rsidRPr="009D2293">
        <w:rPr>
          <w:b/>
          <w:bCs/>
        </w:rPr>
        <w:t>:</w:t>
      </w:r>
      <w:r w:rsidRPr="009D2293">
        <w:t xml:space="preserve"> Predict the output for the test data using the fitted model </w:t>
      </w:r>
    </w:p>
    <w:p w14:paraId="5B97DC86" w14:textId="3B841C8B" w:rsidR="009D2293" w:rsidRDefault="009D2293">
      <w:r w:rsidRPr="009D2293">
        <w:rPr>
          <w:b/>
          <w:bCs/>
        </w:rPr>
        <w:t xml:space="preserve">Step </w:t>
      </w:r>
      <w:r>
        <w:rPr>
          <w:b/>
          <w:bCs/>
        </w:rPr>
        <w:t>7</w:t>
      </w:r>
      <w:r w:rsidRPr="009D2293">
        <w:rPr>
          <w:b/>
          <w:bCs/>
        </w:rPr>
        <w:t>:</w:t>
      </w:r>
      <w:r w:rsidRPr="009D2293">
        <w:t xml:space="preserve"> Determine the performance of the model using suitable metric </w:t>
      </w:r>
      <w:r>
        <w:t xml:space="preserve">(List various metrics to analyze the performance of the regressor and write inference why you have chosen one that you are using in your code). </w:t>
      </w:r>
    </w:p>
    <w:p w14:paraId="37B22259" w14:textId="6D0232FA" w:rsidR="009D2293" w:rsidRDefault="009D2293">
      <w:pPr>
        <w:rPr>
          <w:b/>
          <w:bCs/>
        </w:rPr>
      </w:pPr>
      <w:r>
        <w:rPr>
          <w:b/>
          <w:bCs/>
        </w:rPr>
        <w:t xml:space="preserve">Submit: Jupyter notebook file with comments for each cell of code and inference. </w:t>
      </w:r>
    </w:p>
    <w:p w14:paraId="7AD05608" w14:textId="77777777" w:rsidR="009D2293" w:rsidRDefault="009D2293">
      <w:pPr>
        <w:rPr>
          <w:b/>
          <w:bCs/>
        </w:rPr>
      </w:pPr>
    </w:p>
    <w:p w14:paraId="0E93ACEE" w14:textId="79153746" w:rsidR="002D1E46" w:rsidRDefault="002D1E46" w:rsidP="002D1E46">
      <w:pPr>
        <w:jc w:val="center"/>
        <w:rPr>
          <w:b/>
          <w:bCs/>
        </w:rPr>
      </w:pPr>
      <w:r w:rsidRPr="009D2293">
        <w:rPr>
          <w:b/>
          <w:bCs/>
        </w:rPr>
        <w:t>Lab Task 1</w:t>
      </w:r>
      <w:r>
        <w:rPr>
          <w:b/>
          <w:bCs/>
        </w:rPr>
        <w:t xml:space="preserve"> </w:t>
      </w:r>
      <w:r>
        <w:rPr>
          <w:b/>
          <w:bCs/>
        </w:rPr>
        <w:t>b</w:t>
      </w:r>
      <w:r>
        <w:rPr>
          <w:b/>
          <w:bCs/>
        </w:rPr>
        <w:t xml:space="preserve">: </w:t>
      </w:r>
      <w:r>
        <w:rPr>
          <w:b/>
          <w:bCs/>
        </w:rPr>
        <w:t>Simple Linear regression analysis</w:t>
      </w:r>
    </w:p>
    <w:p w14:paraId="525DD1D8" w14:textId="3CCD86B2" w:rsidR="002D1E46" w:rsidRPr="009D2293" w:rsidRDefault="002D1E46" w:rsidP="002D1E46">
      <w:pPr>
        <w:jc w:val="center"/>
      </w:pPr>
      <w:r>
        <w:rPr>
          <w:b/>
          <w:bCs/>
        </w:rPr>
        <w:t xml:space="preserve">Dataset for this task is </w:t>
      </w:r>
      <w:r>
        <w:rPr>
          <w:b/>
          <w:bCs/>
        </w:rPr>
        <w:t>FuelConsumption</w:t>
      </w:r>
      <w:r>
        <w:rPr>
          <w:b/>
          <w:bCs/>
        </w:rPr>
        <w:t>.csv</w:t>
      </w:r>
    </w:p>
    <w:p w14:paraId="19FA0CE3" w14:textId="77777777" w:rsidR="009D2293" w:rsidRDefault="009D2293"/>
    <w:p w14:paraId="5F1D800D" w14:textId="49A48DDA" w:rsidR="009D2293" w:rsidRDefault="002D1E46" w:rsidP="002D1E46">
      <w:pPr>
        <w:pStyle w:val="ListParagraph"/>
        <w:numPr>
          <w:ilvl w:val="0"/>
          <w:numId w:val="1"/>
        </w:numPr>
      </w:pPr>
      <w:r>
        <w:t xml:space="preserve">Go through the give notebook file and write code to perform the </w:t>
      </w:r>
      <w:r w:rsidR="002B7E4E">
        <w:t>given</w:t>
      </w:r>
      <w:r>
        <w:t xml:space="preserve"> tasks. </w:t>
      </w:r>
    </w:p>
    <w:p w14:paraId="48FF3274" w14:textId="040ACFBF" w:rsidR="002D1E46" w:rsidRDefault="002D1E46" w:rsidP="002D1E46">
      <w:pPr>
        <w:pStyle w:val="ListParagraph"/>
        <w:numPr>
          <w:ilvl w:val="0"/>
          <w:numId w:val="1"/>
        </w:numPr>
      </w:pPr>
      <w:r>
        <w:t>Write inference for each set of code you write to perform the given tasks.</w:t>
      </w:r>
    </w:p>
    <w:p w14:paraId="1624F76B" w14:textId="6A8E79E9" w:rsidR="00E10C01" w:rsidRDefault="00262612" w:rsidP="00E10C01">
      <w:pPr>
        <w:pStyle w:val="ListParagraph"/>
        <w:numPr>
          <w:ilvl w:val="0"/>
          <w:numId w:val="1"/>
        </w:numPr>
      </w:pPr>
      <w:r>
        <w:t>Submitted the completed notebook fil</w:t>
      </w:r>
      <w:r w:rsidR="00E10C01">
        <w:t>e with inference notes.</w:t>
      </w:r>
    </w:p>
    <w:p w14:paraId="2E7F3717" w14:textId="55F80B5C" w:rsidR="00E10C01" w:rsidRDefault="00E10C01" w:rsidP="00E10C01"/>
    <w:p w14:paraId="3EA1A152" w14:textId="77777777" w:rsidR="00E10C01" w:rsidRDefault="00E10C01" w:rsidP="00E10C01"/>
    <w:p w14:paraId="4D17DF5A" w14:textId="621004E8" w:rsidR="00E10C01" w:rsidRDefault="00E10C01" w:rsidP="00E10C01">
      <w:r>
        <w:t>Helping notes for reference:</w:t>
      </w:r>
    </w:p>
    <w:p w14:paraId="22CAFB93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/>
          <w:color w:val="4472C4"/>
          <w:sz w:val="24"/>
          <w:szCs w:val="24"/>
        </w:rPr>
      </w:pPr>
      <w:r>
        <w:rPr>
          <w:rFonts w:ascii="Calibri" w:hAnsi="Calibri" w:cs="Calibri"/>
          <w:b/>
          <w:color w:val="4472C4"/>
          <w:sz w:val="24"/>
          <w:szCs w:val="24"/>
        </w:rPr>
        <w:t>Pandas</w:t>
      </w:r>
    </w:p>
    <w:p w14:paraId="6021FD48" w14:textId="77777777" w:rsidR="00E10C01" w:rsidRPr="00D27951" w:rsidRDefault="00E10C01" w:rsidP="00E10C01">
      <w:pPr>
        <w:numPr>
          <w:ilvl w:val="0"/>
          <w:numId w:val="3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 xml:space="preserve">In Python, the base library for data analysis is Pandas. </w:t>
      </w:r>
    </w:p>
    <w:p w14:paraId="12FEACEB" w14:textId="77777777" w:rsidR="00E10C01" w:rsidRPr="00D27951" w:rsidRDefault="00E10C01" w:rsidP="00E10C01">
      <w:pPr>
        <w:numPr>
          <w:ilvl w:val="0"/>
          <w:numId w:val="3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 xml:space="preserve">It is a high-level library, built on the NumPy library, which is for scientific computing and numerical analysis. </w:t>
      </w:r>
    </w:p>
    <w:p w14:paraId="4F3C6D37" w14:textId="77777777" w:rsidR="00E10C01" w:rsidRPr="00D27951" w:rsidRDefault="00E10C01" w:rsidP="00E10C01">
      <w:pPr>
        <w:numPr>
          <w:ilvl w:val="0"/>
          <w:numId w:val="3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 xml:space="preserve">Pandas make it easier to work with data by offering its data structure, known as DataFrame. </w:t>
      </w:r>
    </w:p>
    <w:p w14:paraId="5C36B983" w14:textId="77777777" w:rsidR="00E10C01" w:rsidRPr="00D27951" w:rsidRDefault="00E10C01" w:rsidP="00E10C01">
      <w:pPr>
        <w:numPr>
          <w:ilvl w:val="0"/>
          <w:numId w:val="3"/>
        </w:numPr>
        <w:spacing w:after="0" w:line="271" w:lineRule="auto"/>
        <w:jc w:val="both"/>
        <w:rPr>
          <w:rFonts w:ascii="Calibri" w:hAnsi="Calibri" w:cs="Calibri"/>
          <w:bCs/>
          <w:color w:val="4472C4"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DataFrame helps in reading and storing your dataset. It provides the base functions for reading and writing the dataset</w:t>
      </w:r>
    </w:p>
    <w:p w14:paraId="3A77AAF6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/>
          <w:color w:val="4472C4"/>
          <w:sz w:val="24"/>
          <w:szCs w:val="24"/>
        </w:rPr>
      </w:pPr>
      <w:r w:rsidRPr="00D27951">
        <w:rPr>
          <w:rFonts w:ascii="Calibri" w:hAnsi="Calibri" w:cs="Calibri"/>
          <w:b/>
          <w:color w:val="4472C4"/>
          <w:sz w:val="24"/>
          <w:szCs w:val="24"/>
        </w:rPr>
        <w:lastRenderedPageBreak/>
        <w:t xml:space="preserve">Data Visualization </w:t>
      </w:r>
    </w:p>
    <w:p w14:paraId="1BE66713" w14:textId="77777777" w:rsidR="00E10C01" w:rsidRPr="00D27951" w:rsidRDefault="00E10C01" w:rsidP="00E10C01">
      <w:pPr>
        <w:numPr>
          <w:ilvl w:val="0"/>
          <w:numId w:val="4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 xml:space="preserve">The two most used libraries for visualization are: </w:t>
      </w:r>
    </w:p>
    <w:p w14:paraId="710D1738" w14:textId="77777777" w:rsidR="00E10C01" w:rsidRPr="00D27951" w:rsidRDefault="00E10C01" w:rsidP="00E10C01">
      <w:pPr>
        <w:numPr>
          <w:ilvl w:val="1"/>
          <w:numId w:val="4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 xml:space="preserve">Matplotlib </w:t>
      </w:r>
    </w:p>
    <w:p w14:paraId="1E40BEF3" w14:textId="77777777" w:rsidR="00E10C01" w:rsidRPr="00D27951" w:rsidRDefault="00E10C01" w:rsidP="00E10C01">
      <w:pPr>
        <w:numPr>
          <w:ilvl w:val="1"/>
          <w:numId w:val="4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 xml:space="preserve">Seaborn. </w:t>
      </w:r>
    </w:p>
    <w:p w14:paraId="34EA30A4" w14:textId="77777777" w:rsidR="00E10C01" w:rsidRPr="00D27951" w:rsidRDefault="00E10C01" w:rsidP="00E10C01">
      <w:pPr>
        <w:numPr>
          <w:ilvl w:val="0"/>
          <w:numId w:val="4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 xml:space="preserve">Matplotlib is the base library for any visualizations in Python. </w:t>
      </w:r>
    </w:p>
    <w:p w14:paraId="1758DE8B" w14:textId="77777777" w:rsidR="00E10C01" w:rsidRPr="00D27951" w:rsidRDefault="00E10C01" w:rsidP="00E10C01">
      <w:pPr>
        <w:numPr>
          <w:ilvl w:val="0"/>
          <w:numId w:val="4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Seaborn is also made on top of Matplotlib, which offers some of the most creative data visualization functions</w:t>
      </w:r>
    </w:p>
    <w:p w14:paraId="475E419A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/>
          <w:sz w:val="24"/>
          <w:szCs w:val="24"/>
        </w:rPr>
      </w:pPr>
      <w:r w:rsidRPr="00A22110">
        <w:rPr>
          <w:rFonts w:ascii="Calibri" w:hAnsi="Calibri" w:cs="Calibri"/>
          <w:b/>
          <w:color w:val="4472C4"/>
          <w:sz w:val="24"/>
          <w:szCs w:val="24"/>
        </w:rPr>
        <w:t>Matplotlib</w:t>
      </w:r>
    </w:p>
    <w:p w14:paraId="06079940" w14:textId="77777777" w:rsidR="00E10C01" w:rsidRPr="00D27951" w:rsidRDefault="00E10C01" w:rsidP="00E10C01">
      <w:pPr>
        <w:numPr>
          <w:ilvl w:val="0"/>
          <w:numId w:val="5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To make the plotting interactive and view the same in your notebook itself, use</w:t>
      </w:r>
    </w:p>
    <w:p w14:paraId="6C8ED9BB" w14:textId="77777777" w:rsidR="00E10C01" w:rsidRPr="00D2795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%matplotlib inline</w:t>
      </w:r>
    </w:p>
    <w:p w14:paraId="3F43BE97" w14:textId="77777777" w:rsidR="00E10C01" w:rsidRPr="00D27951" w:rsidRDefault="00E10C01" w:rsidP="00E10C01">
      <w:pPr>
        <w:numPr>
          <w:ilvl w:val="0"/>
          <w:numId w:val="5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functions to control your plots:</w:t>
      </w:r>
    </w:p>
    <w:p w14:paraId="24F370D0" w14:textId="77777777" w:rsidR="00E10C01" w:rsidRPr="00D2795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Labels: xlabel(), ylabel(). They are for the x-axis and y-axis labels.</w:t>
      </w:r>
    </w:p>
    <w:p w14:paraId="2A3B99C1" w14:textId="77777777" w:rsidR="00E10C01" w:rsidRPr="00D2795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Legend: It is used for making the legend for the plot.</w:t>
      </w:r>
    </w:p>
    <w:p w14:paraId="4B8651D0" w14:textId="77777777" w:rsidR="00E10C01" w:rsidRPr="00D2795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Title: To assign a title for your plot</w:t>
      </w:r>
    </w:p>
    <w:p w14:paraId="7AFD6416" w14:textId="77777777" w:rsidR="00E10C0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 w:rsidRPr="00D27951">
        <w:rPr>
          <w:rFonts w:ascii="Calibri" w:hAnsi="Calibri" w:cs="Calibri"/>
          <w:bCs/>
          <w:sz w:val="24"/>
          <w:szCs w:val="24"/>
        </w:rPr>
        <w:t>Show function: To view the plot.</w:t>
      </w:r>
    </w:p>
    <w:p w14:paraId="65F5A3CA" w14:textId="77777777" w:rsidR="00E10C01" w:rsidRPr="00A22110" w:rsidRDefault="00E10C01" w:rsidP="00E10C01">
      <w:pPr>
        <w:pStyle w:val="ListParagraph"/>
        <w:numPr>
          <w:ilvl w:val="0"/>
          <w:numId w:val="10"/>
        </w:numPr>
        <w:spacing w:after="0" w:line="271" w:lineRule="auto"/>
        <w:jc w:val="both"/>
        <w:rPr>
          <w:rFonts w:cs="Calibri"/>
          <w:bCs/>
          <w:sz w:val="24"/>
          <w:szCs w:val="24"/>
        </w:rPr>
      </w:pPr>
      <w:r w:rsidRPr="00A22110">
        <w:rPr>
          <w:rFonts w:cs="Calibri"/>
          <w:bCs/>
          <w:sz w:val="24"/>
          <w:szCs w:val="24"/>
        </w:rPr>
        <w:t>Commonly used plots</w:t>
      </w:r>
    </w:p>
    <w:p w14:paraId="1B9969B5" w14:textId="77777777" w:rsidR="00E10C0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plt.plot() – simple plot</w:t>
      </w:r>
    </w:p>
    <w:p w14:paraId="6778F8C1" w14:textId="77777777" w:rsidR="00E10C0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plt.hist() – histogram</w:t>
      </w:r>
    </w:p>
    <w:p w14:paraId="26EBE034" w14:textId="77777777" w:rsidR="00E10C0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df.plot.bar() – Bar plot</w:t>
      </w:r>
    </w:p>
    <w:p w14:paraId="4204E76F" w14:textId="77777777" w:rsidR="00E10C0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plt.scatter(x_axisdata, y_axisdata) – Scatter plot</w:t>
      </w:r>
    </w:p>
    <w:p w14:paraId="512F5E2C" w14:textId="77777777" w:rsidR="00E10C01" w:rsidRDefault="00E10C01" w:rsidP="00E10C01">
      <w:pPr>
        <w:spacing w:after="0" w:line="271" w:lineRule="auto"/>
        <w:ind w:left="720"/>
        <w:jc w:val="both"/>
        <w:rPr>
          <w:rFonts w:ascii="Calibri" w:hAnsi="Calibri" w:cs="Calibri"/>
          <w:bCs/>
          <w:sz w:val="24"/>
          <w:szCs w:val="24"/>
        </w:rPr>
      </w:pPr>
    </w:p>
    <w:p w14:paraId="213C9773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A22110">
        <w:rPr>
          <w:rFonts w:ascii="Calibri" w:hAnsi="Calibri" w:cs="Calibri"/>
          <w:b/>
          <w:color w:val="4472C4"/>
          <w:sz w:val="24"/>
          <w:szCs w:val="24"/>
        </w:rPr>
        <w:t>Scikit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2110">
        <w:rPr>
          <w:rFonts w:ascii="Calibri" w:hAnsi="Calibri" w:cs="Calibri"/>
          <w:b/>
          <w:color w:val="4472C4"/>
          <w:sz w:val="24"/>
          <w:szCs w:val="24"/>
        </w:rPr>
        <w:t>learn</w:t>
      </w:r>
      <w:r>
        <w:rPr>
          <w:rFonts w:ascii="Calibri" w:hAnsi="Calibri" w:cs="Calibri"/>
          <w:bCs/>
          <w:sz w:val="24"/>
          <w:szCs w:val="24"/>
        </w:rPr>
        <w:t>(</w:t>
      </w:r>
      <w:r w:rsidRPr="00A22110">
        <w:rPr>
          <w:rFonts w:ascii="Calibri" w:hAnsi="Calibri" w:cs="Calibri"/>
          <w:b/>
          <w:color w:val="4472C4"/>
          <w:sz w:val="24"/>
          <w:szCs w:val="24"/>
        </w:rPr>
        <w:t>sklearn</w:t>
      </w:r>
      <w:r>
        <w:rPr>
          <w:rFonts w:ascii="Calibri" w:hAnsi="Calibri" w:cs="Calibri"/>
          <w:bCs/>
          <w:sz w:val="24"/>
          <w:szCs w:val="24"/>
        </w:rPr>
        <w:t>)</w:t>
      </w:r>
    </w:p>
    <w:p w14:paraId="2C8AEBF9" w14:textId="77777777" w:rsidR="00E10C01" w:rsidRPr="002C5300" w:rsidRDefault="00E10C01" w:rsidP="00E10C01">
      <w:pPr>
        <w:numPr>
          <w:ilvl w:val="0"/>
          <w:numId w:val="6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Cs/>
          <w:sz w:val="24"/>
          <w:szCs w:val="24"/>
        </w:rPr>
        <w:t xml:space="preserve">Scikit-learn is probably the most useful library for machine learning in Python. </w:t>
      </w:r>
    </w:p>
    <w:p w14:paraId="688B7716" w14:textId="77777777" w:rsidR="00E10C01" w:rsidRPr="002C5300" w:rsidRDefault="00E10C01" w:rsidP="00E10C01">
      <w:pPr>
        <w:numPr>
          <w:ilvl w:val="0"/>
          <w:numId w:val="6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Cs/>
          <w:sz w:val="24"/>
          <w:szCs w:val="24"/>
        </w:rPr>
        <w:t>The sklearn library contains a lot of efficient tools for machine learning and statistical modeling including classification, regression, clustering and dimensionality reduction.</w:t>
      </w:r>
    </w:p>
    <w:p w14:paraId="496479B5" w14:textId="77777777" w:rsidR="00E10C01" w:rsidRPr="002C5300" w:rsidRDefault="00E10C01" w:rsidP="00E10C01">
      <w:pPr>
        <w:numPr>
          <w:ilvl w:val="0"/>
          <w:numId w:val="6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Cs/>
          <w:sz w:val="24"/>
          <w:szCs w:val="24"/>
        </w:rPr>
        <w:t>This library, which is largely written in Python, is built upon </w:t>
      </w:r>
      <w:r w:rsidRPr="002C5300">
        <w:rPr>
          <w:rFonts w:ascii="Calibri" w:hAnsi="Calibri" w:cs="Calibri"/>
          <w:b/>
          <w:bCs/>
          <w:sz w:val="24"/>
          <w:szCs w:val="24"/>
        </w:rPr>
        <w:t>NumPy, SciPy</w:t>
      </w:r>
      <w:r w:rsidRPr="002C5300">
        <w:rPr>
          <w:rFonts w:ascii="Calibri" w:hAnsi="Calibri" w:cs="Calibri"/>
          <w:bCs/>
          <w:sz w:val="24"/>
          <w:szCs w:val="24"/>
        </w:rPr>
        <w:t> and </w:t>
      </w:r>
      <w:r w:rsidRPr="002C5300">
        <w:rPr>
          <w:rFonts w:ascii="Calibri" w:hAnsi="Calibri" w:cs="Calibri"/>
          <w:b/>
          <w:bCs/>
          <w:sz w:val="24"/>
          <w:szCs w:val="24"/>
        </w:rPr>
        <w:t>Matplotlib</w:t>
      </w:r>
      <w:r w:rsidRPr="002C5300">
        <w:rPr>
          <w:rFonts w:ascii="Calibri" w:hAnsi="Calibri" w:cs="Calibri"/>
          <w:bCs/>
          <w:sz w:val="24"/>
          <w:szCs w:val="24"/>
        </w:rPr>
        <w:t>.</w:t>
      </w:r>
    </w:p>
    <w:p w14:paraId="2E9DF21E" w14:textId="77777777" w:rsidR="00E10C01" w:rsidRPr="00A22110" w:rsidRDefault="00E10C01" w:rsidP="00E10C01">
      <w:pPr>
        <w:spacing w:after="0" w:line="271" w:lineRule="auto"/>
        <w:jc w:val="both"/>
        <w:rPr>
          <w:rFonts w:ascii="Calibri" w:hAnsi="Calibri" w:cs="Calibri"/>
          <w:b/>
          <w:sz w:val="24"/>
          <w:szCs w:val="24"/>
        </w:rPr>
      </w:pPr>
      <w:r w:rsidRPr="00A22110">
        <w:rPr>
          <w:rFonts w:ascii="Calibri" w:hAnsi="Calibri" w:cs="Calibri"/>
          <w:b/>
          <w:sz w:val="24"/>
          <w:szCs w:val="24"/>
        </w:rPr>
        <w:t>Components of scikit learn</w:t>
      </w:r>
    </w:p>
    <w:p w14:paraId="7C5E28CF" w14:textId="77777777" w:rsidR="00E10C01" w:rsidRPr="002C5300" w:rsidRDefault="00E10C01" w:rsidP="00E10C01">
      <w:pPr>
        <w:numPr>
          <w:ilvl w:val="0"/>
          <w:numId w:val="7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Supervised learning algorithms:</w:t>
      </w:r>
      <w:r w:rsidRPr="002C5300">
        <w:rPr>
          <w:rFonts w:ascii="Calibri" w:hAnsi="Calibri" w:cs="Calibri"/>
          <w:bCs/>
          <w:sz w:val="24"/>
          <w:szCs w:val="24"/>
        </w:rPr>
        <w:t xml:space="preserve"> Starting from Generalized linear models (e.g Linear Regression), Support Vector Machines (SVM), Decision Trees to Bayesian methods – all of them are part of scikit-learn toolbox. </w:t>
      </w:r>
    </w:p>
    <w:p w14:paraId="43508B14" w14:textId="77777777" w:rsidR="00E10C01" w:rsidRPr="002C5300" w:rsidRDefault="00E10C01" w:rsidP="00E10C01">
      <w:pPr>
        <w:numPr>
          <w:ilvl w:val="0"/>
          <w:numId w:val="7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Cross-validation:</w:t>
      </w:r>
      <w:r w:rsidRPr="002C5300">
        <w:rPr>
          <w:rFonts w:ascii="Calibri" w:hAnsi="Calibri" w:cs="Calibri"/>
          <w:bCs/>
          <w:sz w:val="24"/>
          <w:szCs w:val="24"/>
        </w:rPr>
        <w:t> There are various methods to check the accuracy of supervised models on unseen data using sklearn.</w:t>
      </w:r>
    </w:p>
    <w:p w14:paraId="03F45E1A" w14:textId="77777777" w:rsidR="00E10C01" w:rsidRPr="002C5300" w:rsidRDefault="00E10C01" w:rsidP="00E10C01">
      <w:pPr>
        <w:numPr>
          <w:ilvl w:val="0"/>
          <w:numId w:val="7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Unsupervised learning algorithms:</w:t>
      </w:r>
      <w:r w:rsidRPr="002C5300">
        <w:rPr>
          <w:rFonts w:ascii="Calibri" w:hAnsi="Calibri" w:cs="Calibri"/>
          <w:bCs/>
          <w:sz w:val="24"/>
          <w:szCs w:val="24"/>
        </w:rPr>
        <w:t> starting from clustering, factor analysis, principal component analysis to unsupervised neural networks.</w:t>
      </w:r>
    </w:p>
    <w:p w14:paraId="50CACB22" w14:textId="77777777" w:rsidR="00E10C01" w:rsidRPr="002C5300" w:rsidRDefault="00E10C01" w:rsidP="00E10C01">
      <w:pPr>
        <w:numPr>
          <w:ilvl w:val="0"/>
          <w:numId w:val="7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Ensemble methods</w:t>
      </w:r>
      <w:r w:rsidRPr="002C5300">
        <w:rPr>
          <w:rFonts w:ascii="Calibri" w:hAnsi="Calibri" w:cs="Calibri"/>
          <w:bCs/>
          <w:sz w:val="24"/>
          <w:szCs w:val="24"/>
        </w:rPr>
        <w:t> − As name suggest, it is used for combining the predictions of multiple supervised models.</w:t>
      </w:r>
    </w:p>
    <w:p w14:paraId="0EDFC054" w14:textId="77777777" w:rsidR="00E10C01" w:rsidRPr="002C5300" w:rsidRDefault="00E10C01" w:rsidP="00E10C01">
      <w:pPr>
        <w:numPr>
          <w:ilvl w:val="0"/>
          <w:numId w:val="7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Various toy datasets:</w:t>
      </w:r>
      <w:r w:rsidRPr="002C5300">
        <w:rPr>
          <w:rFonts w:ascii="Calibri" w:hAnsi="Calibri" w:cs="Calibri"/>
          <w:bCs/>
          <w:sz w:val="24"/>
          <w:szCs w:val="24"/>
        </w:rPr>
        <w:t xml:space="preserve"> Availability of various academic datasets (e.g. IRIS dataset, Boston House prices dataset). </w:t>
      </w:r>
    </w:p>
    <w:p w14:paraId="38E21C59" w14:textId="77777777" w:rsidR="00E10C01" w:rsidRPr="002C5300" w:rsidRDefault="00E10C01" w:rsidP="00E10C01">
      <w:pPr>
        <w:numPr>
          <w:ilvl w:val="0"/>
          <w:numId w:val="7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Feature extraction:</w:t>
      </w:r>
      <w:r w:rsidRPr="002C5300">
        <w:rPr>
          <w:rFonts w:ascii="Calibri" w:hAnsi="Calibri" w:cs="Calibri"/>
          <w:bCs/>
          <w:sz w:val="24"/>
          <w:szCs w:val="24"/>
        </w:rPr>
        <w:t> Scikit-learn for extracting features from images and text (e.g. Bag of words)</w:t>
      </w:r>
    </w:p>
    <w:p w14:paraId="55666742" w14:textId="77777777" w:rsidR="00E10C01" w:rsidRPr="00A22110" w:rsidRDefault="00E10C01" w:rsidP="00E10C01">
      <w:pPr>
        <w:spacing w:after="0" w:line="271" w:lineRule="auto"/>
        <w:jc w:val="both"/>
        <w:rPr>
          <w:rFonts w:ascii="Calibri" w:hAnsi="Calibri" w:cs="Calibri"/>
          <w:b/>
          <w:color w:val="4472C4"/>
          <w:sz w:val="24"/>
          <w:szCs w:val="24"/>
        </w:rPr>
      </w:pPr>
      <w:r w:rsidRPr="00A22110">
        <w:rPr>
          <w:rFonts w:ascii="Calibri" w:hAnsi="Calibri" w:cs="Calibri"/>
          <w:b/>
          <w:color w:val="4472C4"/>
          <w:sz w:val="24"/>
          <w:szCs w:val="24"/>
        </w:rPr>
        <w:t>Commonly used Import commands for importing different libraries</w:t>
      </w:r>
    </w:p>
    <w:p w14:paraId="54944284" w14:textId="77777777" w:rsidR="00E10C01" w:rsidRPr="002C5300" w:rsidRDefault="00E10C01" w:rsidP="00E10C01">
      <w:pPr>
        <w:numPr>
          <w:ilvl w:val="0"/>
          <w:numId w:val="8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import</w:t>
      </w:r>
      <w:r w:rsidRPr="002C5300">
        <w:rPr>
          <w:rFonts w:ascii="Calibri" w:hAnsi="Calibri" w:cs="Calibri"/>
          <w:bCs/>
          <w:sz w:val="24"/>
          <w:szCs w:val="24"/>
        </w:rPr>
        <w:t> numpy </w:t>
      </w:r>
      <w:r w:rsidRPr="002C5300">
        <w:rPr>
          <w:rFonts w:ascii="Calibri" w:hAnsi="Calibri" w:cs="Calibri"/>
          <w:b/>
          <w:bCs/>
          <w:sz w:val="24"/>
          <w:szCs w:val="24"/>
        </w:rPr>
        <w:t>as</w:t>
      </w:r>
      <w:r w:rsidRPr="002C5300">
        <w:rPr>
          <w:rFonts w:ascii="Calibri" w:hAnsi="Calibri" w:cs="Calibri"/>
          <w:bCs/>
          <w:sz w:val="24"/>
          <w:szCs w:val="24"/>
        </w:rPr>
        <w:t> np</w:t>
      </w:r>
    </w:p>
    <w:p w14:paraId="56C89F3D" w14:textId="77777777" w:rsidR="00E10C01" w:rsidRPr="002C5300" w:rsidRDefault="00E10C01" w:rsidP="00E10C01">
      <w:pPr>
        <w:numPr>
          <w:ilvl w:val="0"/>
          <w:numId w:val="8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import</w:t>
      </w:r>
      <w:r w:rsidRPr="002C5300">
        <w:rPr>
          <w:rFonts w:ascii="Calibri" w:hAnsi="Calibri" w:cs="Calibri"/>
          <w:bCs/>
          <w:sz w:val="24"/>
          <w:szCs w:val="24"/>
        </w:rPr>
        <w:t> pandas </w:t>
      </w:r>
      <w:r w:rsidRPr="002C5300">
        <w:rPr>
          <w:rFonts w:ascii="Calibri" w:hAnsi="Calibri" w:cs="Calibri"/>
          <w:b/>
          <w:bCs/>
          <w:sz w:val="24"/>
          <w:szCs w:val="24"/>
        </w:rPr>
        <w:t>as</w:t>
      </w:r>
      <w:r w:rsidRPr="002C5300">
        <w:rPr>
          <w:rFonts w:ascii="Calibri" w:hAnsi="Calibri" w:cs="Calibri"/>
          <w:bCs/>
          <w:sz w:val="24"/>
          <w:szCs w:val="24"/>
        </w:rPr>
        <w:t> pd</w:t>
      </w:r>
    </w:p>
    <w:p w14:paraId="6991C677" w14:textId="77777777" w:rsidR="00E10C01" w:rsidRPr="002C5300" w:rsidRDefault="00E10C01" w:rsidP="00E10C01">
      <w:pPr>
        <w:numPr>
          <w:ilvl w:val="0"/>
          <w:numId w:val="9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import</w:t>
      </w:r>
      <w:r w:rsidRPr="002C5300">
        <w:rPr>
          <w:rFonts w:ascii="Calibri" w:hAnsi="Calibri" w:cs="Calibri"/>
          <w:bCs/>
          <w:sz w:val="24"/>
          <w:szCs w:val="24"/>
        </w:rPr>
        <w:t> matplotlib.pyplot </w:t>
      </w:r>
      <w:r w:rsidRPr="002C5300">
        <w:rPr>
          <w:rFonts w:ascii="Calibri" w:hAnsi="Calibri" w:cs="Calibri"/>
          <w:b/>
          <w:bCs/>
          <w:sz w:val="24"/>
          <w:szCs w:val="24"/>
        </w:rPr>
        <w:t>as</w:t>
      </w:r>
      <w:r w:rsidRPr="002C5300">
        <w:rPr>
          <w:rFonts w:ascii="Calibri" w:hAnsi="Calibri" w:cs="Calibri"/>
          <w:bCs/>
          <w:sz w:val="24"/>
          <w:szCs w:val="24"/>
        </w:rPr>
        <w:t> plt</w:t>
      </w:r>
    </w:p>
    <w:p w14:paraId="1877C53C" w14:textId="77777777" w:rsidR="00E10C01" w:rsidRPr="00CA39F1" w:rsidRDefault="00E10C01" w:rsidP="00E10C01">
      <w:pPr>
        <w:numPr>
          <w:ilvl w:val="0"/>
          <w:numId w:val="9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2C5300">
        <w:rPr>
          <w:rFonts w:ascii="Calibri" w:hAnsi="Calibri" w:cs="Calibri"/>
          <w:b/>
          <w:bCs/>
          <w:sz w:val="24"/>
          <w:szCs w:val="24"/>
        </w:rPr>
        <w:t>import</w:t>
      </w:r>
      <w:r w:rsidRPr="002C5300">
        <w:rPr>
          <w:rFonts w:ascii="Calibri" w:hAnsi="Calibri" w:cs="Calibri"/>
          <w:bCs/>
          <w:sz w:val="24"/>
          <w:szCs w:val="24"/>
        </w:rPr>
        <w:t> seaborn </w:t>
      </w:r>
      <w:r w:rsidRPr="002C5300">
        <w:rPr>
          <w:rFonts w:ascii="Calibri" w:hAnsi="Calibri" w:cs="Calibri"/>
          <w:b/>
          <w:bCs/>
          <w:sz w:val="24"/>
          <w:szCs w:val="24"/>
        </w:rPr>
        <w:t>as</w:t>
      </w:r>
      <w:r w:rsidRPr="002C5300">
        <w:rPr>
          <w:rFonts w:ascii="Calibri" w:hAnsi="Calibri" w:cs="Calibri"/>
          <w:bCs/>
          <w:sz w:val="24"/>
          <w:szCs w:val="24"/>
        </w:rPr>
        <w:t> sns</w:t>
      </w:r>
    </w:p>
    <w:p w14:paraId="45D647E4" w14:textId="77777777" w:rsidR="00E10C01" w:rsidRPr="00CA39F1" w:rsidRDefault="00E10C01" w:rsidP="00E10C01">
      <w:pPr>
        <w:numPr>
          <w:ilvl w:val="0"/>
          <w:numId w:val="9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FA7C97">
        <w:rPr>
          <w:rFonts w:cstheme="minorHAnsi"/>
          <w:color w:val="2C3E50"/>
          <w:sz w:val="24"/>
          <w:szCs w:val="24"/>
        </w:rPr>
        <w:t>from sklearn.model_selection import train_test_split</w:t>
      </w:r>
    </w:p>
    <w:p w14:paraId="4890DF67" w14:textId="77777777" w:rsidR="00E10C01" w:rsidRPr="002948EC" w:rsidRDefault="00E10C01" w:rsidP="00E10C01">
      <w:pPr>
        <w:numPr>
          <w:ilvl w:val="0"/>
          <w:numId w:val="9"/>
        </w:num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 w:rsidRPr="00FA7C97">
        <w:rPr>
          <w:rFonts w:cstheme="minorHAnsi"/>
          <w:color w:val="2C3E50"/>
          <w:sz w:val="24"/>
          <w:szCs w:val="24"/>
        </w:rPr>
        <w:t>from sklearn.metrics import r2_score</w:t>
      </w:r>
      <w:r>
        <w:rPr>
          <w:rFonts w:cstheme="minorHAnsi"/>
          <w:color w:val="2C3E50"/>
          <w:sz w:val="24"/>
          <w:szCs w:val="24"/>
        </w:rPr>
        <w:t xml:space="preserve">   /use suitable metric </w:t>
      </w:r>
    </w:p>
    <w:p w14:paraId="78D749A2" w14:textId="77777777" w:rsidR="00E10C01" w:rsidRDefault="00E10C01" w:rsidP="00E10C01">
      <w:pPr>
        <w:spacing w:after="0" w:line="271" w:lineRule="auto"/>
        <w:jc w:val="both"/>
        <w:rPr>
          <w:rFonts w:cstheme="minorHAnsi"/>
          <w:color w:val="2C3E50"/>
          <w:sz w:val="24"/>
          <w:szCs w:val="24"/>
        </w:rPr>
      </w:pPr>
    </w:p>
    <w:p w14:paraId="7630B62C" w14:textId="77777777" w:rsidR="00E10C01" w:rsidRPr="00A22110" w:rsidRDefault="00E10C01" w:rsidP="00E10C01">
      <w:pPr>
        <w:spacing w:after="0" w:line="271" w:lineRule="auto"/>
        <w:jc w:val="both"/>
        <w:rPr>
          <w:rFonts w:ascii="Calibri" w:hAnsi="Calibri" w:cs="Calibri"/>
          <w:b/>
          <w:color w:val="4472C4"/>
          <w:sz w:val="24"/>
          <w:szCs w:val="24"/>
        </w:rPr>
      </w:pPr>
      <w:r w:rsidRPr="00A22110">
        <w:rPr>
          <w:rFonts w:ascii="Calibri" w:hAnsi="Calibri" w:cs="Calibri"/>
          <w:b/>
          <w:color w:val="4472C4"/>
          <w:sz w:val="24"/>
          <w:szCs w:val="24"/>
        </w:rPr>
        <w:t>Useful Linear Models in sklearn</w:t>
      </w:r>
    </w:p>
    <w:p w14:paraId="45C9AC99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linear_model.LinearRegression() </w:t>
      </w:r>
      <w:r>
        <w:rPr>
          <w:rFonts w:ascii="Calibri" w:hAnsi="Calibri" w:cs="Calibri"/>
          <w:bCs/>
          <w:sz w:val="24"/>
          <w:szCs w:val="24"/>
        </w:rPr>
        <w:tab/>
        <w:t>/Linear regression</w:t>
      </w:r>
    </w:p>
    <w:p w14:paraId="64EF31BC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linear_model.Ridge(alpha= )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/Ridge regression</w:t>
      </w:r>
    </w:p>
    <w:p w14:paraId="4753F66D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linear_model.Lasso(alpha=)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/Lasso regression</w:t>
      </w:r>
    </w:p>
    <w:p w14:paraId="7B219A79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linear_model.ElasticNet()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/Elasticnet regression </w:t>
      </w:r>
    </w:p>
    <w:p w14:paraId="532FFCDB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linear_model.LogisticRegression()</w:t>
      </w:r>
      <w:r>
        <w:rPr>
          <w:rFonts w:ascii="Calibri" w:hAnsi="Calibri" w:cs="Calibri"/>
          <w:bCs/>
          <w:sz w:val="24"/>
          <w:szCs w:val="24"/>
        </w:rPr>
        <w:tab/>
        <w:t>/Logistic regression</w:t>
      </w:r>
    </w:p>
    <w:p w14:paraId="730442C9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linear_model.SGDClassifier()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/Stochastic Gradient Descent classifier</w:t>
      </w:r>
    </w:p>
    <w:p w14:paraId="05830213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linear_model.SGDRegressor()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/Stochastic Gradient Descent regressor</w:t>
      </w:r>
    </w:p>
    <w:p w14:paraId="0DF3397E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linear_model.Perceptron()</w:t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/perceptron model</w:t>
      </w:r>
    </w:p>
    <w:p w14:paraId="46F15F27" w14:textId="77777777" w:rsidR="00E10C01" w:rsidRDefault="00E10C01" w:rsidP="00E10C01">
      <w:pPr>
        <w:spacing w:after="0" w:line="271" w:lineRule="auto"/>
        <w:jc w:val="both"/>
        <w:rPr>
          <w:rFonts w:ascii="Calibri" w:hAnsi="Calibri" w:cs="Calibri"/>
          <w:bCs/>
          <w:sz w:val="24"/>
          <w:szCs w:val="24"/>
        </w:rPr>
      </w:pPr>
    </w:p>
    <w:p w14:paraId="34DC46D7" w14:textId="77777777" w:rsidR="00E10C01" w:rsidRPr="00E12918" w:rsidRDefault="00E10C01" w:rsidP="00E10C01">
      <w:pPr>
        <w:spacing w:after="0" w:line="271" w:lineRule="auto"/>
        <w:jc w:val="both"/>
        <w:rPr>
          <w:rFonts w:ascii="Calibri" w:hAnsi="Calibri" w:cs="Calibri"/>
          <w:b/>
          <w:color w:val="4472C4"/>
          <w:sz w:val="24"/>
          <w:szCs w:val="24"/>
        </w:rPr>
      </w:pPr>
      <w:r w:rsidRPr="00E12918">
        <w:rPr>
          <w:rFonts w:ascii="Calibri" w:hAnsi="Calibri" w:cs="Calibri"/>
          <w:b/>
          <w:color w:val="4472C4"/>
          <w:sz w:val="24"/>
          <w:szCs w:val="24"/>
        </w:rPr>
        <w:t>Supervised Learning Algorithms in sklearn</w:t>
      </w:r>
    </w:p>
    <w:p w14:paraId="0196809F" w14:textId="77777777" w:rsidR="00E10C01" w:rsidRDefault="00E10C01" w:rsidP="00E10C01">
      <w:pPr>
        <w:spacing w:after="0" w:line="271" w:lineRule="auto"/>
        <w:jc w:val="both"/>
        <w:rPr>
          <w:rFonts w:cstheme="minorHAnsi"/>
          <w:b/>
          <w:bCs/>
          <w:sz w:val="24"/>
          <w:szCs w:val="24"/>
        </w:rPr>
      </w:pPr>
      <w:r w:rsidRPr="00E12918">
        <w:rPr>
          <w:rFonts w:cstheme="minorHAnsi"/>
          <w:b/>
          <w:bCs/>
          <w:sz w:val="24"/>
          <w:szCs w:val="24"/>
        </w:rPr>
        <w:t>Support Vector Machines</w:t>
      </w:r>
    </w:p>
    <w:p w14:paraId="05D1176D" w14:textId="77777777" w:rsidR="00E10C01" w:rsidRPr="00950691" w:rsidRDefault="00E10C01" w:rsidP="00E1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</w:pPr>
      <w:r w:rsidRPr="00950691"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  <w:t>Example</w:t>
      </w:r>
    </w:p>
    <w:p w14:paraId="417C64E6" w14:textId="77777777" w:rsidR="00E10C01" w:rsidRPr="00950691" w:rsidRDefault="00E10C01" w:rsidP="00E1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950691"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  <w:t>from</w:t>
      </w:r>
      <w:r w:rsidRPr="00950691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950691">
        <w:rPr>
          <w:rFonts w:eastAsia="Times New Roman" w:cstheme="minorHAnsi"/>
          <w:b/>
          <w:bCs/>
          <w:color w:val="0E84B5"/>
          <w:sz w:val="24"/>
          <w:szCs w:val="24"/>
          <w:lang w:eastAsia="en-IN"/>
        </w:rPr>
        <w:t>sklearn</w:t>
      </w:r>
      <w:r w:rsidRPr="00950691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950691"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  <w:t>import</w:t>
      </w:r>
      <w:r w:rsidRPr="00950691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svm</w:t>
      </w:r>
    </w:p>
    <w:p w14:paraId="5C37A8A6" w14:textId="77777777" w:rsidR="00E10C01" w:rsidRPr="00950691" w:rsidRDefault="00E10C01" w:rsidP="00E10C01">
      <w:pPr>
        <w:spacing w:after="0" w:line="271" w:lineRule="auto"/>
        <w:jc w:val="both"/>
        <w:rPr>
          <w:rFonts w:cstheme="minorHAnsi"/>
          <w:sz w:val="24"/>
          <w:szCs w:val="24"/>
        </w:rPr>
      </w:pPr>
      <w:r w:rsidRPr="00950691">
        <w:rPr>
          <w:rFonts w:cstheme="minorHAnsi"/>
          <w:sz w:val="24"/>
          <w:szCs w:val="24"/>
        </w:rPr>
        <w:t xml:space="preserve">Support Vector Classification: </w:t>
      </w:r>
      <w:r w:rsidRPr="00950691">
        <w:rPr>
          <w:rStyle w:val="pre"/>
          <w:rFonts w:cstheme="minorHAnsi"/>
          <w:b/>
          <w:bCs/>
          <w:color w:val="2878A2"/>
          <w:sz w:val="24"/>
          <w:szCs w:val="24"/>
        </w:rPr>
        <w:t>SVC</w:t>
      </w:r>
      <w:r w:rsidRPr="00950691">
        <w:rPr>
          <w:rFonts w:cstheme="minorHAnsi"/>
          <w:color w:val="212529"/>
          <w:sz w:val="24"/>
          <w:szCs w:val="24"/>
          <w:shd w:val="clear" w:color="auto" w:fill="FFFFFF"/>
        </w:rPr>
        <w:t>, </w:t>
      </w:r>
      <w:r w:rsidRPr="00950691">
        <w:rPr>
          <w:rStyle w:val="pre"/>
          <w:rFonts w:cstheme="minorHAnsi"/>
          <w:b/>
          <w:bCs/>
          <w:color w:val="2878A2"/>
          <w:sz w:val="24"/>
          <w:szCs w:val="24"/>
        </w:rPr>
        <w:t>NuSVC</w:t>
      </w:r>
      <w:r w:rsidRPr="00950691">
        <w:rPr>
          <w:rFonts w:cstheme="minorHAnsi"/>
          <w:color w:val="212529"/>
          <w:sz w:val="24"/>
          <w:szCs w:val="24"/>
          <w:shd w:val="clear" w:color="auto" w:fill="FFFFFF"/>
        </w:rPr>
        <w:t> and </w:t>
      </w:r>
      <w:r w:rsidRPr="00950691">
        <w:rPr>
          <w:rStyle w:val="pre"/>
          <w:rFonts w:cstheme="minorHAnsi"/>
          <w:b/>
          <w:bCs/>
          <w:color w:val="2878A2"/>
          <w:sz w:val="24"/>
          <w:szCs w:val="24"/>
        </w:rPr>
        <w:t>LinearSVC</w:t>
      </w:r>
      <w:r w:rsidRPr="00950691">
        <w:rPr>
          <w:rFonts w:cstheme="minorHAnsi"/>
          <w:color w:val="212529"/>
          <w:sz w:val="24"/>
          <w:szCs w:val="24"/>
          <w:shd w:val="clear" w:color="auto" w:fill="FFFFFF"/>
        </w:rPr>
        <w:t> are classes capable of performing binary and multi-class classification on a dataset.</w:t>
      </w:r>
    </w:p>
    <w:p w14:paraId="5E4DC1C4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sz w:val="24"/>
          <w:szCs w:val="24"/>
        </w:rPr>
      </w:pPr>
      <w:r w:rsidRPr="00950691">
        <w:rPr>
          <w:rFonts w:cstheme="minorHAnsi"/>
          <w:color w:val="212529"/>
          <w:sz w:val="24"/>
          <w:szCs w:val="24"/>
          <w:shd w:val="clear" w:color="auto" w:fill="FFFFFF"/>
        </w:rPr>
        <w:t>Support Vector Regression: </w:t>
      </w:r>
      <w:r w:rsidRPr="00950691">
        <w:rPr>
          <w:rStyle w:val="pre"/>
          <w:rFonts w:cstheme="minorHAnsi"/>
          <w:b/>
          <w:bCs/>
          <w:color w:val="2878A2"/>
          <w:sz w:val="24"/>
          <w:szCs w:val="24"/>
        </w:rPr>
        <w:t>SVR</w:t>
      </w:r>
      <w:r w:rsidRPr="00950691">
        <w:rPr>
          <w:rFonts w:cstheme="minorHAnsi"/>
          <w:color w:val="212529"/>
          <w:sz w:val="24"/>
          <w:szCs w:val="24"/>
          <w:shd w:val="clear" w:color="auto" w:fill="FFFFFF"/>
        </w:rPr>
        <w:t>, </w:t>
      </w:r>
      <w:r w:rsidRPr="00950691">
        <w:rPr>
          <w:rStyle w:val="pre"/>
          <w:rFonts w:cstheme="minorHAnsi"/>
          <w:b/>
          <w:bCs/>
          <w:color w:val="2878A2"/>
          <w:sz w:val="24"/>
          <w:szCs w:val="24"/>
        </w:rPr>
        <w:t>NuSVR</w:t>
      </w:r>
      <w:r w:rsidRPr="00950691">
        <w:rPr>
          <w:rFonts w:cstheme="minorHAnsi"/>
          <w:color w:val="212529"/>
          <w:sz w:val="24"/>
          <w:szCs w:val="24"/>
          <w:shd w:val="clear" w:color="auto" w:fill="FFFFFF"/>
        </w:rPr>
        <w:t> and </w:t>
      </w:r>
      <w:r w:rsidRPr="00950691">
        <w:rPr>
          <w:rStyle w:val="pre"/>
          <w:rFonts w:cstheme="minorHAnsi"/>
          <w:b/>
          <w:bCs/>
          <w:color w:val="2878A2"/>
          <w:sz w:val="24"/>
          <w:szCs w:val="24"/>
        </w:rPr>
        <w:t>LinearSVR</w:t>
      </w:r>
    </w:p>
    <w:p w14:paraId="680F77C2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sz w:val="24"/>
          <w:szCs w:val="24"/>
        </w:rPr>
      </w:pPr>
    </w:p>
    <w:p w14:paraId="34723B79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b/>
          <w:bCs/>
          <w:sz w:val="24"/>
          <w:szCs w:val="24"/>
        </w:rPr>
      </w:pPr>
      <w:r w:rsidRPr="00E12918">
        <w:rPr>
          <w:rFonts w:cstheme="minorHAnsi"/>
          <w:b/>
          <w:bCs/>
          <w:sz w:val="24"/>
          <w:szCs w:val="24"/>
        </w:rPr>
        <w:t>Naïve Bayes</w:t>
      </w:r>
    </w:p>
    <w:p w14:paraId="1D605D50" w14:textId="77777777" w:rsidR="00E10C01" w:rsidRPr="00950691" w:rsidRDefault="00E10C01" w:rsidP="00E10C01">
      <w:pPr>
        <w:spacing w:after="0" w:line="271" w:lineRule="auto"/>
        <w:jc w:val="both"/>
        <w:rPr>
          <w:rStyle w:val="pre"/>
          <w:rFonts w:cstheme="minorHAnsi"/>
          <w:b/>
          <w:bCs/>
          <w:color w:val="2878A2"/>
          <w:sz w:val="24"/>
          <w:szCs w:val="24"/>
        </w:rPr>
      </w:pPr>
      <w:r w:rsidRPr="00950691">
        <w:rPr>
          <w:rStyle w:val="pre"/>
          <w:rFonts w:cstheme="minorHAnsi"/>
          <w:b/>
          <w:bCs/>
          <w:sz w:val="24"/>
          <w:szCs w:val="24"/>
        </w:rPr>
        <w:t>Example</w:t>
      </w:r>
    </w:p>
    <w:p w14:paraId="14E87D10" w14:textId="77777777" w:rsidR="00E10C01" w:rsidRPr="00950691" w:rsidRDefault="00E10C01" w:rsidP="00E1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95069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en-IN"/>
        </w:rPr>
        <w:t>from</w:t>
      </w:r>
      <w:r w:rsidRPr="0095069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950691">
        <w:rPr>
          <w:rFonts w:ascii="Consolas" w:eastAsia="Times New Roman" w:hAnsi="Consolas" w:cs="Courier New"/>
          <w:b/>
          <w:bCs/>
          <w:color w:val="0E84B5"/>
          <w:sz w:val="21"/>
          <w:szCs w:val="21"/>
          <w:lang w:eastAsia="en-IN"/>
        </w:rPr>
        <w:t>sklearn.naive_bayes</w:t>
      </w:r>
      <w:r w:rsidRPr="0095069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95069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en-IN"/>
        </w:rPr>
        <w:t>import</w:t>
      </w:r>
      <w:r w:rsidRPr="0095069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GaussianNB</w:t>
      </w:r>
    </w:p>
    <w:p w14:paraId="36128EBA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GaussianNB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implements the Gaussian Naive Bayes algorithm for classification.</w:t>
      </w:r>
    </w:p>
    <w:p w14:paraId="00FA4D17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MultinomialNB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implements the naive Bayes algorithm for multinomially distributed data</w:t>
      </w:r>
    </w:p>
    <w:p w14:paraId="1D6C24D4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ComplementNB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implements the complement naive Bayes (CNB) algorithm. CNB is an adaptation of the standard multinomial naive Bayes (MNB) algorithm that is particularly suited for imbalanced data sets.</w:t>
      </w:r>
    </w:p>
    <w:p w14:paraId="58CD98B4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hyperlink r:id="rId5" w:anchor="sklearn.naive_bayes.BernoulliNB" w:tooltip="sklearn.naive_bayes.BernoulliNB" w:history="1">
        <w:r w:rsidRPr="00E12918">
          <w:rPr>
            <w:rStyle w:val="pre"/>
            <w:rFonts w:cstheme="minorHAnsi"/>
            <w:b/>
            <w:bCs/>
            <w:color w:val="2878A2"/>
            <w:sz w:val="24"/>
            <w:szCs w:val="24"/>
          </w:rPr>
          <w:t>BernoulliNB</w:t>
        </w:r>
      </w:hyperlink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implements the naive Bayes training and classification algorithms for data that is distributed according to multivariate Bernoulli distributions</w:t>
      </w:r>
    </w:p>
    <w:p w14:paraId="626825DD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hyperlink r:id="rId6" w:anchor="sklearn.naive_bayes.CategoricalNB" w:tooltip="sklearn.naive_bayes.CategoricalNB" w:history="1">
        <w:r w:rsidRPr="00E12918">
          <w:rPr>
            <w:rStyle w:val="pre"/>
            <w:rFonts w:cstheme="minorHAnsi"/>
            <w:b/>
            <w:bCs/>
            <w:color w:val="2878A2"/>
            <w:sz w:val="24"/>
            <w:szCs w:val="24"/>
          </w:rPr>
          <w:t>CategoricalNB</w:t>
        </w:r>
      </w:hyperlink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implements the categorical naive Bayes algorithm for categorically distributed data. </w:t>
      </w:r>
    </w:p>
    <w:p w14:paraId="50818A2B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149E6944" w14:textId="77777777" w:rsidR="00E10C01" w:rsidRPr="00950691" w:rsidRDefault="00E10C01" w:rsidP="00E10C01">
      <w:pPr>
        <w:spacing w:after="0" w:line="271" w:lineRule="auto"/>
        <w:jc w:val="both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95069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Decision Trees</w:t>
      </w:r>
    </w:p>
    <w:p w14:paraId="1C3920C9" w14:textId="77777777" w:rsidR="00E10C01" w:rsidRDefault="00E10C01" w:rsidP="00E1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jc w:val="both"/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  <w:t>Example</w:t>
      </w:r>
    </w:p>
    <w:p w14:paraId="56AB72A5" w14:textId="77777777" w:rsidR="00E10C01" w:rsidRPr="00C41D89" w:rsidRDefault="00E10C01" w:rsidP="00E1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jc w:val="both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C41D89"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  <w:t>from</w:t>
      </w:r>
      <w:r w:rsidRPr="00C41D89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C41D89">
        <w:rPr>
          <w:rFonts w:eastAsia="Times New Roman" w:cstheme="minorHAnsi"/>
          <w:b/>
          <w:bCs/>
          <w:color w:val="0E84B5"/>
          <w:sz w:val="24"/>
          <w:szCs w:val="24"/>
          <w:lang w:eastAsia="en-IN"/>
        </w:rPr>
        <w:t>sklearn</w:t>
      </w:r>
      <w:r w:rsidRPr="00C41D89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C41D89">
        <w:rPr>
          <w:rFonts w:eastAsia="Times New Roman" w:cstheme="minorHAnsi"/>
          <w:b/>
          <w:bCs/>
          <w:color w:val="007020"/>
          <w:sz w:val="24"/>
          <w:szCs w:val="24"/>
          <w:lang w:eastAsia="en-IN"/>
        </w:rPr>
        <w:t>import</w:t>
      </w:r>
      <w:r w:rsidRPr="00C41D89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tree</w:t>
      </w:r>
    </w:p>
    <w:p w14:paraId="0A5A038E" w14:textId="77777777" w:rsidR="00E10C01" w:rsidRPr="00C41D89" w:rsidRDefault="00E10C01" w:rsidP="00E1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jc w:val="both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C41D89">
        <w:rPr>
          <w:rFonts w:eastAsia="Times New Roman" w:cstheme="minorHAnsi"/>
          <w:color w:val="212529"/>
          <w:sz w:val="24"/>
          <w:szCs w:val="24"/>
          <w:lang w:eastAsia="en-IN"/>
        </w:rPr>
        <w:t xml:space="preserve">clf </w:t>
      </w:r>
      <w:r w:rsidRPr="00C41D89">
        <w:rPr>
          <w:rFonts w:eastAsia="Times New Roman" w:cstheme="minorHAnsi"/>
          <w:color w:val="666666"/>
          <w:sz w:val="24"/>
          <w:szCs w:val="24"/>
          <w:lang w:eastAsia="en-IN"/>
        </w:rPr>
        <w:t>=</w:t>
      </w:r>
      <w:r w:rsidRPr="00C41D89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tree</w:t>
      </w:r>
      <w:r w:rsidRPr="00C41D89">
        <w:rPr>
          <w:rFonts w:eastAsia="Times New Roman" w:cstheme="minorHAnsi"/>
          <w:color w:val="666666"/>
          <w:sz w:val="24"/>
          <w:szCs w:val="24"/>
          <w:lang w:eastAsia="en-IN"/>
        </w:rPr>
        <w:t>.</w:t>
      </w:r>
      <w:r w:rsidRPr="00C41D89">
        <w:rPr>
          <w:rFonts w:eastAsia="Times New Roman" w:cstheme="minorHAnsi"/>
          <w:color w:val="212529"/>
          <w:sz w:val="24"/>
          <w:szCs w:val="24"/>
          <w:lang w:eastAsia="en-IN"/>
        </w:rPr>
        <w:t>DecisionTreeClassifier()</w:t>
      </w:r>
    </w:p>
    <w:p w14:paraId="3A47095F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DecisionTreeClassifier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is a class capable of performing multi-class classification on a dataset.</w:t>
      </w:r>
    </w:p>
    <w:p w14:paraId="523F507C" w14:textId="77777777" w:rsidR="00E10C01" w:rsidRPr="002C5300" w:rsidRDefault="00E10C01" w:rsidP="00E10C01">
      <w:pPr>
        <w:spacing w:after="0" w:line="271" w:lineRule="auto"/>
        <w:jc w:val="both"/>
        <w:rPr>
          <w:rFonts w:cstheme="minorHAnsi"/>
          <w:bCs/>
          <w:sz w:val="24"/>
          <w:szCs w:val="24"/>
        </w:rPr>
      </w:pP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Decision trees can also be applied to regression problems, using the </w:t>
      </w: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DecisionTreeRegressor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class.</w:t>
      </w:r>
    </w:p>
    <w:p w14:paraId="61FF901E" w14:textId="77777777" w:rsidR="00E10C01" w:rsidRPr="00E12918" w:rsidRDefault="00E10C01" w:rsidP="00E10C01">
      <w:pPr>
        <w:spacing w:after="0" w:line="271" w:lineRule="auto"/>
        <w:ind w:left="360"/>
        <w:jc w:val="both"/>
        <w:rPr>
          <w:rFonts w:cstheme="minorHAnsi"/>
          <w:bCs/>
          <w:sz w:val="24"/>
          <w:szCs w:val="24"/>
        </w:rPr>
      </w:pPr>
    </w:p>
    <w:p w14:paraId="2448BE65" w14:textId="77777777" w:rsidR="00E10C01" w:rsidRPr="00950691" w:rsidRDefault="00E10C01" w:rsidP="00E10C01">
      <w:pPr>
        <w:spacing w:after="0" w:line="271" w:lineRule="auto"/>
        <w:jc w:val="both"/>
        <w:rPr>
          <w:rFonts w:cstheme="minorHAnsi"/>
          <w:b/>
          <w:sz w:val="24"/>
          <w:szCs w:val="24"/>
        </w:rPr>
      </w:pPr>
      <w:r w:rsidRPr="00950691">
        <w:rPr>
          <w:rFonts w:cstheme="minorHAnsi"/>
          <w:b/>
          <w:sz w:val="24"/>
          <w:szCs w:val="24"/>
        </w:rPr>
        <w:t>Nearest Neighbors</w:t>
      </w:r>
    </w:p>
    <w:p w14:paraId="15BCE6F6" w14:textId="77777777" w:rsidR="00E10C01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sklearn.neighbors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provides functionality for unsupervised and supervised neighbors-based learning methods. </w:t>
      </w:r>
    </w:p>
    <w:p w14:paraId="0AF51CAC" w14:textId="77777777" w:rsidR="00E10C01" w:rsidRPr="00323D46" w:rsidRDefault="00E10C01" w:rsidP="00E10C01">
      <w:pPr>
        <w:spacing w:after="0" w:line="271" w:lineRule="auto"/>
        <w:jc w:val="both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323D4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Example</w:t>
      </w:r>
    </w:p>
    <w:p w14:paraId="7859B9E3" w14:textId="77777777" w:rsidR="00E10C01" w:rsidRPr="00950691" w:rsidRDefault="00E10C01" w:rsidP="00E1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en-IN"/>
        </w:rPr>
        <w:t>f</w:t>
      </w:r>
      <w:r w:rsidRPr="0095069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en-IN"/>
        </w:rPr>
        <w:t>rom</w:t>
      </w:r>
      <w:r w:rsidRPr="0095069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950691">
        <w:rPr>
          <w:rFonts w:ascii="Consolas" w:eastAsia="Times New Roman" w:hAnsi="Consolas" w:cs="Courier New"/>
          <w:b/>
          <w:bCs/>
          <w:color w:val="0E84B5"/>
          <w:sz w:val="21"/>
          <w:szCs w:val="21"/>
          <w:lang w:eastAsia="en-IN"/>
        </w:rPr>
        <w:t>sklearn.neighbors</w:t>
      </w:r>
      <w:r w:rsidRPr="0095069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95069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en-IN"/>
        </w:rPr>
        <w:t>import</w:t>
      </w:r>
      <w:r w:rsidRPr="0095069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NearestNeighbors</w:t>
      </w:r>
    </w:p>
    <w:p w14:paraId="253D3DA4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KNeighborsClassifier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implements learning based on the </w:t>
      </w:r>
      <w:r w:rsidRPr="00E12918">
        <w:rPr>
          <w:rStyle w:val="math"/>
          <w:rFonts w:cstheme="minorHAnsi"/>
          <w:color w:val="212529"/>
          <w:sz w:val="24"/>
          <w:szCs w:val="24"/>
          <w:shd w:val="clear" w:color="auto" w:fill="FFFFFF"/>
        </w:rPr>
        <w:t>k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nearest neighbors of each query point, where </w:t>
      </w:r>
      <w:r w:rsidRPr="00E12918">
        <w:rPr>
          <w:rStyle w:val="math"/>
          <w:rFonts w:cstheme="minorHAnsi"/>
          <w:color w:val="212529"/>
          <w:sz w:val="24"/>
          <w:szCs w:val="24"/>
          <w:shd w:val="clear" w:color="auto" w:fill="FFFFFF"/>
        </w:rPr>
        <w:t>k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is an integer value specified by the user.</w:t>
      </w:r>
    </w:p>
    <w:p w14:paraId="39727FF0" w14:textId="77777777" w:rsidR="00E10C01" w:rsidRPr="00E12918" w:rsidRDefault="00E10C01" w:rsidP="00E10C01">
      <w:pPr>
        <w:spacing w:after="0" w:line="271" w:lineRule="auto"/>
        <w:jc w:val="both"/>
        <w:rPr>
          <w:rFonts w:cstheme="minorHAnsi"/>
          <w:bCs/>
          <w:sz w:val="24"/>
          <w:szCs w:val="24"/>
        </w:rPr>
      </w:pPr>
      <w:r w:rsidRPr="00E12918">
        <w:rPr>
          <w:rStyle w:val="pre"/>
          <w:rFonts w:cstheme="minorHAnsi"/>
          <w:b/>
          <w:bCs/>
          <w:color w:val="2878A2"/>
          <w:sz w:val="24"/>
          <w:szCs w:val="24"/>
        </w:rPr>
        <w:t>KNeighborsRegressor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implements learning based on the </w:t>
      </w:r>
      <w:r w:rsidRPr="00E12918">
        <w:rPr>
          <w:rStyle w:val="math"/>
          <w:rFonts w:cstheme="minorHAnsi"/>
          <w:color w:val="212529"/>
          <w:sz w:val="24"/>
          <w:szCs w:val="24"/>
          <w:shd w:val="clear" w:color="auto" w:fill="FFFFFF"/>
        </w:rPr>
        <w:t>k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nearest neighbors of each query point, where </w:t>
      </w:r>
      <w:r w:rsidRPr="00E12918">
        <w:rPr>
          <w:rStyle w:val="math"/>
          <w:rFonts w:cstheme="minorHAnsi"/>
          <w:color w:val="212529"/>
          <w:sz w:val="24"/>
          <w:szCs w:val="24"/>
          <w:shd w:val="clear" w:color="auto" w:fill="FFFFFF"/>
        </w:rPr>
        <w:t>k</w:t>
      </w:r>
      <w:r w:rsidRPr="00E12918">
        <w:rPr>
          <w:rFonts w:cstheme="minorHAnsi"/>
          <w:color w:val="212529"/>
          <w:sz w:val="24"/>
          <w:szCs w:val="24"/>
          <w:shd w:val="clear" w:color="auto" w:fill="FFFFFF"/>
        </w:rPr>
        <w:t> is an integer value specified by the user.</w:t>
      </w:r>
    </w:p>
    <w:p w14:paraId="5EBA0E7F" w14:textId="77777777" w:rsidR="00E10C01" w:rsidRDefault="00E10C01" w:rsidP="00E10C01"/>
    <w:p w14:paraId="35DAAB0F" w14:textId="7B759DD6" w:rsidR="002D1E46" w:rsidRDefault="002D1E46"/>
    <w:sectPr w:rsidR="002D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60C"/>
    <w:multiLevelType w:val="hybridMultilevel"/>
    <w:tmpl w:val="0818D8E8"/>
    <w:lvl w:ilvl="0" w:tplc="B4B88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2D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02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85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AB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87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88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C8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EF78E5"/>
    <w:multiLevelType w:val="hybridMultilevel"/>
    <w:tmpl w:val="84EA687C"/>
    <w:lvl w:ilvl="0" w:tplc="EC840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64A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E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69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E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8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E1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00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B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2772DB"/>
    <w:multiLevelType w:val="hybridMultilevel"/>
    <w:tmpl w:val="09822CF4"/>
    <w:lvl w:ilvl="0" w:tplc="0BC0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27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20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2D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2C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84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E0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06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467055"/>
    <w:multiLevelType w:val="hybridMultilevel"/>
    <w:tmpl w:val="95F66C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4F0C6F"/>
    <w:multiLevelType w:val="hybridMultilevel"/>
    <w:tmpl w:val="6A968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230D5"/>
    <w:multiLevelType w:val="hybridMultilevel"/>
    <w:tmpl w:val="4F6EC878"/>
    <w:lvl w:ilvl="0" w:tplc="55E0C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CC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E4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6E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69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C8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CA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2C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2F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AB75F8"/>
    <w:multiLevelType w:val="hybridMultilevel"/>
    <w:tmpl w:val="E6D28C76"/>
    <w:lvl w:ilvl="0" w:tplc="0C021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7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02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2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A6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85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4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44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EA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7A77AA"/>
    <w:multiLevelType w:val="hybridMultilevel"/>
    <w:tmpl w:val="0578096E"/>
    <w:lvl w:ilvl="0" w:tplc="03647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C4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A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C2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AC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8A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4E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C7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47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402C75"/>
    <w:multiLevelType w:val="hybridMultilevel"/>
    <w:tmpl w:val="6BD68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16DB4"/>
    <w:multiLevelType w:val="hybridMultilevel"/>
    <w:tmpl w:val="DB96AB70"/>
    <w:lvl w:ilvl="0" w:tplc="62165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E6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02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E9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2B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81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24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0B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8E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1797069">
    <w:abstractNumId w:val="4"/>
  </w:num>
  <w:num w:numId="2" w16cid:durableId="530218357">
    <w:abstractNumId w:val="8"/>
  </w:num>
  <w:num w:numId="3" w16cid:durableId="1905405709">
    <w:abstractNumId w:val="6"/>
  </w:num>
  <w:num w:numId="4" w16cid:durableId="465049488">
    <w:abstractNumId w:val="1"/>
  </w:num>
  <w:num w:numId="5" w16cid:durableId="448428032">
    <w:abstractNumId w:val="7"/>
  </w:num>
  <w:num w:numId="6" w16cid:durableId="1462501622">
    <w:abstractNumId w:val="9"/>
  </w:num>
  <w:num w:numId="7" w16cid:durableId="704601032">
    <w:abstractNumId w:val="5"/>
  </w:num>
  <w:num w:numId="8" w16cid:durableId="1296058429">
    <w:abstractNumId w:val="0"/>
  </w:num>
  <w:num w:numId="9" w16cid:durableId="722219978">
    <w:abstractNumId w:val="2"/>
  </w:num>
  <w:num w:numId="10" w16cid:durableId="184101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93"/>
    <w:rsid w:val="00262612"/>
    <w:rsid w:val="002B7E4E"/>
    <w:rsid w:val="002D1E46"/>
    <w:rsid w:val="003E5FA8"/>
    <w:rsid w:val="009D2293"/>
    <w:rsid w:val="00E10C01"/>
    <w:rsid w:val="00E61D8D"/>
    <w:rsid w:val="00F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9062"/>
  <w15:chartTrackingRefBased/>
  <w15:docId w15:val="{4D36EC9B-BD8E-4442-84F4-2969CAED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E46"/>
    <w:pPr>
      <w:ind w:left="720"/>
      <w:contextualSpacing/>
    </w:pPr>
  </w:style>
  <w:style w:type="character" w:customStyle="1" w:styleId="pre">
    <w:name w:val="pre"/>
    <w:basedOn w:val="DefaultParagraphFont"/>
    <w:rsid w:val="00E10C01"/>
  </w:style>
  <w:style w:type="character" w:customStyle="1" w:styleId="math">
    <w:name w:val="math"/>
    <w:basedOn w:val="DefaultParagraphFont"/>
    <w:rsid w:val="00E1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naive_bayes.CategoricalNB.html" TargetMode="External"/><Relationship Id="rId5" Type="http://schemas.openxmlformats.org/officeDocument/2006/relationships/hyperlink" Target="https://scikit-learn.org/stable/modules/generated/sklearn.naive_bayes.BernoulliN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MCP Chandran</dc:creator>
  <cp:keywords/>
  <dc:description/>
  <cp:lastModifiedBy>Bala MCP Chandran</cp:lastModifiedBy>
  <cp:revision>5</cp:revision>
  <dcterms:created xsi:type="dcterms:W3CDTF">2024-07-22T03:52:00Z</dcterms:created>
  <dcterms:modified xsi:type="dcterms:W3CDTF">2024-07-22T04:14:00Z</dcterms:modified>
</cp:coreProperties>
</file>