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jc w:val="center"/>
        <w:tblLook w:val="04A0" w:firstRow="1" w:lastRow="0" w:firstColumn="1" w:lastColumn="0" w:noHBand="0" w:noVBand="1"/>
      </w:tblPr>
      <w:tblGrid>
        <w:gridCol w:w="3476"/>
        <w:gridCol w:w="5534"/>
      </w:tblGrid>
      <w:tr w:rsidR="009E42EB" w14:paraId="0504730F" w14:textId="77777777" w:rsidTr="00E745E7">
        <w:trPr>
          <w:jc w:val="center"/>
        </w:trPr>
        <w:tc>
          <w:tcPr>
            <w:tcW w:w="4508" w:type="dxa"/>
          </w:tcPr>
          <w:p w14:paraId="7B1009C8" w14:textId="77777777" w:rsidR="009E42EB" w:rsidRPr="00687B58" w:rsidRDefault="009E42EB" w:rsidP="00A578AD">
            <w:pPr>
              <w:jc w:val="center"/>
              <w:rPr>
                <w:sz w:val="24"/>
                <w:szCs w:val="24"/>
              </w:rPr>
            </w:pPr>
            <w:r w:rsidRPr="00687B58">
              <w:rPr>
                <w:sz w:val="24"/>
                <w:szCs w:val="24"/>
              </w:rPr>
              <w:t>Document</w:t>
            </w:r>
          </w:p>
        </w:tc>
        <w:tc>
          <w:tcPr>
            <w:tcW w:w="7389" w:type="dxa"/>
          </w:tcPr>
          <w:p w14:paraId="31542B0E" w14:textId="61821BC5" w:rsidR="009E42EB" w:rsidRPr="00F5490A" w:rsidRDefault="00E745E7" w:rsidP="00A578AD">
            <w:pPr>
              <w:jc w:val="center"/>
              <w:rPr>
                <w:sz w:val="24"/>
                <w:szCs w:val="24"/>
              </w:rPr>
            </w:pPr>
            <w:r>
              <w:rPr>
                <w:sz w:val="24"/>
                <w:szCs w:val="24"/>
              </w:rPr>
              <w:t>Infra improvements</w:t>
            </w:r>
          </w:p>
        </w:tc>
      </w:tr>
      <w:tr w:rsidR="009E42EB" w14:paraId="14CB29B1" w14:textId="77777777" w:rsidTr="00E745E7">
        <w:trPr>
          <w:jc w:val="center"/>
        </w:trPr>
        <w:tc>
          <w:tcPr>
            <w:tcW w:w="4508" w:type="dxa"/>
          </w:tcPr>
          <w:p w14:paraId="16BEB80E" w14:textId="77777777" w:rsidR="009E42EB" w:rsidRPr="00687B58" w:rsidRDefault="009E42EB" w:rsidP="00A578AD">
            <w:pPr>
              <w:jc w:val="center"/>
              <w:rPr>
                <w:sz w:val="24"/>
                <w:szCs w:val="24"/>
              </w:rPr>
            </w:pPr>
            <w:r w:rsidRPr="00687B58">
              <w:rPr>
                <w:sz w:val="24"/>
                <w:szCs w:val="24"/>
              </w:rPr>
              <w:t>Author</w:t>
            </w:r>
          </w:p>
        </w:tc>
        <w:tc>
          <w:tcPr>
            <w:tcW w:w="7389" w:type="dxa"/>
          </w:tcPr>
          <w:p w14:paraId="2DA7AE01" w14:textId="77777777" w:rsidR="009E42EB" w:rsidRPr="00F5490A" w:rsidRDefault="009E42EB" w:rsidP="00A578AD">
            <w:pPr>
              <w:jc w:val="center"/>
              <w:rPr>
                <w:sz w:val="24"/>
                <w:szCs w:val="24"/>
              </w:rPr>
            </w:pPr>
            <w:r>
              <w:rPr>
                <w:sz w:val="24"/>
                <w:szCs w:val="24"/>
              </w:rPr>
              <w:t xml:space="preserve">Hrishikesh </w:t>
            </w:r>
            <w:proofErr w:type="gramStart"/>
            <w:r>
              <w:rPr>
                <w:sz w:val="24"/>
                <w:szCs w:val="24"/>
              </w:rPr>
              <w:t>P.A</w:t>
            </w:r>
            <w:proofErr w:type="gramEnd"/>
          </w:p>
        </w:tc>
      </w:tr>
      <w:tr w:rsidR="009E42EB" w14:paraId="769198C0" w14:textId="77777777" w:rsidTr="00E745E7">
        <w:trPr>
          <w:jc w:val="center"/>
        </w:trPr>
        <w:tc>
          <w:tcPr>
            <w:tcW w:w="4508" w:type="dxa"/>
          </w:tcPr>
          <w:p w14:paraId="510B3029" w14:textId="77777777" w:rsidR="009E42EB" w:rsidRPr="00687B58" w:rsidRDefault="009E42EB" w:rsidP="00A578AD">
            <w:pPr>
              <w:jc w:val="center"/>
              <w:rPr>
                <w:sz w:val="24"/>
                <w:szCs w:val="24"/>
              </w:rPr>
            </w:pPr>
            <w:r w:rsidRPr="00687B58">
              <w:rPr>
                <w:sz w:val="24"/>
                <w:szCs w:val="24"/>
              </w:rPr>
              <w:t>Readership</w:t>
            </w:r>
          </w:p>
        </w:tc>
        <w:tc>
          <w:tcPr>
            <w:tcW w:w="7389" w:type="dxa"/>
          </w:tcPr>
          <w:p w14:paraId="35436BF6" w14:textId="79348775" w:rsidR="009E42EB" w:rsidRPr="00F5490A" w:rsidRDefault="00E745E7" w:rsidP="00A578AD">
            <w:pPr>
              <w:jc w:val="center"/>
              <w:rPr>
                <w:sz w:val="24"/>
                <w:szCs w:val="24"/>
              </w:rPr>
            </w:pPr>
            <w:r>
              <w:rPr>
                <w:sz w:val="24"/>
                <w:szCs w:val="24"/>
              </w:rPr>
              <w:t>Infra/</w:t>
            </w:r>
            <w:proofErr w:type="spellStart"/>
            <w:r>
              <w:rPr>
                <w:sz w:val="24"/>
                <w:szCs w:val="24"/>
              </w:rPr>
              <w:t>devops</w:t>
            </w:r>
            <w:proofErr w:type="spellEnd"/>
            <w:r>
              <w:rPr>
                <w:sz w:val="24"/>
                <w:szCs w:val="24"/>
              </w:rPr>
              <w:t xml:space="preserve"> engineers</w:t>
            </w:r>
          </w:p>
        </w:tc>
      </w:tr>
      <w:tr w:rsidR="00E745E7" w14:paraId="1E303988" w14:textId="77777777" w:rsidTr="00E745E7">
        <w:trPr>
          <w:jc w:val="center"/>
        </w:trPr>
        <w:tc>
          <w:tcPr>
            <w:tcW w:w="4508" w:type="dxa"/>
          </w:tcPr>
          <w:p w14:paraId="4A9DFC87" w14:textId="77777777" w:rsidR="00E745E7" w:rsidRPr="00687B58" w:rsidRDefault="00E745E7" w:rsidP="00E745E7">
            <w:pPr>
              <w:jc w:val="center"/>
              <w:rPr>
                <w:sz w:val="24"/>
                <w:szCs w:val="24"/>
              </w:rPr>
            </w:pPr>
            <w:r w:rsidRPr="00687B58">
              <w:rPr>
                <w:sz w:val="24"/>
                <w:szCs w:val="24"/>
              </w:rPr>
              <w:t>Summary</w:t>
            </w:r>
          </w:p>
        </w:tc>
        <w:tc>
          <w:tcPr>
            <w:tcW w:w="7389" w:type="dxa"/>
          </w:tcPr>
          <w:p w14:paraId="29EDADC5" w14:textId="0E74170B" w:rsidR="00E745E7" w:rsidRPr="00F5490A" w:rsidRDefault="00E745E7" w:rsidP="00E745E7">
            <w:pPr>
              <w:jc w:val="center"/>
              <w:rPr>
                <w:sz w:val="24"/>
                <w:szCs w:val="24"/>
              </w:rPr>
            </w:pPr>
            <w:r>
              <w:rPr>
                <w:sz w:val="24"/>
                <w:szCs w:val="24"/>
              </w:rPr>
              <w:t>Possible options to improve our existing infra</w:t>
            </w:r>
          </w:p>
        </w:tc>
      </w:tr>
      <w:tr w:rsidR="00E745E7" w14:paraId="286048AD" w14:textId="77777777" w:rsidTr="00E745E7">
        <w:trPr>
          <w:jc w:val="center"/>
        </w:trPr>
        <w:tc>
          <w:tcPr>
            <w:tcW w:w="4508" w:type="dxa"/>
          </w:tcPr>
          <w:p w14:paraId="3B1BDD84" w14:textId="77777777" w:rsidR="00E745E7" w:rsidRPr="00687B58" w:rsidRDefault="00E745E7" w:rsidP="00E745E7">
            <w:pPr>
              <w:jc w:val="center"/>
              <w:rPr>
                <w:sz w:val="24"/>
                <w:szCs w:val="24"/>
              </w:rPr>
            </w:pPr>
            <w:r w:rsidRPr="00687B58">
              <w:rPr>
                <w:sz w:val="24"/>
                <w:szCs w:val="24"/>
              </w:rPr>
              <w:t>Date</w:t>
            </w:r>
          </w:p>
        </w:tc>
        <w:tc>
          <w:tcPr>
            <w:tcW w:w="7389" w:type="dxa"/>
          </w:tcPr>
          <w:p w14:paraId="370DD2E4" w14:textId="0983C7E7" w:rsidR="00E745E7" w:rsidRPr="00F5490A" w:rsidRDefault="00E745E7" w:rsidP="00E745E7">
            <w:pPr>
              <w:jc w:val="center"/>
              <w:rPr>
                <w:sz w:val="24"/>
                <w:szCs w:val="24"/>
              </w:rPr>
            </w:pPr>
            <w:r>
              <w:rPr>
                <w:sz w:val="24"/>
                <w:szCs w:val="24"/>
              </w:rPr>
              <w:t>06</w:t>
            </w:r>
            <w:r w:rsidRPr="00F5490A">
              <w:rPr>
                <w:sz w:val="24"/>
                <w:szCs w:val="24"/>
              </w:rPr>
              <w:t>-</w:t>
            </w:r>
            <w:r>
              <w:rPr>
                <w:sz w:val="24"/>
                <w:szCs w:val="24"/>
              </w:rPr>
              <w:t>Feb</w:t>
            </w:r>
            <w:r w:rsidRPr="00F5490A">
              <w:rPr>
                <w:sz w:val="24"/>
                <w:szCs w:val="24"/>
              </w:rPr>
              <w:t>-2020</w:t>
            </w:r>
          </w:p>
        </w:tc>
      </w:tr>
      <w:tr w:rsidR="00E745E7" w14:paraId="309C4CB8" w14:textId="77777777" w:rsidTr="00E745E7">
        <w:trPr>
          <w:jc w:val="center"/>
        </w:trPr>
        <w:tc>
          <w:tcPr>
            <w:tcW w:w="4508" w:type="dxa"/>
          </w:tcPr>
          <w:p w14:paraId="10D0D224" w14:textId="77777777" w:rsidR="00E745E7" w:rsidRPr="00687B58" w:rsidRDefault="00E745E7" w:rsidP="00E745E7">
            <w:pPr>
              <w:jc w:val="center"/>
              <w:rPr>
                <w:sz w:val="24"/>
                <w:szCs w:val="24"/>
              </w:rPr>
            </w:pPr>
            <w:r w:rsidRPr="00687B58">
              <w:rPr>
                <w:sz w:val="24"/>
                <w:szCs w:val="24"/>
              </w:rPr>
              <w:t>Version</w:t>
            </w:r>
          </w:p>
        </w:tc>
        <w:tc>
          <w:tcPr>
            <w:tcW w:w="7389" w:type="dxa"/>
          </w:tcPr>
          <w:p w14:paraId="361A78E2" w14:textId="77777777" w:rsidR="00E745E7" w:rsidRPr="00F5490A" w:rsidRDefault="00E745E7" w:rsidP="00E745E7">
            <w:pPr>
              <w:jc w:val="center"/>
              <w:rPr>
                <w:sz w:val="24"/>
                <w:szCs w:val="24"/>
              </w:rPr>
            </w:pPr>
            <w:r w:rsidRPr="00F5490A">
              <w:rPr>
                <w:sz w:val="24"/>
                <w:szCs w:val="24"/>
              </w:rPr>
              <w:t>V1</w:t>
            </w:r>
          </w:p>
        </w:tc>
      </w:tr>
    </w:tbl>
    <w:p w14:paraId="766228D3" w14:textId="77777777" w:rsidR="00F56E00" w:rsidRDefault="00F56E00" w:rsidP="00F56E00">
      <w:pPr>
        <w:jc w:val="center"/>
        <w:rPr>
          <w:b/>
          <w:bCs/>
        </w:rPr>
      </w:pPr>
    </w:p>
    <w:p w14:paraId="25D75766" w14:textId="56C24DBD" w:rsidR="00F56E00" w:rsidRPr="00E745E7" w:rsidRDefault="00F56E00" w:rsidP="00F56E00">
      <w:pPr>
        <w:pStyle w:val="ListParagraph"/>
        <w:numPr>
          <w:ilvl w:val="0"/>
          <w:numId w:val="2"/>
        </w:numPr>
        <w:rPr>
          <w:sz w:val="32"/>
          <w:szCs w:val="32"/>
        </w:rPr>
      </w:pPr>
      <w:r w:rsidRPr="00E745E7">
        <w:rPr>
          <w:sz w:val="32"/>
          <w:szCs w:val="32"/>
        </w:rPr>
        <w:t>Use of tools like password safe to store our passwords and keep them in Git in encrypted mode for shared credentials. You can download this file and append your personal credentials</w:t>
      </w:r>
      <w:r w:rsidR="00076BCC">
        <w:rPr>
          <w:sz w:val="32"/>
          <w:szCs w:val="32"/>
        </w:rPr>
        <w:t xml:space="preserve"> to use locally</w:t>
      </w:r>
      <w:r w:rsidRPr="00E745E7">
        <w:rPr>
          <w:sz w:val="32"/>
          <w:szCs w:val="32"/>
        </w:rPr>
        <w:t>.</w:t>
      </w:r>
    </w:p>
    <w:p w14:paraId="6405851D" w14:textId="25DC0586" w:rsidR="00F56E00" w:rsidRPr="00E745E7" w:rsidRDefault="006939E0" w:rsidP="00F56E00">
      <w:pPr>
        <w:pStyle w:val="ListParagraph"/>
        <w:numPr>
          <w:ilvl w:val="0"/>
          <w:numId w:val="2"/>
        </w:numPr>
        <w:rPr>
          <w:sz w:val="32"/>
          <w:szCs w:val="32"/>
        </w:rPr>
      </w:pPr>
      <w:r w:rsidRPr="00E745E7">
        <w:rPr>
          <w:sz w:val="32"/>
          <w:szCs w:val="32"/>
        </w:rPr>
        <w:t xml:space="preserve">Use of a controller machine or </w:t>
      </w:r>
      <w:proofErr w:type="spellStart"/>
      <w:r w:rsidRPr="00E745E7">
        <w:rPr>
          <w:sz w:val="32"/>
          <w:szCs w:val="32"/>
        </w:rPr>
        <w:t>bastian</w:t>
      </w:r>
      <w:proofErr w:type="spellEnd"/>
      <w:r w:rsidRPr="00E745E7">
        <w:rPr>
          <w:sz w:val="32"/>
          <w:szCs w:val="32"/>
        </w:rPr>
        <w:t xml:space="preserve"> </w:t>
      </w:r>
      <w:r w:rsidR="001117E4" w:rsidRPr="00E745E7">
        <w:rPr>
          <w:sz w:val="32"/>
          <w:szCs w:val="32"/>
        </w:rPr>
        <w:t>server as first</w:t>
      </w:r>
      <w:r w:rsidR="00355A77" w:rsidRPr="00E745E7">
        <w:rPr>
          <w:sz w:val="32"/>
          <w:szCs w:val="32"/>
        </w:rPr>
        <w:t xml:space="preserve"> point of access. Instead of copying the </w:t>
      </w:r>
      <w:proofErr w:type="gramStart"/>
      <w:r w:rsidR="00355A77" w:rsidRPr="00E745E7">
        <w:rPr>
          <w:sz w:val="32"/>
          <w:szCs w:val="32"/>
        </w:rPr>
        <w:t>users</w:t>
      </w:r>
      <w:proofErr w:type="gramEnd"/>
      <w:r w:rsidR="00355A77" w:rsidRPr="00E745E7">
        <w:rPr>
          <w:sz w:val="32"/>
          <w:szCs w:val="32"/>
        </w:rPr>
        <w:t xml:space="preserve"> keys to individual servers and creating user accounts, we can configure a common account in our machines while </w:t>
      </w:r>
      <w:r w:rsidR="00076BCC" w:rsidRPr="00E745E7">
        <w:rPr>
          <w:sz w:val="32"/>
          <w:szCs w:val="32"/>
        </w:rPr>
        <w:t>bootstrapping</w:t>
      </w:r>
      <w:r w:rsidR="00355A77" w:rsidRPr="00E745E7">
        <w:rPr>
          <w:sz w:val="32"/>
          <w:szCs w:val="32"/>
        </w:rPr>
        <w:t xml:space="preserve"> [ex: ec2-user] and then allow users or user groups to </w:t>
      </w:r>
      <w:proofErr w:type="spellStart"/>
      <w:r w:rsidR="00355A77" w:rsidRPr="00E745E7">
        <w:rPr>
          <w:sz w:val="32"/>
          <w:szCs w:val="32"/>
        </w:rPr>
        <w:t>sudo</w:t>
      </w:r>
      <w:proofErr w:type="spellEnd"/>
      <w:r w:rsidR="00355A77" w:rsidRPr="00E745E7">
        <w:rPr>
          <w:sz w:val="32"/>
          <w:szCs w:val="32"/>
        </w:rPr>
        <w:t xml:space="preserve"> to that account.</w:t>
      </w:r>
    </w:p>
    <w:p w14:paraId="102C6ACC" w14:textId="565A3D6D" w:rsidR="00C73351" w:rsidRDefault="009E19C2" w:rsidP="00233769">
      <w:pPr>
        <w:pStyle w:val="ListParagraph"/>
        <w:numPr>
          <w:ilvl w:val="0"/>
          <w:numId w:val="2"/>
        </w:numPr>
        <w:rPr>
          <w:sz w:val="32"/>
          <w:szCs w:val="32"/>
        </w:rPr>
      </w:pPr>
      <w:r w:rsidRPr="00E745E7">
        <w:rPr>
          <w:sz w:val="32"/>
          <w:szCs w:val="32"/>
        </w:rPr>
        <w:t xml:space="preserve">We don’t have a single server deployment script. For example, a Jenkins job is calling new-server project as sub project before the actual </w:t>
      </w:r>
      <w:r w:rsidR="00FF28B6" w:rsidRPr="00E745E7">
        <w:rPr>
          <w:sz w:val="32"/>
          <w:szCs w:val="32"/>
        </w:rPr>
        <w:t>server build playbook. We don’t have a single script to provision the server.</w:t>
      </w:r>
    </w:p>
    <w:p w14:paraId="5EF36420" w14:textId="72269B22" w:rsidR="00233769" w:rsidRDefault="00233769" w:rsidP="00233769">
      <w:pPr>
        <w:pStyle w:val="ListParagraph"/>
        <w:numPr>
          <w:ilvl w:val="0"/>
          <w:numId w:val="2"/>
        </w:numPr>
        <w:rPr>
          <w:sz w:val="32"/>
          <w:szCs w:val="32"/>
        </w:rPr>
      </w:pPr>
      <w:r>
        <w:rPr>
          <w:sz w:val="32"/>
          <w:szCs w:val="32"/>
        </w:rPr>
        <w:t xml:space="preserve">We are not using the </w:t>
      </w:r>
      <w:r w:rsidR="001B7659">
        <w:rPr>
          <w:sz w:val="32"/>
          <w:szCs w:val="32"/>
        </w:rPr>
        <w:t>LVM</w:t>
      </w:r>
      <w:r>
        <w:rPr>
          <w:sz w:val="32"/>
          <w:szCs w:val="32"/>
        </w:rPr>
        <w:t xml:space="preserve"> </w:t>
      </w:r>
      <w:r w:rsidR="001B7659">
        <w:rPr>
          <w:sz w:val="32"/>
          <w:szCs w:val="32"/>
        </w:rPr>
        <w:t xml:space="preserve">option in our machines. I would recommend using LVM setup and expanding the PVs after </w:t>
      </w:r>
      <w:r w:rsidR="00917E16">
        <w:rPr>
          <w:sz w:val="32"/>
          <w:szCs w:val="32"/>
        </w:rPr>
        <w:t xml:space="preserve">adding a new disk instead of deleting an existing partition and resizing it. </w:t>
      </w:r>
    </w:p>
    <w:p w14:paraId="4E1A5712" w14:textId="4EB2AD3F" w:rsidR="00917E16" w:rsidRPr="00233769" w:rsidRDefault="00535D5F" w:rsidP="00233769">
      <w:pPr>
        <w:pStyle w:val="ListParagraph"/>
        <w:numPr>
          <w:ilvl w:val="0"/>
          <w:numId w:val="2"/>
        </w:numPr>
        <w:rPr>
          <w:sz w:val="32"/>
          <w:szCs w:val="32"/>
        </w:rPr>
      </w:pPr>
      <w:r>
        <w:rPr>
          <w:sz w:val="32"/>
          <w:szCs w:val="32"/>
        </w:rPr>
        <w:t>It would be helpful if we create a benchmark job in Jenkins to</w:t>
      </w:r>
      <w:r w:rsidR="00A955EF">
        <w:rPr>
          <w:sz w:val="32"/>
          <w:szCs w:val="32"/>
        </w:rPr>
        <w:t xml:space="preserve"> run before and after any infra changes so that we will have a visibility on impact of changes we are introducing </w:t>
      </w:r>
      <w:r w:rsidR="008F5EF9">
        <w:rPr>
          <w:sz w:val="32"/>
          <w:szCs w:val="32"/>
        </w:rPr>
        <w:t>to the platform.</w:t>
      </w:r>
      <w:bookmarkStart w:id="0" w:name="_GoBack"/>
      <w:bookmarkEnd w:id="0"/>
    </w:p>
    <w:sectPr w:rsidR="00917E16" w:rsidRPr="00233769" w:rsidSect="006F41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D0507"/>
    <w:multiLevelType w:val="hybridMultilevel"/>
    <w:tmpl w:val="27D68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B7372A"/>
    <w:multiLevelType w:val="hybridMultilevel"/>
    <w:tmpl w:val="EE642E16"/>
    <w:lvl w:ilvl="0" w:tplc="28CC7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00"/>
    <w:rsid w:val="00076BCC"/>
    <w:rsid w:val="000A4292"/>
    <w:rsid w:val="000B05A7"/>
    <w:rsid w:val="001117E4"/>
    <w:rsid w:val="00117883"/>
    <w:rsid w:val="00161F96"/>
    <w:rsid w:val="001B7659"/>
    <w:rsid w:val="00233769"/>
    <w:rsid w:val="00355A77"/>
    <w:rsid w:val="00535D5F"/>
    <w:rsid w:val="00583E96"/>
    <w:rsid w:val="005C67BF"/>
    <w:rsid w:val="006744A2"/>
    <w:rsid w:val="006939E0"/>
    <w:rsid w:val="006F41C7"/>
    <w:rsid w:val="008F5EF9"/>
    <w:rsid w:val="008F6A96"/>
    <w:rsid w:val="00917E16"/>
    <w:rsid w:val="009E19C2"/>
    <w:rsid w:val="009E42EB"/>
    <w:rsid w:val="00A5291D"/>
    <w:rsid w:val="00A955EF"/>
    <w:rsid w:val="00B94144"/>
    <w:rsid w:val="00C46EE8"/>
    <w:rsid w:val="00C73351"/>
    <w:rsid w:val="00D2658C"/>
    <w:rsid w:val="00D52859"/>
    <w:rsid w:val="00E745E7"/>
    <w:rsid w:val="00F56E00"/>
    <w:rsid w:val="00FF28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5B80C46"/>
  <w15:chartTrackingRefBased/>
  <w15:docId w15:val="{D39E1D5E-D687-EE41-BC86-6C338F99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E00"/>
    <w:pPr>
      <w:ind w:left="720"/>
      <w:contextualSpacing/>
    </w:pPr>
  </w:style>
  <w:style w:type="table" w:styleId="TableGrid">
    <w:name w:val="Table Grid"/>
    <w:basedOn w:val="TableNormal"/>
    <w:uiPriority w:val="39"/>
    <w:rsid w:val="009E42E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Padmanabhan Anitha | Decibel</dc:creator>
  <cp:keywords/>
  <dc:description/>
  <cp:lastModifiedBy>Hrishikesh Padmanabhan Anitha | Decibel</cp:lastModifiedBy>
  <cp:revision>16</cp:revision>
  <dcterms:created xsi:type="dcterms:W3CDTF">2020-01-15T18:13:00Z</dcterms:created>
  <dcterms:modified xsi:type="dcterms:W3CDTF">2020-02-06T10:54:00Z</dcterms:modified>
</cp:coreProperties>
</file>