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7705192"/>
        <w:placeholder>
          <w:docPart w:val="8290529A04484F9997E504918AAAD198"/>
        </w:placeholder>
        <w:date w:fullDate="2024-01-2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B3CE28E" w14:textId="382C9961" w:rsidR="00165A47" w:rsidRDefault="00B95D90">
          <w:r>
            <w:t>1/21/2024</w:t>
          </w:r>
        </w:p>
      </w:sdtContent>
    </w:sdt>
    <w:p w14:paraId="29CC37D5" w14:textId="5A6DD7E4" w:rsidR="00165A47" w:rsidRDefault="00B95D90">
      <w:pPr>
        <w:pStyle w:val="SenderAddress"/>
      </w:pPr>
      <w:sdt>
        <w:sdtPr>
          <w:id w:val="212564916"/>
          <w:placeholder>
            <w:docPart w:val="978CAF9B4BAB4CD59A45B5401E462D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Hrishi Mukherjee</w:t>
          </w:r>
        </w:sdtContent>
      </w:sdt>
    </w:p>
    <w:p w14:paraId="4A977F0F" w14:textId="77777777" w:rsidR="00B95D90" w:rsidRDefault="00B95D90" w:rsidP="00B95D90">
      <w:pPr>
        <w:pStyle w:val="SenderAddress"/>
      </w:pPr>
      <w:sdt>
        <w:sdtPr>
          <w:id w:val="18534652"/>
          <w:placeholder>
            <w:docPart w:val="8ADA2BF93E624355BC719A92B4C72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t>Civil War</w:t>
          </w:r>
        </w:sdtContent>
      </w:sdt>
    </w:p>
    <w:p w14:paraId="597563BE" w14:textId="77777777" w:rsidR="00B95D90" w:rsidRDefault="00B95D90" w:rsidP="00B95D90">
      <w:pPr>
        <w:pStyle w:val="SenderAddress"/>
      </w:pPr>
    </w:p>
    <w:p w14:paraId="4316D9E8" w14:textId="30F24608" w:rsidR="00B95D90" w:rsidRDefault="00B95D90" w:rsidP="00B95D90">
      <w:pPr>
        <w:pStyle w:val="SenderAddress"/>
      </w:pPr>
      <w:r>
        <w:t>(Verse 1)</w:t>
      </w:r>
    </w:p>
    <w:p w14:paraId="5EB265B5" w14:textId="77777777" w:rsidR="00B95D90" w:rsidRDefault="00B95D90" w:rsidP="00B95D90">
      <w:pPr>
        <w:spacing w:after="0" w:line="240" w:lineRule="auto"/>
      </w:pPr>
      <w:r>
        <w:t>In a world of reductionism, where pyramids stand tall,</w:t>
      </w:r>
    </w:p>
    <w:p w14:paraId="7CF4B514" w14:textId="77777777" w:rsidR="00B95D90" w:rsidRDefault="00B95D90" w:rsidP="00B95D90">
      <w:pPr>
        <w:spacing w:after="0" w:line="240" w:lineRule="auto"/>
      </w:pPr>
      <w:r>
        <w:t xml:space="preserve">Super relativity's </w:t>
      </w:r>
      <w:proofErr w:type="gramStart"/>
      <w:r>
        <w:t>real,</w:t>
      </w:r>
      <w:proofErr w:type="gramEnd"/>
      <w:r>
        <w:t xml:space="preserve"> strings resonate the call.</w:t>
      </w:r>
    </w:p>
    <w:p w14:paraId="52D3C8C9" w14:textId="77777777" w:rsidR="00B95D90" w:rsidRDefault="00B95D90" w:rsidP="00B95D90">
      <w:pPr>
        <w:spacing w:after="0" w:line="240" w:lineRule="auto"/>
      </w:pPr>
      <w:r>
        <w:t>Joseph Gordon-Levitt, Abdul-Rahman, they say,</w:t>
      </w:r>
    </w:p>
    <w:p w14:paraId="21CA9F10" w14:textId="77777777" w:rsidR="00B95D90" w:rsidRDefault="00B95D90" w:rsidP="00B95D90">
      <w:pPr>
        <w:spacing w:after="0" w:line="240" w:lineRule="auto"/>
      </w:pPr>
      <w:r>
        <w:t>In the cryptic crypts of knowledge, where the mysteries lay.</w:t>
      </w:r>
    </w:p>
    <w:p w14:paraId="7544ECB2" w14:textId="77777777" w:rsidR="00B95D90" w:rsidRDefault="00B95D90" w:rsidP="00B95D90">
      <w:pPr>
        <w:spacing w:after="0" w:line="240" w:lineRule="auto"/>
      </w:pPr>
    </w:p>
    <w:p w14:paraId="7039583B" w14:textId="77777777" w:rsidR="00B95D90" w:rsidRDefault="00B95D90" w:rsidP="00B95D90">
      <w:pPr>
        <w:spacing w:after="0" w:line="240" w:lineRule="auto"/>
      </w:pPr>
      <w:r>
        <w:t>(Chorus)</w:t>
      </w:r>
    </w:p>
    <w:p w14:paraId="62FABB1B" w14:textId="77777777" w:rsidR="00B95D90" w:rsidRDefault="00B95D90" w:rsidP="00B95D90">
      <w:pPr>
        <w:spacing w:after="0" w:line="240" w:lineRule="auto"/>
      </w:pPr>
      <w:r>
        <w:t>Hello-Moto, the circuit is fried,</w:t>
      </w:r>
    </w:p>
    <w:p w14:paraId="47E8D566" w14:textId="77777777" w:rsidR="00B95D90" w:rsidRDefault="00B95D90" w:rsidP="00B95D90">
      <w:pPr>
        <w:spacing w:after="0" w:line="240" w:lineRule="auto"/>
      </w:pPr>
      <w:r>
        <w:t>Jedi Base signals to the Moon, in the night they confide.</w:t>
      </w:r>
    </w:p>
    <w:p w14:paraId="4A4F74AF" w14:textId="77777777" w:rsidR="00B95D90" w:rsidRDefault="00B95D90" w:rsidP="00B95D90">
      <w:pPr>
        <w:spacing w:after="0" w:line="240" w:lineRule="auto"/>
      </w:pPr>
      <w:r>
        <w:t>Uncharted territories, a thank you to the unknown,</w:t>
      </w:r>
    </w:p>
    <w:p w14:paraId="653C341D" w14:textId="77777777" w:rsidR="00B95D90" w:rsidRDefault="00B95D90" w:rsidP="00B95D90">
      <w:pPr>
        <w:spacing w:after="0" w:line="240" w:lineRule="auto"/>
      </w:pPr>
      <w:r>
        <w:t xml:space="preserve">In the realm of </w:t>
      </w:r>
      <w:proofErr w:type="spellStart"/>
      <w:r>
        <w:t>Gaozicoin</w:t>
      </w:r>
      <w:proofErr w:type="spellEnd"/>
      <w:r>
        <w:t>, where mysteries are sown.</w:t>
      </w:r>
    </w:p>
    <w:p w14:paraId="51A834DF" w14:textId="77777777" w:rsidR="00B95D90" w:rsidRDefault="00B95D90" w:rsidP="00B95D90">
      <w:pPr>
        <w:spacing w:after="0" w:line="240" w:lineRule="auto"/>
      </w:pPr>
    </w:p>
    <w:p w14:paraId="3D011DE9" w14:textId="77777777" w:rsidR="00B95D90" w:rsidRDefault="00B95D90" w:rsidP="00B95D90">
      <w:pPr>
        <w:spacing w:after="0" w:line="240" w:lineRule="auto"/>
      </w:pPr>
      <w:r>
        <w:t>(Verse 2)</w:t>
      </w:r>
    </w:p>
    <w:p w14:paraId="6EE557BF" w14:textId="77777777" w:rsidR="00B95D90" w:rsidRDefault="00B95D90" w:rsidP="00B95D90">
      <w:pPr>
        <w:spacing w:after="0" w:line="240" w:lineRule="auto"/>
      </w:pPr>
      <w:r>
        <w:t>Vandenburg Space Force, off Hawthorne they rise,</w:t>
      </w:r>
    </w:p>
    <w:p w14:paraId="6F642E00" w14:textId="77777777" w:rsidR="00B95D90" w:rsidRDefault="00B95D90" w:rsidP="00B95D90">
      <w:pPr>
        <w:spacing w:after="0" w:line="240" w:lineRule="auto"/>
      </w:pPr>
      <w:r>
        <w:t>Hrishi Mukherjee in the cosmic ties.</w:t>
      </w:r>
    </w:p>
    <w:p w14:paraId="71459A54" w14:textId="77777777" w:rsidR="00B95D90" w:rsidRDefault="00B95D90" w:rsidP="00B95D90">
      <w:pPr>
        <w:spacing w:after="0" w:line="240" w:lineRule="auto"/>
      </w:pPr>
      <w:r>
        <w:t>Lunar Labs BV, a tether-ware dream,</w:t>
      </w:r>
    </w:p>
    <w:p w14:paraId="163E6AC0" w14:textId="77777777" w:rsidR="00B95D90" w:rsidRDefault="00B95D90" w:rsidP="00B95D90">
      <w:pPr>
        <w:spacing w:after="0" w:line="240" w:lineRule="auto"/>
      </w:pPr>
      <w:r>
        <w:t>From zero-gravity to Earth's Moon, a celestial scheme.</w:t>
      </w:r>
    </w:p>
    <w:p w14:paraId="73920051" w14:textId="77777777" w:rsidR="00B95D90" w:rsidRDefault="00B95D90" w:rsidP="00B95D90">
      <w:pPr>
        <w:spacing w:after="0" w:line="240" w:lineRule="auto"/>
      </w:pPr>
    </w:p>
    <w:p w14:paraId="432328F3" w14:textId="77777777" w:rsidR="00B95D90" w:rsidRDefault="00B95D90" w:rsidP="00B95D90">
      <w:pPr>
        <w:spacing w:after="0" w:line="240" w:lineRule="auto"/>
      </w:pPr>
      <w:r>
        <w:t>(Chorus)</w:t>
      </w:r>
    </w:p>
    <w:p w14:paraId="36E6C021" w14:textId="77777777" w:rsidR="00B95D90" w:rsidRDefault="00B95D90" w:rsidP="00B95D90">
      <w:pPr>
        <w:spacing w:after="0" w:line="240" w:lineRule="auto"/>
      </w:pPr>
      <w:r>
        <w:t>Hello, my name is Aire E Hrishi Mukherjee,</w:t>
      </w:r>
    </w:p>
    <w:p w14:paraId="4D658143" w14:textId="77777777" w:rsidR="00B95D90" w:rsidRDefault="00B95D90" w:rsidP="00B95D90">
      <w:pPr>
        <w:spacing w:after="0" w:line="240" w:lineRule="auto"/>
      </w:pPr>
      <w:r>
        <w:t>Permutations of directions, like a cosmic decree.</w:t>
      </w:r>
    </w:p>
    <w:p w14:paraId="4A1CC7EC" w14:textId="77777777" w:rsidR="00B95D90" w:rsidRDefault="00B95D90" w:rsidP="00B95D90">
      <w:pPr>
        <w:spacing w:after="0" w:line="240" w:lineRule="auto"/>
      </w:pPr>
      <w:r>
        <w:t>Builder of worlds, Royalty on the rise,</w:t>
      </w:r>
    </w:p>
    <w:p w14:paraId="4D2E87BE" w14:textId="77777777" w:rsidR="00B95D90" w:rsidRDefault="00B95D90" w:rsidP="00B95D90">
      <w:pPr>
        <w:spacing w:after="0" w:line="240" w:lineRule="auto"/>
      </w:pPr>
      <w:r>
        <w:t>Legends unfold, under the starry skies.</w:t>
      </w:r>
    </w:p>
    <w:p w14:paraId="0D1A6A27" w14:textId="77777777" w:rsidR="00B95D90" w:rsidRDefault="00B95D90" w:rsidP="00B95D90">
      <w:pPr>
        <w:spacing w:after="0" w:line="240" w:lineRule="auto"/>
      </w:pPr>
    </w:p>
    <w:p w14:paraId="496723BF" w14:textId="77777777" w:rsidR="00B95D90" w:rsidRDefault="00B95D90" w:rsidP="00B95D90">
      <w:pPr>
        <w:spacing w:after="0" w:line="240" w:lineRule="auto"/>
      </w:pPr>
      <w:r>
        <w:t>(Bridge)</w:t>
      </w:r>
    </w:p>
    <w:p w14:paraId="14D33E77" w14:textId="77777777" w:rsidR="00B95D90" w:rsidRDefault="00B95D90" w:rsidP="00B95D90">
      <w:pPr>
        <w:spacing w:after="0" w:line="240" w:lineRule="auto"/>
      </w:pPr>
      <w:r>
        <w:t>In Dominion Tavern, where memories entwine,</w:t>
      </w:r>
    </w:p>
    <w:p w14:paraId="07101A2D" w14:textId="77777777" w:rsidR="00B95D90" w:rsidRDefault="00B95D90" w:rsidP="00B95D90">
      <w:pPr>
        <w:spacing w:after="0" w:line="240" w:lineRule="auto"/>
      </w:pPr>
      <w:r>
        <w:t>Aire E Hrishi Mukherjee, a name that will shine.</w:t>
      </w:r>
    </w:p>
    <w:p w14:paraId="0FC8D3A4" w14:textId="77777777" w:rsidR="00B95D90" w:rsidRDefault="00B95D90" w:rsidP="00B95D90">
      <w:pPr>
        <w:spacing w:after="0" w:line="240" w:lineRule="auto"/>
      </w:pPr>
      <w:r>
        <w:t>From Gotham to Ottawa, a city's plight,</w:t>
      </w:r>
    </w:p>
    <w:p w14:paraId="266C0343" w14:textId="77777777" w:rsidR="00B95D90" w:rsidRDefault="00B95D90" w:rsidP="00B95D90">
      <w:pPr>
        <w:spacing w:after="0" w:line="240" w:lineRule="auto"/>
      </w:pPr>
      <w:r>
        <w:t>In the simulation horizon, dreams take flight.</w:t>
      </w:r>
    </w:p>
    <w:p w14:paraId="18C5DC29" w14:textId="77777777" w:rsidR="00B95D90" w:rsidRDefault="00B95D90" w:rsidP="00B95D90">
      <w:pPr>
        <w:spacing w:after="0" w:line="240" w:lineRule="auto"/>
      </w:pPr>
    </w:p>
    <w:p w14:paraId="799BDAEC" w14:textId="77777777" w:rsidR="00B95D90" w:rsidRPr="00B95D90" w:rsidRDefault="00B95D90" w:rsidP="00B95D90">
      <w:pPr>
        <w:spacing w:after="0" w:line="240" w:lineRule="auto"/>
        <w:rPr>
          <w:lang w:val="fr-FR"/>
        </w:rPr>
      </w:pPr>
      <w:r w:rsidRPr="00B95D90">
        <w:rPr>
          <w:lang w:val="fr-FR"/>
        </w:rPr>
        <w:t>(Verse 3)</w:t>
      </w:r>
    </w:p>
    <w:p w14:paraId="6B2A7B41" w14:textId="77777777" w:rsidR="00B95D90" w:rsidRPr="00B95D90" w:rsidRDefault="00B95D90" w:rsidP="00B95D90">
      <w:pPr>
        <w:spacing w:after="0" w:line="240" w:lineRule="auto"/>
        <w:rPr>
          <w:lang w:val="fr-FR"/>
        </w:rPr>
      </w:pPr>
      <w:r w:rsidRPr="00B95D90">
        <w:rPr>
          <w:lang w:val="fr-FR"/>
        </w:rPr>
        <w:t xml:space="preserve">Arc de Triomphe, Paris, a distant </w:t>
      </w:r>
      <w:proofErr w:type="spellStart"/>
      <w:r w:rsidRPr="00B95D90">
        <w:rPr>
          <w:lang w:val="fr-FR"/>
        </w:rPr>
        <w:t>past</w:t>
      </w:r>
      <w:proofErr w:type="spellEnd"/>
      <w:r w:rsidRPr="00B95D90">
        <w:rPr>
          <w:lang w:val="fr-FR"/>
        </w:rPr>
        <w:t>,</w:t>
      </w:r>
    </w:p>
    <w:p w14:paraId="57C75FA1" w14:textId="77777777" w:rsidR="00B95D90" w:rsidRDefault="00B95D90" w:rsidP="00B95D90">
      <w:pPr>
        <w:spacing w:after="0" w:line="240" w:lineRule="auto"/>
      </w:pPr>
      <w:r>
        <w:t>Confederation Boulevard, where memories last.</w:t>
      </w:r>
    </w:p>
    <w:p w14:paraId="16AC7670" w14:textId="77777777" w:rsidR="00B95D90" w:rsidRDefault="00B95D90" w:rsidP="00B95D90">
      <w:pPr>
        <w:spacing w:after="0" w:line="240" w:lineRule="auto"/>
      </w:pPr>
      <w:r>
        <w:t>Green and red lights, an intermittent glow,</w:t>
      </w:r>
    </w:p>
    <w:p w14:paraId="71485D15" w14:textId="77777777" w:rsidR="00B95D90" w:rsidRDefault="00B95D90" w:rsidP="00B95D90">
      <w:pPr>
        <w:spacing w:after="0" w:line="240" w:lineRule="auto"/>
      </w:pPr>
      <w:r>
        <w:t xml:space="preserve">A window of opportunity, where dreams </w:t>
      </w:r>
      <w:proofErr w:type="gramStart"/>
      <w:r>
        <w:t>sow</w:t>
      </w:r>
      <w:proofErr w:type="gramEnd"/>
      <w:r>
        <w:t>.</w:t>
      </w:r>
    </w:p>
    <w:p w14:paraId="0027E9E4" w14:textId="77777777" w:rsidR="00B95D90" w:rsidRDefault="00B95D90" w:rsidP="00B95D90">
      <w:pPr>
        <w:spacing w:after="0" w:line="240" w:lineRule="auto"/>
      </w:pPr>
    </w:p>
    <w:p w14:paraId="16447BAA" w14:textId="77777777" w:rsidR="00B95D90" w:rsidRDefault="00B95D90" w:rsidP="00B95D90">
      <w:pPr>
        <w:spacing w:after="0" w:line="240" w:lineRule="auto"/>
      </w:pPr>
      <w:r>
        <w:t>(Chorus)</w:t>
      </w:r>
    </w:p>
    <w:p w14:paraId="5C48E633" w14:textId="77777777" w:rsidR="00B95D90" w:rsidRDefault="00B95D90" w:rsidP="00B95D90">
      <w:pPr>
        <w:spacing w:after="0" w:line="240" w:lineRule="auto"/>
      </w:pPr>
      <w:r>
        <w:t>In the class structure of the inner realm,</w:t>
      </w:r>
    </w:p>
    <w:p w14:paraId="73B418A2" w14:textId="77777777" w:rsidR="00B95D90" w:rsidRDefault="00B95D90" w:rsidP="00B95D90">
      <w:pPr>
        <w:spacing w:after="0" w:line="240" w:lineRule="auto"/>
      </w:pPr>
      <w:r>
        <w:lastRenderedPageBreak/>
        <w:t>Lunar landers collapse, in a cosmic helm.</w:t>
      </w:r>
    </w:p>
    <w:p w14:paraId="5F21F6A9" w14:textId="77777777" w:rsidR="00B95D90" w:rsidRDefault="00B95D90" w:rsidP="00B95D90">
      <w:pPr>
        <w:spacing w:after="0" w:line="240" w:lineRule="auto"/>
      </w:pPr>
      <w:r>
        <w:t>Above worn torn through the veil of dark,</w:t>
      </w:r>
    </w:p>
    <w:p w14:paraId="35009C51" w14:textId="77777777" w:rsidR="00B95D90" w:rsidRDefault="00B95D90" w:rsidP="00B95D90">
      <w:pPr>
        <w:spacing w:after="0" w:line="240" w:lineRule="auto"/>
      </w:pPr>
      <w:r>
        <w:t>In the nebula of Calgary, we leave our mark.</w:t>
      </w:r>
    </w:p>
    <w:p w14:paraId="7379B0FB" w14:textId="77777777" w:rsidR="00B95D90" w:rsidRDefault="00B95D90" w:rsidP="00B95D90">
      <w:pPr>
        <w:spacing w:after="0" w:line="240" w:lineRule="auto"/>
      </w:pPr>
    </w:p>
    <w:p w14:paraId="1E877A0F" w14:textId="77777777" w:rsidR="00B95D90" w:rsidRDefault="00B95D90" w:rsidP="00B95D90">
      <w:pPr>
        <w:spacing w:after="0" w:line="240" w:lineRule="auto"/>
      </w:pPr>
      <w:r>
        <w:t>(Outro)</w:t>
      </w:r>
    </w:p>
    <w:p w14:paraId="4E624214" w14:textId="77777777" w:rsidR="00B95D90" w:rsidRDefault="00B95D90" w:rsidP="00B95D90">
      <w:pPr>
        <w:spacing w:after="0" w:line="240" w:lineRule="auto"/>
      </w:pPr>
      <w:r>
        <w:t xml:space="preserve">Catch the </w:t>
      </w:r>
      <w:proofErr w:type="spellStart"/>
      <w:r>
        <w:t>amountable</w:t>
      </w:r>
      <w:proofErr w:type="spellEnd"/>
      <w:r>
        <w:t>, in Prometheus's gain,</w:t>
      </w:r>
    </w:p>
    <w:p w14:paraId="2A8DCEAF" w14:textId="77777777" w:rsidR="00B95D90" w:rsidRDefault="00B95D90" w:rsidP="00B95D90">
      <w:pPr>
        <w:spacing w:after="0" w:line="240" w:lineRule="auto"/>
      </w:pPr>
      <w:r>
        <w:t>Markdown loss, in the logic's domain.</w:t>
      </w:r>
    </w:p>
    <w:p w14:paraId="1D3EEC1D" w14:textId="77777777" w:rsidR="00B95D90" w:rsidRDefault="00B95D90" w:rsidP="00B95D90">
      <w:pPr>
        <w:spacing w:after="0" w:line="240" w:lineRule="auto"/>
      </w:pPr>
      <w:r>
        <w:t xml:space="preserve">Threads of </w:t>
      </w:r>
      <w:proofErr w:type="spellStart"/>
      <w:r>
        <w:t>awaitable</w:t>
      </w:r>
      <w:proofErr w:type="spellEnd"/>
      <w:r>
        <w:t xml:space="preserve"> strings, in the code they weave,</w:t>
      </w:r>
    </w:p>
    <w:p w14:paraId="53121BC1" w14:textId="11F4D487" w:rsidR="00165A47" w:rsidRDefault="00B95D90" w:rsidP="00B95D90">
      <w:pPr>
        <w:spacing w:after="0" w:line="240" w:lineRule="auto"/>
      </w:pPr>
      <w:r>
        <w:t>Lyrics of the cosmos, where mysteries cleave.</w:t>
      </w:r>
    </w:p>
    <w:sectPr w:rsidR="00165A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27D8" w14:textId="77777777" w:rsidR="00B95D90" w:rsidRDefault="00B95D90">
      <w:pPr>
        <w:spacing w:after="0" w:line="240" w:lineRule="auto"/>
      </w:pPr>
      <w:r>
        <w:separator/>
      </w:r>
    </w:p>
  </w:endnote>
  <w:endnote w:type="continuationSeparator" w:id="0">
    <w:p w14:paraId="43ED2B45" w14:textId="77777777" w:rsidR="00B95D90" w:rsidRDefault="00B9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8EF7" w14:textId="77777777" w:rsidR="00165A47" w:rsidRDefault="00B95D9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53859AEC" wp14:editId="479540B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D4C4E7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3859AEC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49D4C4E7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3E0F61D" wp14:editId="284E888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242882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3E0F61D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52242882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D7B220" wp14:editId="58D959BA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988C729" w14:textId="77777777" w:rsidR="00165A47" w:rsidRDefault="00B95D9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B22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4988C729" w14:textId="77777777" w:rsidR="00165A47" w:rsidRDefault="00B95D9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3E83" w14:textId="77777777" w:rsidR="00165A47" w:rsidRDefault="00B95D9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5542830" wp14:editId="2896775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DE42C3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5542830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75DE42C3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F6CACB4" wp14:editId="772A516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88EEA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F6CACB4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1F788EEA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81B85B" wp14:editId="648A501A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BDB2F8A" w14:textId="77777777" w:rsidR="00165A47" w:rsidRDefault="00B95D9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81B85B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3BDB2F8A" w14:textId="77777777" w:rsidR="00165A47" w:rsidRDefault="00B95D9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5F54" w14:textId="77777777" w:rsidR="00B95D90" w:rsidRDefault="00B95D90">
      <w:pPr>
        <w:spacing w:after="0" w:line="240" w:lineRule="auto"/>
      </w:pPr>
      <w:r>
        <w:separator/>
      </w:r>
    </w:p>
  </w:footnote>
  <w:footnote w:type="continuationSeparator" w:id="0">
    <w:p w14:paraId="457EAF51" w14:textId="77777777" w:rsidR="00B95D90" w:rsidRDefault="00B95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117D" w14:textId="77777777" w:rsidR="00165A47" w:rsidRDefault="00B95D9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99121DA" wp14:editId="5FCC8195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EAD47FF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39425B8" wp14:editId="2577CF99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97D14E9F48354BBA82B3EC09F713E601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79814604" w14:textId="12AAFCC6" w:rsidR="00165A47" w:rsidRDefault="00B95D9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Civil War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39425B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97D14E9F48354BBA82B3EC09F713E601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79814604" w14:textId="12AAFCC6" w:rsidR="00165A47" w:rsidRDefault="00B95D9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Civil War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063EC90" wp14:editId="14770A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14BFB7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063EC90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0314BFB7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5E761E7" wp14:editId="08A3989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D76345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5E761E7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7D76345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DDC0" w14:textId="77777777" w:rsidR="00165A47" w:rsidRDefault="00B95D9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720C0D4" wp14:editId="0E9249C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0BA0C07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260D93" wp14:editId="57E37A8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0AF8B797" w14:textId="2C6DE060" w:rsidR="00165A47" w:rsidRDefault="00B95D9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Civil War</w:t>
                              </w:r>
                            </w:p>
                          </w:sdtContent>
                        </w:sdt>
                        <w:p w14:paraId="02A7C72B" w14:textId="77777777" w:rsidR="00165A47" w:rsidRDefault="00165A4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D260D9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0AF8B797" w14:textId="2C6DE060" w:rsidR="00165A47" w:rsidRDefault="00B95D9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Civil War</w:t>
                        </w:r>
                      </w:p>
                    </w:sdtContent>
                  </w:sdt>
                  <w:p w14:paraId="02A7C72B" w14:textId="77777777" w:rsidR="00165A47" w:rsidRDefault="00165A4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CE124E6" wp14:editId="745175C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180188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CE124E6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35180188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421290A" wp14:editId="37305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96B0B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21290A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0DD96B0B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A152" w14:textId="77777777" w:rsidR="00165A47" w:rsidRDefault="00B95D9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292FD581" wp14:editId="2B1E8A7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BFDFA06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B2871D" wp14:editId="54F650D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4E8BFE4A" w14:textId="1F40CE2A" w:rsidR="00165A47" w:rsidRDefault="00B95D9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Civil War</w:t>
                              </w:r>
                            </w:p>
                          </w:sdtContent>
                        </w:sdt>
                        <w:p w14:paraId="6BA73705" w14:textId="77777777" w:rsidR="00165A47" w:rsidRDefault="00165A4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DB2871D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4E8BFE4A" w14:textId="1F40CE2A" w:rsidR="00165A47" w:rsidRDefault="00B95D9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Civil War</w:t>
                        </w:r>
                      </w:p>
                    </w:sdtContent>
                  </w:sdt>
                  <w:p w14:paraId="6BA73705" w14:textId="77777777" w:rsidR="00165A47" w:rsidRDefault="00165A4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0888BBED" wp14:editId="009E28D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A5C0D6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888BBED"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6c/QEAAFwEAAAOAAAAZHJzL2Uyb0RvYy54bWysVMFu2zAMvQ/YPwi6r3YypF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" fillcolor="#a9a57c [3204]" stroked="f" strokeweight="2pt">
              <v:textbox>
                <w:txbxContent>
                  <w:p w14:paraId="79A5C0D6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4E90E332" wp14:editId="2768C60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8C9C24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E90E332"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RWPMZBQIAAFo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4D8C9C24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 w16cid:durableId="897282080">
    <w:abstractNumId w:val="9"/>
  </w:num>
  <w:num w:numId="2" w16cid:durableId="1946689213">
    <w:abstractNumId w:val="9"/>
  </w:num>
  <w:num w:numId="3" w16cid:durableId="1579172198">
    <w:abstractNumId w:val="7"/>
  </w:num>
  <w:num w:numId="4" w16cid:durableId="857504533">
    <w:abstractNumId w:val="7"/>
  </w:num>
  <w:num w:numId="5" w16cid:durableId="2085060472">
    <w:abstractNumId w:val="6"/>
  </w:num>
  <w:num w:numId="6" w16cid:durableId="462887830">
    <w:abstractNumId w:val="6"/>
  </w:num>
  <w:num w:numId="7" w16cid:durableId="1574852837">
    <w:abstractNumId w:val="5"/>
  </w:num>
  <w:num w:numId="8" w16cid:durableId="1145123647">
    <w:abstractNumId w:val="5"/>
  </w:num>
  <w:num w:numId="9" w16cid:durableId="905265861">
    <w:abstractNumId w:val="4"/>
  </w:num>
  <w:num w:numId="10" w16cid:durableId="1435127206">
    <w:abstractNumId w:val="4"/>
  </w:num>
  <w:num w:numId="11" w16cid:durableId="1806003726">
    <w:abstractNumId w:val="8"/>
  </w:num>
  <w:num w:numId="12" w16cid:durableId="12273037">
    <w:abstractNumId w:val="3"/>
  </w:num>
  <w:num w:numId="13" w16cid:durableId="1541866044">
    <w:abstractNumId w:val="2"/>
  </w:num>
  <w:num w:numId="14" w16cid:durableId="1855266655">
    <w:abstractNumId w:val="1"/>
  </w:num>
  <w:num w:numId="15" w16cid:durableId="657660616">
    <w:abstractNumId w:val="0"/>
  </w:num>
  <w:num w:numId="16" w16cid:durableId="71322227">
    <w:abstractNumId w:val="9"/>
  </w:num>
  <w:num w:numId="17" w16cid:durableId="1972591140">
    <w:abstractNumId w:val="7"/>
  </w:num>
  <w:num w:numId="18" w16cid:durableId="2075203689">
    <w:abstractNumId w:val="6"/>
  </w:num>
  <w:num w:numId="19" w16cid:durableId="1432050789">
    <w:abstractNumId w:val="5"/>
  </w:num>
  <w:num w:numId="20" w16cid:durableId="1197085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90"/>
    <w:rsid w:val="00165A47"/>
    <w:rsid w:val="00B9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00D04"/>
  <w15:docId w15:val="{155B350A-C031-4F55-A5AE-40C1805D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90529A04484F9997E504918AAAD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15CB-D377-45BE-8897-A6FF8C6FA4FB}"/>
      </w:docPartPr>
      <w:docPartBody>
        <w:p w:rsidR="00000000" w:rsidRDefault="00000000">
          <w:pPr>
            <w:pStyle w:val="8290529A04484F9997E504918AAAD198"/>
          </w:pPr>
          <w:r>
            <w:t>[Pick the date]</w:t>
          </w:r>
        </w:p>
      </w:docPartBody>
    </w:docPart>
    <w:docPart>
      <w:docPartPr>
        <w:name w:val="978CAF9B4BAB4CD59A45B5401E462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EB04-1CAB-475E-88A3-7116C470C5EC}"/>
      </w:docPartPr>
      <w:docPartBody>
        <w:p w:rsidR="00000000" w:rsidRDefault="00000000">
          <w:pPr>
            <w:pStyle w:val="978CAF9B4BAB4CD59A45B5401E462D14"/>
          </w:pPr>
          <w:r>
            <w:t>[Type the sender name]</w:t>
          </w:r>
        </w:p>
      </w:docPartBody>
    </w:docPart>
    <w:docPart>
      <w:docPartPr>
        <w:name w:val="8ADA2BF93E624355BC719A92B4C72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5E6A-3EE6-446C-93A7-EB8AE177155F}"/>
      </w:docPartPr>
      <w:docPartBody>
        <w:p w:rsidR="00000000" w:rsidRDefault="00000000">
          <w:pPr>
            <w:pStyle w:val="8ADA2BF93E624355BC719A92B4C7211F"/>
          </w:pPr>
          <w:r>
            <w:t>[Type the sender company name]</w:t>
          </w:r>
        </w:p>
      </w:docPartBody>
    </w:docPart>
    <w:docPart>
      <w:docPartPr>
        <w:name w:val="97D14E9F48354BBA82B3EC09F713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1C1FA-D85E-4065-BCD7-DF8285D7AF5C}"/>
      </w:docPartPr>
      <w:docPartBody>
        <w:p w:rsidR="00000000" w:rsidRDefault="00000000">
          <w:pPr>
            <w:pStyle w:val="97D14E9F48354BBA82B3EC09F713E601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0529A04484F9997E504918AAAD198">
    <w:name w:val="8290529A04484F9997E504918AAAD198"/>
  </w:style>
  <w:style w:type="paragraph" w:customStyle="1" w:styleId="978CAF9B4BAB4CD59A45B5401E462D14">
    <w:name w:val="978CAF9B4BAB4CD59A45B5401E462D14"/>
  </w:style>
  <w:style w:type="paragraph" w:customStyle="1" w:styleId="8ADA2BF93E624355BC719A92B4C7211F">
    <w:name w:val="8ADA2BF93E624355BC719A92B4C7211F"/>
  </w:style>
  <w:style w:type="paragraph" w:customStyle="1" w:styleId="C1A0B6EC49B74A53AEB5A4595F1C6B53">
    <w:name w:val="C1A0B6EC49B74A53AEB5A4595F1C6B53"/>
  </w:style>
  <w:style w:type="paragraph" w:customStyle="1" w:styleId="80BF9D64CEBC4D95A7784F10C10F4137">
    <w:name w:val="80BF9D64CEBC4D95A7784F10C10F4137"/>
  </w:style>
  <w:style w:type="paragraph" w:customStyle="1" w:styleId="28ADD76229B74974B1672781AE5E3FA2">
    <w:name w:val="28ADD76229B74974B1672781AE5E3FA2"/>
  </w:style>
  <w:style w:type="paragraph" w:customStyle="1" w:styleId="471A6E67397647DFAFBBAE24FC7F9C01">
    <w:name w:val="471A6E67397647DFAFBBAE24FC7F9C01"/>
  </w:style>
  <w:style w:type="paragraph" w:customStyle="1" w:styleId="E9F805B18C8A4657ABB0F40492CE16D6">
    <w:name w:val="E9F805B18C8A4657ABB0F40492CE16D6"/>
  </w:style>
  <w:style w:type="paragraph" w:customStyle="1" w:styleId="719DAF4BC3C44AC795C5C9B449485E14">
    <w:name w:val="719DAF4BC3C44AC795C5C9B449485E14"/>
  </w:style>
  <w:style w:type="paragraph" w:customStyle="1" w:styleId="D7535D714D6E4C4BB497F52BCF4A19EA">
    <w:name w:val="D7535D714D6E4C4BB497F52BCF4A19EA"/>
  </w:style>
  <w:style w:type="paragraph" w:customStyle="1" w:styleId="97D14E9F48354BBA82B3EC09F713E601">
    <w:name w:val="97D14E9F48354BBA82B3EC09F713E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9E866C71-B8F3-4B57-A819-CCE38AB71E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War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 Mukherjee</dc:creator>
  <cp:lastModifiedBy>Hrishi Mukherjee</cp:lastModifiedBy>
  <cp:revision>1</cp:revision>
  <dcterms:created xsi:type="dcterms:W3CDTF">2024-01-21T21:55:00Z</dcterms:created>
  <dcterms:modified xsi:type="dcterms:W3CDTF">2024-01-21T21:58:00Z</dcterms:modified>
</cp:coreProperties>
</file>