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83009" w14:textId="77777777" w:rsidR="00B823A5" w:rsidRDefault="00432610">
      <w:pPr>
        <w:spacing w:before="2600"/>
        <w:jc w:val="center"/>
      </w:pPr>
      <w:r>
        <w:rPr>
          <w:b/>
          <w:bCs/>
          <w:sz w:val="48"/>
          <w:szCs w:val="48"/>
        </w:rPr>
        <w:t>SaaS Cohort Retention &amp; Scenario Model</w:t>
      </w:r>
    </w:p>
    <w:p w14:paraId="696792C6" w14:textId="77777777" w:rsidR="00B823A5" w:rsidRDefault="00432610">
      <w:pPr>
        <w:spacing w:before="200"/>
        <w:jc w:val="center"/>
      </w:pPr>
      <w:r>
        <w:rPr>
          <w:sz w:val="28"/>
          <w:szCs w:val="28"/>
        </w:rPr>
        <w:t>Project Documentation Report</w:t>
      </w:r>
    </w:p>
    <w:p w14:paraId="45769709" w14:textId="2BFA6534" w:rsidR="00B823A5" w:rsidRDefault="00B823A5" w:rsidP="00A72C65">
      <w:pPr>
        <w:spacing w:before="60"/>
      </w:pPr>
    </w:p>
    <w:p w14:paraId="718D1DB1" w14:textId="77777777" w:rsidR="00B823A5" w:rsidRDefault="00432610">
      <w:pPr>
        <w:spacing w:before="1200"/>
        <w:jc w:val="center"/>
      </w:pPr>
      <w:r>
        <w:rPr>
          <w:sz w:val="24"/>
          <w:szCs w:val="24"/>
        </w:rPr>
        <w:t>Prepared by: Hrishin Debnath</w:t>
      </w:r>
    </w:p>
    <w:p w14:paraId="4DB8FEF2" w14:textId="77777777" w:rsidR="00B823A5" w:rsidRDefault="00432610">
      <w:pPr>
        <w:spacing w:before="60"/>
        <w:jc w:val="center"/>
      </w:pPr>
      <w:r>
        <w:rPr>
          <w:color w:val="6B7280"/>
        </w:rPr>
        <w:t>Data Analytics Portfolio Project</w:t>
      </w:r>
    </w:p>
    <w:p w14:paraId="4D195644" w14:textId="77777777" w:rsidR="00B823A5" w:rsidRDefault="00432610">
      <w:r>
        <w:br w:type="page"/>
      </w:r>
    </w:p>
    <w:p w14:paraId="600F4C10" w14:textId="77777777" w:rsidR="00B823A5" w:rsidRDefault="00432610">
      <w:pPr>
        <w:pStyle w:val="Heading1"/>
      </w:pPr>
      <w:r>
        <w:lastRenderedPageBreak/>
        <w:t>1. Executive Summary</w:t>
      </w:r>
    </w:p>
    <w:p w14:paraId="45E5E817" w14:textId="77777777" w:rsidR="00B823A5" w:rsidRDefault="00432610">
      <w:pPr>
        <w:spacing w:after="120" w:line="276" w:lineRule="auto"/>
      </w:pPr>
      <w:r>
        <w:t>Every subscription company keeps a simple record: who paid, how much, each month. On its own it is just rows of numbers. This project turns that record into three clear answers: are we keeping our customers, are we keeping their revenue, and what could nex</w:t>
      </w:r>
      <w:r>
        <w:t>t year look like. It all runs inside an ordinary Excel file, with no programming and no macros, so it works even on a locked-down work computer.</w:t>
      </w:r>
    </w:p>
    <w:p w14:paraId="200591E0" w14:textId="77777777" w:rsidR="00B823A5" w:rsidRDefault="00432610">
      <w:pPr>
        <w:spacing w:after="120" w:line="276" w:lineRule="auto"/>
      </w:pPr>
      <w:r>
        <w:t>A note on the data, stated up front: the numbers come from a realistic but invented dataset, not a real company</w:t>
      </w:r>
      <w:r>
        <w:t xml:space="preserve">, because no suitable real dataset is both detailed enough and small enough to use here. The </w:t>
      </w:r>
      <w:proofErr w:type="spellStart"/>
      <w:r>
        <w:t>behaviour</w:t>
      </w:r>
      <w:proofErr w:type="spellEnd"/>
      <w:r>
        <w:t xml:space="preserve"> is lifelike, so the conclusions are reasonable, but the exact figures are for illustration. Section 5 explains this fully.</w:t>
      </w:r>
    </w:p>
    <w:p w14:paraId="10B9F7D9" w14:textId="77777777" w:rsidR="00B823A5" w:rsidRDefault="00432610">
      <w:pPr>
        <w:spacing w:after="120" w:line="276" w:lineRule="auto"/>
      </w:pPr>
      <w:r>
        <w:t xml:space="preserve">The headline finding is a gap </w:t>
      </w:r>
      <w:r>
        <w:t>that a single number would have hidden. By the end of the first year the company has lost about three customers in every ten, yet it keeps about ninety-five cents of every revenue dollar it started with. The customers who stay spend more, and that growth a</w:t>
      </w:r>
      <w:r>
        <w:t>lmost cancels out the ones who leave. In plain terms, the product makes money well but loses customers too soon, so the most valuable thing the company can do is stop customers leaving early.</w:t>
      </w:r>
    </w:p>
    <w:p w14:paraId="4965FF85" w14:textId="77777777" w:rsidR="00B823A5" w:rsidRDefault="00432610">
      <w:pPr>
        <w:pStyle w:val="Heading2"/>
      </w:pPr>
      <w:r>
        <w:t>The project in one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0"/>
        <w:gridCol w:w="4300"/>
      </w:tblGrid>
      <w:tr w:rsidR="00B823A5" w14:paraId="42F4C532" w14:textId="77777777">
        <w:tblPrEx>
          <w:tblCellMar>
            <w:top w:w="0" w:type="dxa"/>
            <w:bottom w:w="0" w:type="dxa"/>
          </w:tblCellMar>
        </w:tblPrEx>
        <w:trPr>
          <w:tblHeader/>
        </w:trPr>
        <w:tc>
          <w:tcPr>
            <w:tcW w:w="506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69087A4A" w14:textId="77777777" w:rsidR="00B823A5" w:rsidRDefault="00432610">
            <w:r>
              <w:rPr>
                <w:b/>
                <w:bCs/>
                <w:sz w:val="21"/>
                <w:szCs w:val="21"/>
              </w:rPr>
              <w:t>What we measured</w:t>
            </w:r>
          </w:p>
        </w:tc>
        <w:tc>
          <w:tcPr>
            <w:tcW w:w="430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05485515" w14:textId="77777777" w:rsidR="00B823A5" w:rsidRDefault="00432610">
            <w:r>
              <w:rPr>
                <w:b/>
                <w:bCs/>
                <w:sz w:val="21"/>
                <w:szCs w:val="21"/>
              </w:rPr>
              <w:t>What we found</w:t>
            </w:r>
          </w:p>
        </w:tc>
      </w:tr>
      <w:tr w:rsidR="00B823A5" w14:paraId="66B95423"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33DDC57" w14:textId="77777777" w:rsidR="00B823A5" w:rsidRDefault="00432610">
            <w:r>
              <w:rPr>
                <w:sz w:val="21"/>
                <w:szCs w:val="21"/>
              </w:rPr>
              <w:t>Customers, months, and records</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373AD2E4" w14:textId="77777777" w:rsidR="00B823A5" w:rsidRDefault="00432610">
            <w:r>
              <w:rPr>
                <w:sz w:val="21"/>
                <w:szCs w:val="21"/>
              </w:rPr>
              <w:t>2,000 customers, 24 months, 17,585 records</w:t>
            </w:r>
          </w:p>
        </w:tc>
      </w:tr>
      <w:tr w:rsidR="00B823A5" w14:paraId="68F53BE4"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6EDD9E5A" w14:textId="77777777" w:rsidR="00B823A5" w:rsidRDefault="00432610">
            <w:r>
              <w:rPr>
                <w:sz w:val="21"/>
                <w:szCs w:val="21"/>
              </w:rPr>
              <w:t>Customers still active after 12 months</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710C227" w14:textId="77777777" w:rsidR="00B823A5" w:rsidRDefault="00432610">
            <w:r>
              <w:rPr>
                <w:sz w:val="21"/>
                <w:szCs w:val="21"/>
              </w:rPr>
              <w:t>about 70%</w:t>
            </w:r>
          </w:p>
        </w:tc>
      </w:tr>
      <w:tr w:rsidR="00B823A5" w14:paraId="063112A1"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3077EFC" w14:textId="77777777" w:rsidR="00B823A5" w:rsidRDefault="00432610">
            <w:r>
              <w:rPr>
                <w:sz w:val="21"/>
                <w:szCs w:val="21"/>
              </w:rPr>
              <w:t>Revenue kept after 12 months</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19F4543" w14:textId="77777777" w:rsidR="00B823A5" w:rsidRDefault="00432610">
            <w:r>
              <w:rPr>
                <w:sz w:val="21"/>
                <w:szCs w:val="21"/>
              </w:rPr>
              <w:t>about 95%</w:t>
            </w:r>
          </w:p>
        </w:tc>
      </w:tr>
      <w:tr w:rsidR="00B823A5" w14:paraId="01BF1531"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3A4648F" w14:textId="77777777" w:rsidR="00B823A5" w:rsidRDefault="00432610">
            <w:r>
              <w:rPr>
                <w:sz w:val="21"/>
                <w:szCs w:val="21"/>
              </w:rPr>
              <w:t>Average revenue per customer each month</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4B29305" w14:textId="77777777" w:rsidR="00B823A5" w:rsidRDefault="00432610">
            <w:r>
              <w:rPr>
                <w:sz w:val="21"/>
                <w:szCs w:val="21"/>
              </w:rPr>
              <w:t>about $204</w:t>
            </w:r>
          </w:p>
        </w:tc>
      </w:tr>
      <w:tr w:rsidR="00B823A5" w14:paraId="77D7D754"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A9C9B58" w14:textId="77777777" w:rsidR="00B823A5" w:rsidRDefault="00432610">
            <w:r>
              <w:rPr>
                <w:sz w:val="21"/>
                <w:szCs w:val="21"/>
              </w:rPr>
              <w:t>How long a customer stays, on average</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05004EB3" w14:textId="77777777" w:rsidR="00B823A5" w:rsidRDefault="00432610">
            <w:r>
              <w:rPr>
                <w:sz w:val="21"/>
                <w:szCs w:val="21"/>
              </w:rPr>
              <w:t>about 34 months</w:t>
            </w:r>
          </w:p>
        </w:tc>
      </w:tr>
      <w:tr w:rsidR="00B823A5" w14:paraId="386D9400"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E6CBB76" w14:textId="77777777" w:rsidR="00B823A5" w:rsidRDefault="00432610">
            <w:r>
              <w:rPr>
                <w:sz w:val="21"/>
                <w:szCs w:val="21"/>
              </w:rPr>
              <w:t>Lifetime value of a customer</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C6060C8" w14:textId="77777777" w:rsidR="00B823A5" w:rsidRDefault="00432610">
            <w:r>
              <w:rPr>
                <w:sz w:val="21"/>
                <w:szCs w:val="21"/>
              </w:rPr>
              <w:t>about $5,555</w:t>
            </w:r>
          </w:p>
        </w:tc>
      </w:tr>
      <w:tr w:rsidR="00B823A5" w14:paraId="781E6D8D" w14:textId="77777777">
        <w:tblPrEx>
          <w:tblCellMar>
            <w:top w:w="0" w:type="dxa"/>
            <w:bottom w:w="0" w:type="dxa"/>
          </w:tblCellMar>
        </w:tblPrEx>
        <w:tc>
          <w:tcPr>
            <w:tcW w:w="50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ED39871" w14:textId="77777777" w:rsidR="00B823A5" w:rsidRDefault="00432610">
            <w:r>
              <w:rPr>
                <w:sz w:val="21"/>
                <w:szCs w:val="21"/>
              </w:rPr>
              <w:t>Next year revenue retention (worst, likely, best)</w:t>
            </w:r>
          </w:p>
        </w:tc>
        <w:tc>
          <w:tcPr>
            <w:tcW w:w="43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68C1C16" w14:textId="77777777" w:rsidR="00B823A5" w:rsidRDefault="00432610">
            <w:r>
              <w:rPr>
                <w:sz w:val="21"/>
                <w:szCs w:val="21"/>
              </w:rPr>
              <w:t>about 83% / 95% / 110%</w:t>
            </w:r>
          </w:p>
        </w:tc>
      </w:tr>
    </w:tbl>
    <w:p w14:paraId="425DBA46" w14:textId="77777777" w:rsidR="00B823A5" w:rsidRDefault="00432610">
      <w:pPr>
        <w:pStyle w:val="Heading1"/>
      </w:pPr>
      <w:r>
        <w:t>2. What This Project Does, in Plain Words</w:t>
      </w:r>
    </w:p>
    <w:p w14:paraId="20BFF99B" w14:textId="77777777" w:rsidR="00B823A5" w:rsidRDefault="00432610">
      <w:pPr>
        <w:spacing w:after="120" w:line="276" w:lineRule="auto"/>
      </w:pPr>
      <w:r>
        <w:t>Imagine a company that sells software on a monthly subscription, like a streaming service. Every month, some customers stay and pay, some upgrade to a bigger plan, some downgrade, and some cancel. Over two years that creates a long list of who paid what, e</w:t>
      </w:r>
      <w:r>
        <w:t>ach month.</w:t>
      </w:r>
    </w:p>
    <w:p w14:paraId="7FD7718B" w14:textId="77777777" w:rsidR="00B823A5" w:rsidRDefault="00432610">
      <w:pPr>
        <w:spacing w:after="120" w:line="276" w:lineRule="auto"/>
      </w:pPr>
      <w:r>
        <w:t>On its own that list is just rows of numbers. This project reads the list and answers questions a business owner actually cares about:</w:t>
      </w:r>
    </w:p>
    <w:p w14:paraId="072BD138" w14:textId="77777777" w:rsidR="00B823A5" w:rsidRDefault="00432610">
      <w:pPr>
        <w:pStyle w:val="ListParagraph"/>
        <w:numPr>
          <w:ilvl w:val="0"/>
          <w:numId w:val="2"/>
        </w:numPr>
        <w:spacing w:after="60" w:line="264" w:lineRule="auto"/>
      </w:pPr>
      <w:r>
        <w:t>Of the customers who joined in a given month, how many are still here a year later?</w:t>
      </w:r>
    </w:p>
    <w:p w14:paraId="3705FE3A" w14:textId="77777777" w:rsidR="00B823A5" w:rsidRDefault="00432610">
      <w:pPr>
        <w:pStyle w:val="ListParagraph"/>
        <w:numPr>
          <w:ilvl w:val="0"/>
          <w:numId w:val="2"/>
        </w:numPr>
        <w:spacing w:after="60" w:line="264" w:lineRule="auto"/>
      </w:pPr>
      <w:r>
        <w:t>Even if some leave, is the</w:t>
      </w:r>
      <w:r>
        <w:t xml:space="preserve"> money holding up, because the ones who stay are spending more?</w:t>
      </w:r>
    </w:p>
    <w:p w14:paraId="7BF6C957" w14:textId="77777777" w:rsidR="00B823A5" w:rsidRDefault="00432610">
      <w:pPr>
        <w:pStyle w:val="ListParagraph"/>
        <w:numPr>
          <w:ilvl w:val="0"/>
          <w:numId w:val="2"/>
        </w:numPr>
        <w:spacing w:after="60" w:line="264" w:lineRule="auto"/>
      </w:pPr>
      <w:r>
        <w:t>A typical customer is worth how much to us over their whole time with us?</w:t>
      </w:r>
    </w:p>
    <w:p w14:paraId="4596F961" w14:textId="77777777" w:rsidR="00B823A5" w:rsidRDefault="00432610">
      <w:pPr>
        <w:pStyle w:val="ListParagraph"/>
        <w:numPr>
          <w:ilvl w:val="0"/>
          <w:numId w:val="2"/>
        </w:numPr>
        <w:spacing w:after="60" w:line="264" w:lineRule="auto"/>
      </w:pPr>
      <w:r>
        <w:lastRenderedPageBreak/>
        <w:t>If next year is better or worse than expected, what is the realistic range we should plan for?</w:t>
      </w:r>
    </w:p>
    <w:p w14:paraId="4BE9D1EF" w14:textId="77777777" w:rsidR="00B823A5" w:rsidRDefault="00432610">
      <w:pPr>
        <w:spacing w:after="120" w:line="276" w:lineRule="auto"/>
      </w:pPr>
      <w:r>
        <w:t>The result is a single Excel file that answers all four and updates itself when new data arrives.</w:t>
      </w:r>
    </w:p>
    <w:p w14:paraId="6427938A" w14:textId="77777777" w:rsidR="00B823A5" w:rsidRDefault="00432610">
      <w:pPr>
        <w:pStyle w:val="Heading1"/>
      </w:pPr>
      <w:r>
        <w:t>3. Key Terms, Explained Simply</w:t>
      </w:r>
    </w:p>
    <w:p w14:paraId="5D540D8B" w14:textId="77777777" w:rsidR="00B823A5" w:rsidRDefault="00432610">
      <w:pPr>
        <w:spacing w:after="120" w:line="276" w:lineRule="auto"/>
      </w:pPr>
      <w:r>
        <w:t>These are the only words you need. Each is explained the way you would explain it to a friend.</w:t>
      </w:r>
    </w:p>
    <w:p w14:paraId="7C98635C" w14:textId="77777777" w:rsidR="00B823A5" w:rsidRDefault="00432610">
      <w:pPr>
        <w:pStyle w:val="ListParagraph"/>
        <w:numPr>
          <w:ilvl w:val="0"/>
          <w:numId w:val="2"/>
        </w:numPr>
        <w:spacing w:after="60" w:line="264" w:lineRule="auto"/>
      </w:pPr>
      <w:r>
        <w:rPr>
          <w:b/>
          <w:bCs/>
        </w:rPr>
        <w:t xml:space="preserve">Subscription revenue (MRR): </w:t>
      </w:r>
      <w:r>
        <w:t xml:space="preserve">the </w:t>
      </w:r>
      <w:r>
        <w:t>predictable money a customer pays each month. If 100 customers each pay 50 dollars, monthly revenue is 5,000 dollars.</w:t>
      </w:r>
    </w:p>
    <w:p w14:paraId="7D28C6C4" w14:textId="77777777" w:rsidR="00B823A5" w:rsidRDefault="00432610">
      <w:pPr>
        <w:pStyle w:val="ListParagraph"/>
        <w:numPr>
          <w:ilvl w:val="0"/>
          <w:numId w:val="2"/>
        </w:numPr>
        <w:spacing w:after="60" w:line="264" w:lineRule="auto"/>
      </w:pPr>
      <w:r>
        <w:rPr>
          <w:b/>
          <w:bCs/>
        </w:rPr>
        <w:t xml:space="preserve">Cohort: </w:t>
      </w:r>
      <w:r>
        <w:t>a group of customers who joined in the same month. Like a school class that started in the same year, you can follow them as a gro</w:t>
      </w:r>
      <w:r>
        <w:t>up over time.</w:t>
      </w:r>
    </w:p>
    <w:p w14:paraId="205E4145" w14:textId="77777777" w:rsidR="00B823A5" w:rsidRDefault="00432610">
      <w:pPr>
        <w:pStyle w:val="ListParagraph"/>
        <w:numPr>
          <w:ilvl w:val="0"/>
          <w:numId w:val="2"/>
        </w:numPr>
        <w:spacing w:after="60" w:line="264" w:lineRule="auto"/>
      </w:pPr>
      <w:r>
        <w:rPr>
          <w:b/>
          <w:bCs/>
        </w:rPr>
        <w:t xml:space="preserve">Churn: </w:t>
      </w:r>
      <w:r>
        <w:t>a customer cancelling and leaving. High churn means customers are walking out the door.</w:t>
      </w:r>
    </w:p>
    <w:p w14:paraId="5AFAB57A" w14:textId="77777777" w:rsidR="00B823A5" w:rsidRDefault="00432610">
      <w:pPr>
        <w:pStyle w:val="ListParagraph"/>
        <w:numPr>
          <w:ilvl w:val="0"/>
          <w:numId w:val="2"/>
        </w:numPr>
        <w:spacing w:after="60" w:line="264" w:lineRule="auto"/>
      </w:pPr>
      <w:r>
        <w:rPr>
          <w:b/>
          <w:bCs/>
        </w:rPr>
        <w:t xml:space="preserve">Logo retention: </w:t>
      </w:r>
      <w:r>
        <w:t>the share of a group of customers who are still around after some months. It counts heads, not money. If 100 joined and 70 remain a</w:t>
      </w:r>
      <w:r>
        <w:t>fter a year, logo retention is 70 percent.</w:t>
      </w:r>
    </w:p>
    <w:p w14:paraId="5F10F91D" w14:textId="77777777" w:rsidR="00B823A5" w:rsidRDefault="00432610">
      <w:pPr>
        <w:pStyle w:val="ListParagraph"/>
        <w:numPr>
          <w:ilvl w:val="0"/>
          <w:numId w:val="2"/>
        </w:numPr>
        <w:spacing w:after="60" w:line="264" w:lineRule="auto"/>
      </w:pPr>
      <w:r>
        <w:rPr>
          <w:b/>
          <w:bCs/>
        </w:rPr>
        <w:t xml:space="preserve">Net revenue retention (NRR): </w:t>
      </w:r>
      <w:r>
        <w:t>the share of the money you keep from a group, after some leave and others spend more. It counts dollars, not heads. You can lose customers and still keep most of the money if the survi</w:t>
      </w:r>
      <w:r>
        <w:t>vors upgrade.</w:t>
      </w:r>
    </w:p>
    <w:p w14:paraId="2931A7AD" w14:textId="77777777" w:rsidR="00B823A5" w:rsidRDefault="00432610">
      <w:pPr>
        <w:pStyle w:val="ListParagraph"/>
        <w:numPr>
          <w:ilvl w:val="0"/>
          <w:numId w:val="2"/>
        </w:numPr>
        <w:spacing w:after="60" w:line="264" w:lineRule="auto"/>
      </w:pPr>
      <w:r>
        <w:rPr>
          <w:b/>
          <w:bCs/>
        </w:rPr>
        <w:t xml:space="preserve">ARPA: </w:t>
      </w:r>
      <w:r>
        <w:t>average revenue per account, the typical monthly payment per active customer.</w:t>
      </w:r>
    </w:p>
    <w:p w14:paraId="70FA5F07" w14:textId="77777777" w:rsidR="00B823A5" w:rsidRDefault="00432610">
      <w:pPr>
        <w:pStyle w:val="ListParagraph"/>
        <w:numPr>
          <w:ilvl w:val="0"/>
          <w:numId w:val="2"/>
        </w:numPr>
        <w:spacing w:after="60" w:line="264" w:lineRule="auto"/>
      </w:pPr>
      <w:r>
        <w:rPr>
          <w:b/>
          <w:bCs/>
        </w:rPr>
        <w:t xml:space="preserve">Lifetime value (LTV): </w:t>
      </w:r>
      <w:r>
        <w:t>the total profit an average customer brings over their whole time as a customer. Pay more to win customers than this, and you lose money</w:t>
      </w:r>
      <w:r>
        <w:t>.</w:t>
      </w:r>
    </w:p>
    <w:p w14:paraId="501C7ED0" w14:textId="77777777" w:rsidR="00B823A5" w:rsidRDefault="00432610">
      <w:pPr>
        <w:pStyle w:val="ListParagraph"/>
        <w:numPr>
          <w:ilvl w:val="0"/>
          <w:numId w:val="2"/>
        </w:numPr>
        <w:spacing w:after="60" w:line="264" w:lineRule="auto"/>
      </w:pPr>
      <w:r>
        <w:rPr>
          <w:b/>
          <w:bCs/>
        </w:rPr>
        <w:t xml:space="preserve">Gross margin: </w:t>
      </w:r>
      <w:r>
        <w:t>the share of revenue left after the direct cost of delivering the service. Here it is set at 80 percent.</w:t>
      </w:r>
    </w:p>
    <w:p w14:paraId="7039C15C" w14:textId="77777777" w:rsidR="00B823A5" w:rsidRDefault="00432610">
      <w:pPr>
        <w:pStyle w:val="ListParagraph"/>
        <w:numPr>
          <w:ilvl w:val="0"/>
          <w:numId w:val="2"/>
        </w:numPr>
        <w:spacing w:after="60" w:line="264" w:lineRule="auto"/>
      </w:pPr>
      <w:r>
        <w:rPr>
          <w:b/>
          <w:bCs/>
        </w:rPr>
        <w:t xml:space="preserve">Monte Carlo simulation: </w:t>
      </w:r>
      <w:r>
        <w:t xml:space="preserve">running the future a thousand times with slightly different luck each time, to get a range of outcomes instead </w:t>
      </w:r>
      <w:r>
        <w:t>of one guess. Like rolling dice many times to learn the odds.</w:t>
      </w:r>
    </w:p>
    <w:p w14:paraId="72BBD16B" w14:textId="77777777" w:rsidR="00B823A5" w:rsidRDefault="00432610">
      <w:pPr>
        <w:pStyle w:val="Heading1"/>
      </w:pPr>
      <w:r>
        <w:t>4. The Business Problem and Goal</w:t>
      </w:r>
    </w:p>
    <w:p w14:paraId="2A5DDE66" w14:textId="77777777" w:rsidR="00B823A5" w:rsidRDefault="00432610">
      <w:pPr>
        <w:spacing w:after="120" w:line="276" w:lineRule="auto"/>
      </w:pPr>
      <w:r>
        <w:t>Subscription companies usually report retention as one blended number, such as 85 percent. That single figure is misleading. It mixes brand-new customers with lo</w:t>
      </w:r>
      <w:r>
        <w:t>ng-standing ones, hides whether newer customers behave differently, and says nothing about the revenue behind those customers. A finance team also needs to refresh the answer every month on their own, without help from engineers and without the small progr</w:t>
      </w:r>
      <w:r>
        <w:t>ams (macros) that company security often blocks.</w:t>
      </w:r>
    </w:p>
    <w:p w14:paraId="6E29B183" w14:textId="77777777" w:rsidR="00B823A5" w:rsidRDefault="00432610">
      <w:pPr>
        <w:spacing w:after="120" w:line="276" w:lineRule="auto"/>
      </w:pPr>
      <w:r>
        <w:t>The goal of this project was to build one tool that:</w:t>
      </w:r>
    </w:p>
    <w:p w14:paraId="508BF336" w14:textId="77777777" w:rsidR="00B823A5" w:rsidRDefault="00432610">
      <w:pPr>
        <w:pStyle w:val="ListParagraph"/>
        <w:numPr>
          <w:ilvl w:val="0"/>
          <w:numId w:val="3"/>
        </w:numPr>
        <w:spacing w:after="60" w:line="264" w:lineRule="auto"/>
      </w:pPr>
      <w:r>
        <w:t>Shows customer retention properly, group by group, instead of as a single blended average.</w:t>
      </w:r>
    </w:p>
    <w:p w14:paraId="23FE4BF1" w14:textId="77777777" w:rsidR="00B823A5" w:rsidRDefault="00432610">
      <w:pPr>
        <w:pStyle w:val="ListParagraph"/>
        <w:numPr>
          <w:ilvl w:val="0"/>
          <w:numId w:val="3"/>
        </w:numPr>
        <w:spacing w:after="60" w:line="264" w:lineRule="auto"/>
      </w:pPr>
      <w:r>
        <w:t xml:space="preserve">Shows revenue retention, so leaders can see churn and upgrades </w:t>
      </w:r>
      <w:r>
        <w:t>netted against each other.</w:t>
      </w:r>
    </w:p>
    <w:p w14:paraId="6DB4108C" w14:textId="77777777" w:rsidR="00B823A5" w:rsidRDefault="00432610">
      <w:pPr>
        <w:pStyle w:val="ListParagraph"/>
        <w:numPr>
          <w:ilvl w:val="0"/>
          <w:numId w:val="3"/>
        </w:numPr>
        <w:spacing w:after="60" w:line="264" w:lineRule="auto"/>
      </w:pPr>
      <w:r>
        <w:lastRenderedPageBreak/>
        <w:t>Works out the money side: revenue per customer, how long they stay, and their lifetime value.</w:t>
      </w:r>
    </w:p>
    <w:p w14:paraId="2FEBCD50" w14:textId="77777777" w:rsidR="00B823A5" w:rsidRDefault="00432610">
      <w:pPr>
        <w:pStyle w:val="ListParagraph"/>
        <w:numPr>
          <w:ilvl w:val="0"/>
          <w:numId w:val="3"/>
        </w:numPr>
        <w:spacing w:after="60" w:line="264" w:lineRule="auto"/>
      </w:pPr>
      <w:r>
        <w:t>Gives a realistic range for next year, not a single number, so plans account for good and bad cases.</w:t>
      </w:r>
    </w:p>
    <w:p w14:paraId="043032AF" w14:textId="77777777" w:rsidR="00B823A5" w:rsidRDefault="00432610">
      <w:pPr>
        <w:spacing w:after="120" w:line="276" w:lineRule="auto"/>
      </w:pPr>
      <w:r>
        <w:t>And it had to do all of this in plain Excel, with no programming, so it survives a locked-down work laptop.</w:t>
      </w:r>
    </w:p>
    <w:p w14:paraId="48151507" w14:textId="77777777" w:rsidR="00B823A5" w:rsidRDefault="00432610">
      <w:pPr>
        <w:pStyle w:val="Heading1"/>
      </w:pPr>
      <w:r>
        <w:t>5. The Data</w:t>
      </w:r>
    </w:p>
    <w:p w14:paraId="6BD482E2" w14:textId="77777777" w:rsidR="00B823A5" w:rsidRDefault="00432610">
      <w:pPr>
        <w:pStyle w:val="Heading2"/>
      </w:pPr>
      <w:proofErr w:type="gramStart"/>
      <w:r>
        <w:t>5.1  What</w:t>
      </w:r>
      <w:proofErr w:type="gramEnd"/>
      <w:r>
        <w:t xml:space="preserve"> the data is, and why it is invented</w:t>
      </w:r>
    </w:p>
    <w:p w14:paraId="52AE1408" w14:textId="77777777" w:rsidR="00B823A5" w:rsidRDefault="00432610">
      <w:pPr>
        <w:spacing w:after="120" w:line="276" w:lineRule="auto"/>
      </w:pPr>
      <w:r>
        <w:t>The starting point is a record with one row for every customer in every month they were ac</w:t>
      </w:r>
      <w:r>
        <w:t>tive. When a customer cancels, their rows simply stop, and that gap is exactly how the tool detects that they left.</w:t>
      </w:r>
    </w:p>
    <w:p w14:paraId="7B436187" w14:textId="77777777" w:rsidR="00B823A5" w:rsidRDefault="00432610">
      <w:pPr>
        <w:spacing w:after="120" w:line="276" w:lineRule="auto"/>
      </w:pPr>
      <w:r>
        <w:t>The data is invented on purpose. No widely available real dataset is both a proper month-by-month subscription record and small enough to wo</w:t>
      </w:r>
      <w:r>
        <w:t xml:space="preserve">rk with in Excel. The common public datasets are either a single snapshot with no monthly history, which makes group-by-group analysis impossible, or they are enormous, far beyond what a spreadsheet can hold. </w:t>
      </w:r>
      <w:proofErr w:type="gramStart"/>
      <w:r>
        <w:t>So</w:t>
      </w:r>
      <w:proofErr w:type="gramEnd"/>
      <w:r>
        <w:t xml:space="preserve"> the data was generated from a documented set</w:t>
      </w:r>
      <w:r>
        <w:t xml:space="preserve"> of realistic rules. For a portfolio piece this is a strength, because building believable data means understanding how real customers actually behave.</w:t>
      </w:r>
    </w:p>
    <w:p w14:paraId="63016416" w14:textId="77777777" w:rsidR="00B823A5" w:rsidRDefault="00432610">
      <w:pPr>
        <w:pStyle w:val="Heading2"/>
      </w:pPr>
      <w:proofErr w:type="gramStart"/>
      <w:r>
        <w:t>5.2  What</w:t>
      </w:r>
      <w:proofErr w:type="gramEnd"/>
      <w:r>
        <w:t xml:space="preserve"> each column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23A5" w14:paraId="606F5A11" w14:textId="77777777">
        <w:tblPrEx>
          <w:tblCellMar>
            <w:top w:w="0" w:type="dxa"/>
            <w:bottom w:w="0" w:type="dxa"/>
          </w:tblCellMar>
        </w:tblPrEx>
        <w:trPr>
          <w:tblHeader/>
        </w:trPr>
        <w:tc>
          <w:tcPr>
            <w:tcW w:w="300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47699D7F" w14:textId="77777777" w:rsidR="00B823A5" w:rsidRDefault="00432610">
            <w:r>
              <w:rPr>
                <w:b/>
                <w:bCs/>
                <w:sz w:val="21"/>
                <w:szCs w:val="21"/>
              </w:rPr>
              <w:t>Column</w:t>
            </w:r>
          </w:p>
        </w:tc>
        <w:tc>
          <w:tcPr>
            <w:tcW w:w="636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39CBF47E" w14:textId="77777777" w:rsidR="00B823A5" w:rsidRDefault="00432610">
            <w:r>
              <w:rPr>
                <w:b/>
                <w:bCs/>
                <w:sz w:val="21"/>
                <w:szCs w:val="21"/>
              </w:rPr>
              <w:t>In plain words</w:t>
            </w:r>
          </w:p>
        </w:tc>
      </w:tr>
      <w:tr w:rsidR="00B823A5" w14:paraId="716492A9"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ADF2547" w14:textId="77777777" w:rsidR="00B823A5" w:rsidRDefault="00432610">
            <w:proofErr w:type="spellStart"/>
            <w:r>
              <w:rPr>
                <w:sz w:val="21"/>
                <w:szCs w:val="21"/>
              </w:rPr>
              <w:t>customer_id</w:t>
            </w:r>
            <w:proofErr w:type="spellEnd"/>
          </w:p>
        </w:tc>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DA5EC3C" w14:textId="77777777" w:rsidR="00B823A5" w:rsidRDefault="00432610">
            <w:r>
              <w:rPr>
                <w:sz w:val="21"/>
                <w:szCs w:val="21"/>
              </w:rPr>
              <w:t>A label for each customer</w:t>
            </w:r>
          </w:p>
        </w:tc>
      </w:tr>
      <w:tr w:rsidR="00B823A5" w14:paraId="48F7430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3A5B4792" w14:textId="77777777" w:rsidR="00B823A5" w:rsidRDefault="00432610">
            <w:proofErr w:type="spellStart"/>
            <w:r>
              <w:rPr>
                <w:sz w:val="21"/>
                <w:szCs w:val="21"/>
              </w:rPr>
              <w:t>signup_month</w:t>
            </w:r>
            <w:proofErr w:type="spellEnd"/>
          </w:p>
        </w:tc>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AD56E59" w14:textId="77777777" w:rsidR="00B823A5" w:rsidRDefault="00432610">
            <w:r>
              <w:rPr>
                <w:sz w:val="21"/>
                <w:szCs w:val="21"/>
              </w:rPr>
              <w:t>The month the customer joined (this sets their group)</w:t>
            </w:r>
          </w:p>
        </w:tc>
      </w:tr>
      <w:tr w:rsidR="00B823A5" w14:paraId="54DBF88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0D2E5DD" w14:textId="77777777" w:rsidR="00B823A5" w:rsidRDefault="00432610">
            <w:proofErr w:type="spellStart"/>
            <w:r>
              <w:rPr>
                <w:sz w:val="21"/>
                <w:szCs w:val="21"/>
              </w:rPr>
              <w:t>activity_month</w:t>
            </w:r>
            <w:proofErr w:type="spellEnd"/>
          </w:p>
        </w:tc>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5C94153" w14:textId="77777777" w:rsidR="00B823A5" w:rsidRDefault="00432610">
            <w:r>
              <w:rPr>
                <w:sz w:val="21"/>
                <w:szCs w:val="21"/>
              </w:rPr>
              <w:t>The month the row is about</w:t>
            </w:r>
          </w:p>
        </w:tc>
      </w:tr>
      <w:tr w:rsidR="00B823A5" w14:paraId="1A0A7E0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5DA11B0" w14:textId="77777777" w:rsidR="00B823A5" w:rsidRDefault="00432610">
            <w:proofErr w:type="spellStart"/>
            <w:r>
              <w:rPr>
                <w:sz w:val="21"/>
                <w:szCs w:val="21"/>
              </w:rPr>
              <w:t>mrr</w:t>
            </w:r>
            <w:proofErr w:type="spellEnd"/>
          </w:p>
        </w:tc>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69E53AB7" w14:textId="77777777" w:rsidR="00B823A5" w:rsidRDefault="00432610">
            <w:r>
              <w:rPr>
                <w:sz w:val="21"/>
                <w:szCs w:val="21"/>
              </w:rPr>
              <w:t>What the customer paid that month</w:t>
            </w:r>
          </w:p>
        </w:tc>
      </w:tr>
      <w:tr w:rsidR="00B823A5" w14:paraId="0BE89B3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F90F26A" w14:textId="77777777" w:rsidR="00B823A5" w:rsidRDefault="00432610">
            <w:proofErr w:type="spellStart"/>
            <w:r>
              <w:rPr>
                <w:sz w:val="21"/>
                <w:szCs w:val="21"/>
              </w:rPr>
              <w:t>plan_tier</w:t>
            </w:r>
            <w:proofErr w:type="spellEnd"/>
          </w:p>
        </w:tc>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6B07E43" w14:textId="77777777" w:rsidR="00B823A5" w:rsidRDefault="00432610">
            <w:r>
              <w:rPr>
                <w:sz w:val="21"/>
                <w:szCs w:val="21"/>
              </w:rPr>
              <w:t>Their plan: Starter, Pro, or Enterprise</w:t>
            </w:r>
          </w:p>
        </w:tc>
      </w:tr>
      <w:tr w:rsidR="00B823A5" w14:paraId="2EF7D60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596923F" w14:textId="77777777" w:rsidR="00B823A5" w:rsidRDefault="00432610">
            <w:r>
              <w:rPr>
                <w:sz w:val="21"/>
                <w:szCs w:val="21"/>
              </w:rPr>
              <w:t>region</w:t>
            </w:r>
          </w:p>
        </w:tc>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C7566DC" w14:textId="77777777" w:rsidR="00B823A5" w:rsidRDefault="00432610">
            <w:r>
              <w:rPr>
                <w:sz w:val="21"/>
                <w:szCs w:val="21"/>
              </w:rPr>
              <w:t>Where they are: NA, EMEA, APAC, or LATAM</w:t>
            </w:r>
          </w:p>
        </w:tc>
      </w:tr>
    </w:tbl>
    <w:p w14:paraId="74DA5E52" w14:textId="77777777" w:rsidR="00B823A5" w:rsidRDefault="00B823A5">
      <w:pPr>
        <w:spacing w:after="80"/>
      </w:pPr>
    </w:p>
    <w:p w14:paraId="78616E31" w14:textId="77777777" w:rsidR="00B823A5" w:rsidRDefault="00432610">
      <w:pPr>
        <w:pStyle w:val="Heading2"/>
      </w:pPr>
      <w:proofErr w:type="gramStart"/>
      <w:r>
        <w:t>5.3  How</w:t>
      </w:r>
      <w:proofErr w:type="gramEnd"/>
      <w:r>
        <w:t xml:space="preserve"> the data was made</w:t>
      </w:r>
    </w:p>
    <w:p w14:paraId="4CCD3820" w14:textId="77777777" w:rsidR="00B823A5" w:rsidRDefault="00432610">
      <w:pPr>
        <w:spacing w:after="120" w:line="276" w:lineRule="auto"/>
      </w:pPr>
      <w:r>
        <w:t>Each customer is created in a joining month and then followed month by month. In any month they might stay the same, upgrade, downgrade, or cancel. The rules that shape it:</w:t>
      </w:r>
    </w:p>
    <w:p w14:paraId="77EEF3DF" w14:textId="77777777" w:rsidR="00B823A5" w:rsidRDefault="00432610">
      <w:pPr>
        <w:pStyle w:val="ListParagraph"/>
        <w:numPr>
          <w:ilvl w:val="0"/>
          <w:numId w:val="2"/>
        </w:numPr>
        <w:spacing w:after="60" w:line="264" w:lineRule="auto"/>
      </w:pPr>
      <w:r>
        <w:t>A small chance of cancelling each month, higher in the first two months, which is h</w:t>
      </w:r>
      <w:r>
        <w:t>ow real new customers behave.</w:t>
      </w:r>
    </w:p>
    <w:p w14:paraId="250EA075" w14:textId="77777777" w:rsidR="00B823A5" w:rsidRDefault="00432610">
      <w:pPr>
        <w:pStyle w:val="ListParagraph"/>
        <w:numPr>
          <w:ilvl w:val="0"/>
          <w:numId w:val="2"/>
        </w:numPr>
        <w:spacing w:after="60" w:line="264" w:lineRule="auto"/>
      </w:pPr>
      <w:r>
        <w:t>A modest chance of upgrading, which raises their payment, and a smaller chance of downgrading.</w:t>
      </w:r>
    </w:p>
    <w:p w14:paraId="3D2E7874" w14:textId="77777777" w:rsidR="00B823A5" w:rsidRDefault="00432610">
      <w:pPr>
        <w:pStyle w:val="ListParagraph"/>
        <w:numPr>
          <w:ilvl w:val="0"/>
          <w:numId w:val="2"/>
        </w:numPr>
        <w:spacing w:after="60" w:line="264" w:lineRule="auto"/>
      </w:pPr>
      <w:r>
        <w:t>Joining numbers that grow gently over the two years.</w:t>
      </w:r>
    </w:p>
    <w:p w14:paraId="3ACFCCB6" w14:textId="77777777" w:rsidR="00B823A5" w:rsidRDefault="00432610">
      <w:pPr>
        <w:spacing w:after="120" w:line="276" w:lineRule="auto"/>
      </w:pPr>
      <w:r>
        <w:t xml:space="preserve">The result is 17,585 records covering 2,000 customers over 24 months. The mix </w:t>
      </w:r>
      <w:r>
        <w:t>of plans is roughly 1,077 Starter, 732 Pro, and 191 Enterprise customers. Because the rules use a fixed starting point, the exact same data is produced every time, so the project is fully reproducible.</w:t>
      </w:r>
    </w:p>
    <w:p w14:paraId="50ED4266" w14:textId="77777777" w:rsidR="00B823A5" w:rsidRDefault="00432610">
      <w:pPr>
        <w:pStyle w:val="Heading1"/>
      </w:pPr>
      <w:r>
        <w:lastRenderedPageBreak/>
        <w:t>6. How the Project Was Built (Step by Step)</w:t>
      </w:r>
    </w:p>
    <w:p w14:paraId="39192C8E" w14:textId="77777777" w:rsidR="00B823A5" w:rsidRDefault="00432610">
      <w:pPr>
        <w:spacing w:after="120" w:line="276" w:lineRule="auto"/>
      </w:pPr>
      <w:r>
        <w:t xml:space="preserve">The build </w:t>
      </w:r>
      <w:r>
        <w:t>follows seven steps. Each is described in plain terms here. The exact code for the technical steps sits in the appendix.</w:t>
      </w:r>
    </w:p>
    <w:p w14:paraId="15CF13D6" w14:textId="77777777" w:rsidR="00B823A5" w:rsidRDefault="00432610">
      <w:pPr>
        <w:pStyle w:val="ListParagraph"/>
        <w:numPr>
          <w:ilvl w:val="0"/>
          <w:numId w:val="4"/>
        </w:numPr>
        <w:spacing w:after="60" w:line="264" w:lineRule="auto"/>
      </w:pPr>
      <w:r>
        <w:t xml:space="preserve">Bring the data in and tidy it. Every monthly CSV in a folder is loaded, combined, and cleaned automatically, so columns have the right </w:t>
      </w:r>
      <w:r>
        <w:t>type and dates are read correctly. This step is set up once and replays whenever new data arrives.</w:t>
      </w:r>
    </w:p>
    <w:p w14:paraId="4438C0D3" w14:textId="77777777" w:rsidR="00B823A5" w:rsidRDefault="00432610">
      <w:pPr>
        <w:pStyle w:val="ListParagraph"/>
        <w:numPr>
          <w:ilvl w:val="0"/>
          <w:numId w:val="4"/>
        </w:numPr>
        <w:spacing w:after="60" w:line="264" w:lineRule="auto"/>
      </w:pPr>
      <w:r>
        <w:t>Work out each customer's age. For every row the tool calculates how many months it has been since that customer joined. This single number, the customer's te</w:t>
      </w:r>
      <w:r>
        <w:t>nure, is the backbone of everything else.</w:t>
      </w:r>
    </w:p>
    <w:p w14:paraId="504A2E73" w14:textId="77777777" w:rsidR="00B823A5" w:rsidRDefault="00432610">
      <w:pPr>
        <w:pStyle w:val="ListParagraph"/>
        <w:numPr>
          <w:ilvl w:val="0"/>
          <w:numId w:val="4"/>
        </w:numPr>
        <w:spacing w:after="60" w:line="264" w:lineRule="auto"/>
      </w:pPr>
      <w:r>
        <w:t>Build the retention table. Customers are grouped by joining month, and the tool counts how many are still active at each age. That produces the cohort retention table you will see as a heatmap.</w:t>
      </w:r>
    </w:p>
    <w:p w14:paraId="48E4DCC6" w14:textId="77777777" w:rsidR="00B823A5" w:rsidRDefault="00432610">
      <w:pPr>
        <w:pStyle w:val="ListParagraph"/>
        <w:numPr>
          <w:ilvl w:val="0"/>
          <w:numId w:val="4"/>
        </w:numPr>
        <w:spacing w:after="60" w:line="264" w:lineRule="auto"/>
      </w:pPr>
      <w:r>
        <w:t>Build the revenue re</w:t>
      </w:r>
      <w:r>
        <w:t>tention table. The same grouping is repeated, but adding up money instead of counting customers, which gives net revenue retention.</w:t>
      </w:r>
    </w:p>
    <w:p w14:paraId="0EF68075" w14:textId="77777777" w:rsidR="00B823A5" w:rsidRDefault="00432610">
      <w:pPr>
        <w:pStyle w:val="ListParagraph"/>
        <w:numPr>
          <w:ilvl w:val="0"/>
          <w:numId w:val="4"/>
        </w:numPr>
        <w:spacing w:after="60" w:line="264" w:lineRule="auto"/>
      </w:pPr>
      <w:r>
        <w:t>Work out the money per customer. From average payments and the retention curve, the tool derives revenue per customer, how l</w:t>
      </w:r>
      <w:r>
        <w:t>ong customers stay, and lifetime value, overall and by plan and region.</w:t>
      </w:r>
    </w:p>
    <w:p w14:paraId="21AACAE4" w14:textId="77777777" w:rsidR="00B823A5" w:rsidRDefault="00432610">
      <w:pPr>
        <w:pStyle w:val="ListParagraph"/>
        <w:numPr>
          <w:ilvl w:val="0"/>
          <w:numId w:val="4"/>
        </w:numPr>
        <w:spacing w:after="60" w:line="264" w:lineRule="auto"/>
      </w:pPr>
      <w:r>
        <w:t>Run the what-if simulation. A thousand possible versions of next year are generated, each with slightly different churn and upgrade rates, to produce a range of outcomes.</w:t>
      </w:r>
    </w:p>
    <w:p w14:paraId="3036641F" w14:textId="77777777" w:rsidR="00B823A5" w:rsidRDefault="00432610">
      <w:pPr>
        <w:pStyle w:val="ListParagraph"/>
        <w:numPr>
          <w:ilvl w:val="0"/>
          <w:numId w:val="4"/>
        </w:numPr>
        <w:spacing w:after="60" w:line="264" w:lineRule="auto"/>
      </w:pPr>
      <w:r>
        <w:t>Put it on a d</w:t>
      </w:r>
      <w:r>
        <w:t>ashboard. The key numbers and charts are gathered on one screen, with a small panel that double-checks the figures add up.</w:t>
      </w:r>
    </w:p>
    <w:p w14:paraId="31ABC431" w14:textId="77777777" w:rsidR="00B823A5" w:rsidRDefault="00432610">
      <w:pPr>
        <w:pStyle w:val="Heading1"/>
      </w:pPr>
      <w:r>
        <w:t>7. The Ideas Behind Each Measure</w:t>
      </w:r>
    </w:p>
    <w:p w14:paraId="259257DB" w14:textId="77777777" w:rsidR="00B823A5" w:rsidRDefault="00432610">
      <w:pPr>
        <w:pStyle w:val="Heading2"/>
      </w:pPr>
      <w:proofErr w:type="gramStart"/>
      <w:r>
        <w:t>7.1  How</w:t>
      </w:r>
      <w:proofErr w:type="gramEnd"/>
      <w:r>
        <w:t xml:space="preserve"> cohort retention works</w:t>
      </w:r>
    </w:p>
    <w:p w14:paraId="7A412E0B" w14:textId="77777777" w:rsidR="00B823A5" w:rsidRDefault="00432610">
      <w:pPr>
        <w:spacing w:after="120" w:line="276" w:lineRule="auto"/>
      </w:pPr>
      <w:r>
        <w:t xml:space="preserve">Every customer is lined up at their own starting point, month zero. </w:t>
      </w:r>
      <w:r>
        <w:t xml:space="preserve">The tool then asks, for each later month, how many of that group are still active, as a share of where they started. Lining everyone up this way removes the distortion of mixing new and old customers, so you can fairly compare a group that joined recently </w:t>
      </w:r>
      <w:r>
        <w:t>with one that joined a year ago.</w:t>
      </w:r>
    </w:p>
    <w:p w14:paraId="319052C2" w14:textId="77777777" w:rsidR="00B823A5" w:rsidRDefault="00432610">
      <w:pPr>
        <w:pStyle w:val="Heading2"/>
      </w:pPr>
      <w:proofErr w:type="gramStart"/>
      <w:r>
        <w:t>7.2  How</w:t>
      </w:r>
      <w:proofErr w:type="gramEnd"/>
      <w:r>
        <w:t xml:space="preserve"> net revenue retention works</w:t>
      </w:r>
    </w:p>
    <w:p w14:paraId="08C3B293" w14:textId="77777777" w:rsidR="00B823A5" w:rsidRDefault="00432610">
      <w:pPr>
        <w:spacing w:after="120" w:line="276" w:lineRule="auto"/>
      </w:pPr>
      <w:r>
        <w:t>Net revenue retention follows the same groups but tracks money. Take the revenue a group brought in its first month, then look at the revenue from that same group later. If some customer</w:t>
      </w:r>
      <w:r>
        <w:t>s left but the rest upgraded enough, the later revenue can be almost as high, or even higher.</w:t>
      </w:r>
    </w:p>
    <w:p w14:paraId="56A65990" w14:textId="77777777" w:rsidR="00B823A5" w:rsidRDefault="00432610">
      <w:pPr>
        <w:spacing w:after="120" w:line="276" w:lineRule="auto"/>
        <w:ind w:left="360"/>
      </w:pPr>
      <w:r>
        <w:t>A simple example: a group starts at 100,000 dollars of monthly revenue. Over the next year some customers cancel, which would pull revenue down to, say, 75,000. B</w:t>
      </w:r>
      <w:r>
        <w:t>ut the customers who stayed upgraded, adding 20,000 back. The group now brings 95,000 dollars, so net revenue retention is 95 percent, even though a quarter of the original customers left.</w:t>
      </w:r>
    </w:p>
    <w:p w14:paraId="46C6D0F0" w14:textId="77777777" w:rsidR="00B823A5" w:rsidRDefault="00432610">
      <w:pPr>
        <w:pStyle w:val="Heading2"/>
      </w:pPr>
      <w:proofErr w:type="gramStart"/>
      <w:r>
        <w:t>7.3  How</w:t>
      </w:r>
      <w:proofErr w:type="gramEnd"/>
      <w:r>
        <w:t xml:space="preserve"> lifetime value works</w:t>
      </w:r>
    </w:p>
    <w:p w14:paraId="544A690B" w14:textId="77777777" w:rsidR="00B823A5" w:rsidRDefault="00432610">
      <w:pPr>
        <w:spacing w:after="120" w:line="276" w:lineRule="auto"/>
      </w:pPr>
      <w:r>
        <w:lastRenderedPageBreak/>
        <w:t>Lifetime value combines three things:</w:t>
      </w:r>
      <w:r>
        <w:t xml:space="preserve"> how much a customer pays each month, the share of that which is profit (the margin), and how long they stay. Multiply them together and you get the total profit an average customer brings. How long they stay comes from the churn rate: if a small percentag</w:t>
      </w:r>
      <w:r>
        <w:t>e leave each month, the average stay is simply one divided by that percentage.</w:t>
      </w:r>
    </w:p>
    <w:p w14:paraId="45ACAD60" w14:textId="77777777" w:rsidR="00B823A5" w:rsidRDefault="00432610">
      <w:pPr>
        <w:pStyle w:val="Heading2"/>
      </w:pPr>
      <w:proofErr w:type="gramStart"/>
      <w:r>
        <w:t>7.4  How</w:t>
      </w:r>
      <w:proofErr w:type="gramEnd"/>
      <w:r>
        <w:t xml:space="preserve"> the simulation works</w:t>
      </w:r>
    </w:p>
    <w:p w14:paraId="0C8428AD" w14:textId="77777777" w:rsidR="00B823A5" w:rsidRDefault="00432610">
      <w:pPr>
        <w:spacing w:after="120" w:line="276" w:lineRule="auto"/>
      </w:pPr>
      <w:r>
        <w:t>Nobody knows exactly what churn and upgrades will be next year, so instead of one guess the tool runs a thousand. Each run picks a slightly different churn rate and upgrade rate from a sensible spread, works out the resulting revenue retention, and records</w:t>
      </w:r>
      <w:r>
        <w:t xml:space="preserve"> it. A thousand runs together form a range, from a cautious worst case to an optimistic best case.</w:t>
      </w:r>
    </w:p>
    <w:p w14:paraId="45191E6F" w14:textId="77777777" w:rsidR="00B823A5" w:rsidRDefault="00432610">
      <w:pPr>
        <w:pStyle w:val="Heading1"/>
      </w:pPr>
      <w:r>
        <w:t>8. Findings, With Visuals</w:t>
      </w:r>
    </w:p>
    <w:p w14:paraId="6FB15AE5" w14:textId="77777777" w:rsidR="00B823A5" w:rsidRDefault="00432610">
      <w:pPr>
        <w:pStyle w:val="Heading2"/>
      </w:pPr>
      <w:proofErr w:type="gramStart"/>
      <w:r>
        <w:t>8.1  Customer</w:t>
      </w:r>
      <w:proofErr w:type="gramEnd"/>
      <w:r>
        <w:t xml:space="preserve"> retention over time</w:t>
      </w:r>
    </w:p>
    <w:p w14:paraId="01F8E37A" w14:textId="77777777" w:rsidR="00B823A5" w:rsidRDefault="00432610">
      <w:pPr>
        <w:spacing w:after="120" w:line="276" w:lineRule="auto"/>
      </w:pPr>
      <w:r>
        <w:t xml:space="preserve">The heatmap below is the cohort retention table drawn in </w:t>
      </w:r>
      <w:proofErr w:type="spellStart"/>
      <w:r>
        <w:t>colour</w:t>
      </w:r>
      <w:proofErr w:type="spellEnd"/>
      <w:r>
        <w:t>. Each row is a group of customers</w:t>
      </w:r>
      <w:r>
        <w:t xml:space="preserve"> by joining month, and each column is how many months have passed since they joined. Darker green means most customers are still active; as you move right the </w:t>
      </w:r>
      <w:proofErr w:type="spellStart"/>
      <w:r>
        <w:t>colour</w:t>
      </w:r>
      <w:proofErr w:type="spellEnd"/>
      <w:r>
        <w:t xml:space="preserve"> fades, showing customers gradually leaving. The blank lower-right is simply because recent</w:t>
      </w:r>
      <w:r>
        <w:t xml:space="preserve"> groups have not existed long enough to have those later months yet.</w:t>
      </w:r>
    </w:p>
    <w:p w14:paraId="443B8288" w14:textId="77777777" w:rsidR="00B823A5" w:rsidRDefault="00432610">
      <w:pPr>
        <w:spacing w:before="120" w:after="20"/>
        <w:jc w:val="center"/>
      </w:pPr>
      <w:r>
        <w:rPr>
          <w:noProof/>
        </w:rPr>
        <w:drawing>
          <wp:inline distT="0" distB="0" distL="0" distR="0" wp14:anchorId="39CCFCF6" wp14:editId="08114695">
            <wp:extent cx="5334000" cy="3686175"/>
            <wp:effectExtent l="0" t="0" r="0" b="0"/>
            <wp:docPr id="1" name="Figure" descr="Chart generated from the model dat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86175"/>
                    </a:xfrm>
                    <a:prstGeom prst="rect">
                      <a:avLst/>
                    </a:prstGeom>
                  </pic:spPr>
                </pic:pic>
              </a:graphicData>
            </a:graphic>
          </wp:inline>
        </w:drawing>
      </w:r>
    </w:p>
    <w:p w14:paraId="3A0B72A0" w14:textId="77777777" w:rsidR="00B823A5" w:rsidRDefault="00432610">
      <w:pPr>
        <w:spacing w:before="40" w:after="200"/>
        <w:jc w:val="center"/>
      </w:pPr>
      <w:r>
        <w:rPr>
          <w:i/>
          <w:iCs/>
          <w:color w:val="6B7280"/>
          <w:sz w:val="17"/>
          <w:szCs w:val="17"/>
        </w:rPr>
        <w:t>Figure 1. Cohort retention. Read each row left to right to watch a joining group shrink over time.</w:t>
      </w:r>
    </w:p>
    <w:p w14:paraId="64393F16" w14:textId="77777777" w:rsidR="00B823A5" w:rsidRDefault="00432610">
      <w:pPr>
        <w:spacing w:after="120" w:line="276" w:lineRule="auto"/>
      </w:pPr>
      <w:r>
        <w:t xml:space="preserve">Across all groups, about 94% of customers are still active after one month, about 81% </w:t>
      </w:r>
      <w:r>
        <w:t>after six months, and about 70% after a year. The fade is steepest early, which says the company loses people soon after they join.</w:t>
      </w:r>
    </w:p>
    <w:p w14:paraId="03361C77" w14:textId="77777777" w:rsidR="00B823A5" w:rsidRDefault="00432610">
      <w:pPr>
        <w:pStyle w:val="Heading2"/>
      </w:pPr>
      <w:proofErr w:type="gramStart"/>
      <w:r>
        <w:lastRenderedPageBreak/>
        <w:t>8.2  The</w:t>
      </w:r>
      <w:proofErr w:type="gramEnd"/>
      <w:r>
        <w:t xml:space="preserve"> gap that matters</w:t>
      </w:r>
    </w:p>
    <w:p w14:paraId="4DEEC32B" w14:textId="77777777" w:rsidR="00B823A5" w:rsidRDefault="00432610">
      <w:pPr>
        <w:spacing w:after="120" w:line="276" w:lineRule="auto"/>
      </w:pPr>
      <w:r>
        <w:t>The next chart puts customer retention and revenue retention on the same picture. The blue line is</w:t>
      </w:r>
      <w:r>
        <w:t xml:space="preserve"> customers kept. The green line is revenue kept. The shaded space between them is the story of this whole project.</w:t>
      </w:r>
    </w:p>
    <w:p w14:paraId="5BC21C78" w14:textId="77777777" w:rsidR="00B823A5" w:rsidRDefault="00432610">
      <w:pPr>
        <w:spacing w:before="120" w:after="20"/>
        <w:jc w:val="center"/>
      </w:pPr>
      <w:r>
        <w:rPr>
          <w:noProof/>
        </w:rPr>
        <w:drawing>
          <wp:inline distT="0" distB="0" distL="0" distR="0" wp14:anchorId="19CD741C" wp14:editId="79EC0F90">
            <wp:extent cx="5715000" cy="3162300"/>
            <wp:effectExtent l="0" t="0" r="0" b="0"/>
            <wp:docPr id="2" name="Figure" descr="Chart generated from the model dat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62300"/>
                    </a:xfrm>
                    <a:prstGeom prst="rect">
                      <a:avLst/>
                    </a:prstGeom>
                  </pic:spPr>
                </pic:pic>
              </a:graphicData>
            </a:graphic>
          </wp:inline>
        </w:drawing>
      </w:r>
    </w:p>
    <w:p w14:paraId="40CAFBE3" w14:textId="77777777" w:rsidR="00B823A5" w:rsidRDefault="00432610">
      <w:pPr>
        <w:spacing w:before="40" w:after="200"/>
        <w:jc w:val="center"/>
      </w:pPr>
      <w:r>
        <w:rPr>
          <w:i/>
          <w:iCs/>
          <w:color w:val="6B7280"/>
          <w:sz w:val="17"/>
          <w:szCs w:val="17"/>
        </w:rPr>
        <w:t>Figure 2. Customers leave (blue falls), but revenue holds up (green stays high). The gap is upgrades from the customers who stay.</w:t>
      </w:r>
    </w:p>
    <w:p w14:paraId="462E1A91" w14:textId="77777777" w:rsidR="00B823A5" w:rsidRDefault="00432610">
      <w:pPr>
        <w:spacing w:after="120" w:line="276" w:lineRule="auto"/>
      </w:pPr>
      <w:r>
        <w:t xml:space="preserve">Customer </w:t>
      </w:r>
      <w:r>
        <w:t>retention falls steadily to about 70% by month twelve, while revenue retention stays up near 95%. The customers who remain are upgrading fast enough to refill almost all the revenue lost to the ones who leave. The milestones are laid out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B823A5" w14:paraId="2942356F" w14:textId="77777777">
        <w:tblPrEx>
          <w:tblCellMar>
            <w:top w:w="0" w:type="dxa"/>
            <w:bottom w:w="0" w:type="dxa"/>
          </w:tblCellMar>
        </w:tblPrEx>
        <w:trPr>
          <w:tblHeader/>
        </w:trPr>
        <w:tc>
          <w:tcPr>
            <w:tcW w:w="336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71BE041D" w14:textId="77777777" w:rsidR="00B823A5" w:rsidRDefault="00432610">
            <w:r>
              <w:rPr>
                <w:b/>
                <w:bCs/>
                <w:sz w:val="21"/>
                <w:szCs w:val="21"/>
              </w:rPr>
              <w:t>Months sinc</w:t>
            </w:r>
            <w:r>
              <w:rPr>
                <w:b/>
                <w:bCs/>
                <w:sz w:val="21"/>
                <w:szCs w:val="21"/>
              </w:rPr>
              <w:t>e joining</w:t>
            </w:r>
          </w:p>
        </w:tc>
        <w:tc>
          <w:tcPr>
            <w:tcW w:w="300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21B0CBC4" w14:textId="77777777" w:rsidR="00B823A5" w:rsidRDefault="00432610">
            <w:r>
              <w:rPr>
                <w:b/>
                <w:bCs/>
                <w:sz w:val="21"/>
                <w:szCs w:val="21"/>
              </w:rPr>
              <w:t>Customers still active</w:t>
            </w:r>
          </w:p>
        </w:tc>
        <w:tc>
          <w:tcPr>
            <w:tcW w:w="300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1685E22A" w14:textId="77777777" w:rsidR="00B823A5" w:rsidRDefault="00432610">
            <w:r>
              <w:rPr>
                <w:b/>
                <w:bCs/>
                <w:sz w:val="21"/>
                <w:szCs w:val="21"/>
              </w:rPr>
              <w:t>Revenue kept</w:t>
            </w:r>
          </w:p>
        </w:tc>
      </w:tr>
      <w:tr w:rsidR="00B823A5" w14:paraId="67605A81" w14:textId="77777777">
        <w:tblPrEx>
          <w:tblCellMar>
            <w:top w:w="0" w:type="dxa"/>
            <w:bottom w:w="0" w:type="dxa"/>
          </w:tblCellMar>
        </w:tblPrEx>
        <w:tc>
          <w:tcPr>
            <w:tcW w:w="3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6C08A46F" w14:textId="77777777" w:rsidR="00B823A5" w:rsidRDefault="00432610">
            <w:r>
              <w:rPr>
                <w:sz w:val="21"/>
                <w:szCs w:val="21"/>
              </w:rPr>
              <w:t>1</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299309C" w14:textId="77777777" w:rsidR="00B823A5" w:rsidRDefault="00432610">
            <w:r>
              <w:rPr>
                <w:sz w:val="21"/>
                <w:szCs w:val="21"/>
              </w:rPr>
              <w:t>94%</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69EA94EE" w14:textId="77777777" w:rsidR="00B823A5" w:rsidRDefault="00432610">
            <w:r>
              <w:rPr>
                <w:sz w:val="21"/>
                <w:szCs w:val="21"/>
              </w:rPr>
              <w:t>96%</w:t>
            </w:r>
          </w:p>
        </w:tc>
      </w:tr>
      <w:tr w:rsidR="00B823A5" w14:paraId="75D2BF39" w14:textId="77777777">
        <w:tblPrEx>
          <w:tblCellMar>
            <w:top w:w="0" w:type="dxa"/>
            <w:bottom w:w="0" w:type="dxa"/>
          </w:tblCellMar>
        </w:tblPrEx>
        <w:tc>
          <w:tcPr>
            <w:tcW w:w="3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67D0437" w14:textId="77777777" w:rsidR="00B823A5" w:rsidRDefault="00432610">
            <w:r>
              <w:rPr>
                <w:sz w:val="21"/>
                <w:szCs w:val="21"/>
              </w:rPr>
              <w:t>3</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3517ADC3" w14:textId="77777777" w:rsidR="00B823A5" w:rsidRDefault="00432610">
            <w:r>
              <w:rPr>
                <w:sz w:val="21"/>
                <w:szCs w:val="21"/>
              </w:rPr>
              <w:t>87%</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6871EE60" w14:textId="77777777" w:rsidR="00B823A5" w:rsidRDefault="00432610">
            <w:r>
              <w:rPr>
                <w:sz w:val="21"/>
                <w:szCs w:val="21"/>
              </w:rPr>
              <w:t>93%</w:t>
            </w:r>
          </w:p>
        </w:tc>
      </w:tr>
      <w:tr w:rsidR="00B823A5" w14:paraId="32D2BF9D" w14:textId="77777777">
        <w:tblPrEx>
          <w:tblCellMar>
            <w:top w:w="0" w:type="dxa"/>
            <w:bottom w:w="0" w:type="dxa"/>
          </w:tblCellMar>
        </w:tblPrEx>
        <w:tc>
          <w:tcPr>
            <w:tcW w:w="3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30FEF28E" w14:textId="77777777" w:rsidR="00B823A5" w:rsidRDefault="00432610">
            <w:r>
              <w:rPr>
                <w:sz w:val="21"/>
                <w:szCs w:val="21"/>
              </w:rPr>
              <w:t>6</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3FAC0D60" w14:textId="77777777" w:rsidR="00B823A5" w:rsidRDefault="00432610">
            <w:r>
              <w:rPr>
                <w:sz w:val="21"/>
                <w:szCs w:val="21"/>
              </w:rPr>
              <w:t>81%</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689E2E8" w14:textId="77777777" w:rsidR="00B823A5" w:rsidRDefault="00432610">
            <w:r>
              <w:rPr>
                <w:sz w:val="21"/>
                <w:szCs w:val="21"/>
              </w:rPr>
              <w:t>92%</w:t>
            </w:r>
          </w:p>
        </w:tc>
      </w:tr>
      <w:tr w:rsidR="00B823A5" w14:paraId="78A539E7" w14:textId="77777777">
        <w:tblPrEx>
          <w:tblCellMar>
            <w:top w:w="0" w:type="dxa"/>
            <w:bottom w:w="0" w:type="dxa"/>
          </w:tblCellMar>
        </w:tblPrEx>
        <w:tc>
          <w:tcPr>
            <w:tcW w:w="3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A0DC200" w14:textId="77777777" w:rsidR="00B823A5" w:rsidRDefault="00432610">
            <w:r>
              <w:rPr>
                <w:sz w:val="21"/>
                <w:szCs w:val="21"/>
              </w:rPr>
              <w:t>12</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CD85D47" w14:textId="77777777" w:rsidR="00B823A5" w:rsidRDefault="00432610">
            <w:r>
              <w:rPr>
                <w:sz w:val="21"/>
                <w:szCs w:val="21"/>
              </w:rPr>
              <w:t>70%</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37F607B" w14:textId="77777777" w:rsidR="00B823A5" w:rsidRDefault="00432610">
            <w:r>
              <w:rPr>
                <w:sz w:val="21"/>
                <w:szCs w:val="21"/>
              </w:rPr>
              <w:t>95%</w:t>
            </w:r>
          </w:p>
        </w:tc>
      </w:tr>
    </w:tbl>
    <w:p w14:paraId="75AB506B" w14:textId="77777777" w:rsidR="00B823A5" w:rsidRDefault="00B823A5">
      <w:pPr>
        <w:spacing w:after="80"/>
      </w:pPr>
    </w:p>
    <w:p w14:paraId="483922AA" w14:textId="77777777" w:rsidR="00B823A5" w:rsidRDefault="00432610">
      <w:pPr>
        <w:pStyle w:val="Heading2"/>
      </w:pPr>
      <w:proofErr w:type="gramStart"/>
      <w:r>
        <w:t>8.3  The</w:t>
      </w:r>
      <w:proofErr w:type="gramEnd"/>
      <w:r>
        <w:t xml:space="preserve"> money per customer</w:t>
      </w:r>
    </w:p>
    <w:p w14:paraId="52F3AF18" w14:textId="77777777" w:rsidR="00B823A5" w:rsidRDefault="00432610">
      <w:pPr>
        <w:spacing w:after="120" w:line="276" w:lineRule="auto"/>
      </w:pPr>
      <w:r>
        <w:t>The unit economics are healthy and fit the retention picture. A typical customer pays about $204 a month, stays about 34 months, and is worth about $5,555 in gross profit over their lifetime.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B823A5" w14:paraId="57A06BA5" w14:textId="77777777">
        <w:tblPrEx>
          <w:tblCellMar>
            <w:top w:w="0" w:type="dxa"/>
            <w:bottom w:w="0" w:type="dxa"/>
          </w:tblCellMar>
        </w:tblPrEx>
        <w:trPr>
          <w:tblHeader/>
        </w:trPr>
        <w:tc>
          <w:tcPr>
            <w:tcW w:w="636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699115AA" w14:textId="77777777" w:rsidR="00B823A5" w:rsidRDefault="00432610">
            <w:r>
              <w:rPr>
                <w:b/>
                <w:bCs/>
                <w:sz w:val="21"/>
                <w:szCs w:val="21"/>
              </w:rPr>
              <w:t>Measure</w:t>
            </w:r>
          </w:p>
        </w:tc>
        <w:tc>
          <w:tcPr>
            <w:tcW w:w="300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7DF914D0" w14:textId="77777777" w:rsidR="00B823A5" w:rsidRDefault="00432610">
            <w:r>
              <w:rPr>
                <w:b/>
                <w:bCs/>
                <w:sz w:val="21"/>
                <w:szCs w:val="21"/>
              </w:rPr>
              <w:t>Value</w:t>
            </w:r>
          </w:p>
        </w:tc>
      </w:tr>
      <w:tr w:rsidR="00B823A5" w14:paraId="7CC74F46" w14:textId="77777777">
        <w:tblPrEx>
          <w:tblCellMar>
            <w:top w:w="0" w:type="dxa"/>
            <w:bottom w:w="0" w:type="dxa"/>
          </w:tblCellMar>
        </w:tblPrEx>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04E6AFD" w14:textId="77777777" w:rsidR="00B823A5" w:rsidRDefault="00432610">
            <w:r>
              <w:rPr>
                <w:sz w:val="21"/>
                <w:szCs w:val="21"/>
              </w:rPr>
              <w:t>Average revenue per customer per month</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B6B41C8" w14:textId="77777777" w:rsidR="00B823A5" w:rsidRDefault="00432610">
            <w:r>
              <w:rPr>
                <w:sz w:val="21"/>
                <w:szCs w:val="21"/>
              </w:rPr>
              <w:t>$204</w:t>
            </w:r>
          </w:p>
        </w:tc>
      </w:tr>
      <w:tr w:rsidR="00B823A5" w14:paraId="64ABE9E4" w14:textId="77777777">
        <w:tblPrEx>
          <w:tblCellMar>
            <w:top w:w="0" w:type="dxa"/>
            <w:bottom w:w="0" w:type="dxa"/>
          </w:tblCellMar>
        </w:tblPrEx>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0539246C" w14:textId="77777777" w:rsidR="00B823A5" w:rsidRDefault="00432610">
            <w:r>
              <w:rPr>
                <w:sz w:val="21"/>
                <w:szCs w:val="21"/>
              </w:rPr>
              <w:t>Share of customers leaving each month</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C36FD9A" w14:textId="77777777" w:rsidR="00B823A5" w:rsidRDefault="00432610">
            <w:r>
              <w:rPr>
                <w:sz w:val="21"/>
                <w:szCs w:val="21"/>
              </w:rPr>
              <w:t>about 3%</w:t>
            </w:r>
          </w:p>
        </w:tc>
      </w:tr>
      <w:tr w:rsidR="00B823A5" w14:paraId="26912D04" w14:textId="77777777">
        <w:tblPrEx>
          <w:tblCellMar>
            <w:top w:w="0" w:type="dxa"/>
            <w:bottom w:w="0" w:type="dxa"/>
          </w:tblCellMar>
        </w:tblPrEx>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3238ADDD" w14:textId="77777777" w:rsidR="00B823A5" w:rsidRDefault="00432610">
            <w:r>
              <w:rPr>
                <w:sz w:val="21"/>
                <w:szCs w:val="21"/>
              </w:rPr>
              <w:t xml:space="preserve">Average time a customer </w:t>
            </w:r>
            <w:proofErr w:type="gramStart"/>
            <w:r>
              <w:rPr>
                <w:sz w:val="21"/>
                <w:szCs w:val="21"/>
              </w:rPr>
              <w:t>stays</w:t>
            </w:r>
            <w:proofErr w:type="gramEnd"/>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4372CF8D" w14:textId="77777777" w:rsidR="00B823A5" w:rsidRDefault="00432610">
            <w:r>
              <w:rPr>
                <w:sz w:val="21"/>
                <w:szCs w:val="21"/>
              </w:rPr>
              <w:t>about 34 months</w:t>
            </w:r>
          </w:p>
        </w:tc>
      </w:tr>
      <w:tr w:rsidR="00B823A5" w14:paraId="0C033F14" w14:textId="77777777">
        <w:tblPrEx>
          <w:tblCellMar>
            <w:top w:w="0" w:type="dxa"/>
            <w:bottom w:w="0" w:type="dxa"/>
          </w:tblCellMar>
        </w:tblPrEx>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A78AF4C" w14:textId="77777777" w:rsidR="00B823A5" w:rsidRDefault="00432610">
            <w:r>
              <w:rPr>
                <w:sz w:val="21"/>
                <w:szCs w:val="21"/>
              </w:rPr>
              <w:lastRenderedPageBreak/>
              <w:t>Gross margin (assumption)</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2E9BCF7" w14:textId="77777777" w:rsidR="00B823A5" w:rsidRDefault="00432610">
            <w:r>
              <w:rPr>
                <w:sz w:val="21"/>
                <w:szCs w:val="21"/>
              </w:rPr>
              <w:t>80%</w:t>
            </w:r>
          </w:p>
        </w:tc>
      </w:tr>
      <w:tr w:rsidR="00B823A5" w14:paraId="3527D994" w14:textId="77777777">
        <w:tblPrEx>
          <w:tblCellMar>
            <w:top w:w="0" w:type="dxa"/>
            <w:bottom w:w="0" w:type="dxa"/>
          </w:tblCellMar>
        </w:tblPrEx>
        <w:tc>
          <w:tcPr>
            <w:tcW w:w="6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739792BE" w14:textId="77777777" w:rsidR="00B823A5" w:rsidRDefault="00432610">
            <w:r>
              <w:rPr>
                <w:sz w:val="21"/>
                <w:szCs w:val="21"/>
              </w:rPr>
              <w:t>Lifetime value per customer (gross)</w:t>
            </w:r>
          </w:p>
        </w:tc>
        <w:tc>
          <w:tcPr>
            <w:tcW w:w="3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8E570DF" w14:textId="77777777" w:rsidR="00B823A5" w:rsidRDefault="00432610">
            <w:r>
              <w:rPr>
                <w:sz w:val="21"/>
                <w:szCs w:val="21"/>
              </w:rPr>
              <w:t>about $5,555</w:t>
            </w:r>
          </w:p>
        </w:tc>
      </w:tr>
    </w:tbl>
    <w:p w14:paraId="54D2CFF1" w14:textId="77777777" w:rsidR="00B823A5" w:rsidRDefault="00B823A5">
      <w:pPr>
        <w:spacing w:after="80"/>
      </w:pPr>
    </w:p>
    <w:p w14:paraId="36802DD6" w14:textId="77777777" w:rsidR="00B823A5" w:rsidRDefault="00432610">
      <w:pPr>
        <w:spacing w:after="120" w:line="276" w:lineRule="auto"/>
      </w:pPr>
      <w:r>
        <w:t>Lifetime value differs sharply by plan. Enterprise customers are few but each is worth far more than a Starter customer.</w:t>
      </w:r>
    </w:p>
    <w:p w14:paraId="6E6B4A0C" w14:textId="77777777" w:rsidR="00B823A5" w:rsidRDefault="00432610">
      <w:pPr>
        <w:spacing w:before="120" w:after="20"/>
        <w:jc w:val="center"/>
      </w:pPr>
      <w:r>
        <w:rPr>
          <w:noProof/>
        </w:rPr>
        <w:drawing>
          <wp:inline distT="0" distB="0" distL="0" distR="0" wp14:anchorId="701E0CC2" wp14:editId="4BDC5BA6">
            <wp:extent cx="5334000" cy="2790825"/>
            <wp:effectExtent l="0" t="0" r="0" b="0"/>
            <wp:docPr id="3" name="Figure" descr="Chart generated from the model dat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90825"/>
                    </a:xfrm>
                    <a:prstGeom prst="rect">
                      <a:avLst/>
                    </a:prstGeom>
                  </pic:spPr>
                </pic:pic>
              </a:graphicData>
            </a:graphic>
          </wp:inline>
        </w:drawing>
      </w:r>
    </w:p>
    <w:p w14:paraId="2504B05D" w14:textId="77777777" w:rsidR="00B823A5" w:rsidRDefault="00432610">
      <w:pPr>
        <w:spacing w:before="40" w:after="200"/>
        <w:jc w:val="center"/>
      </w:pPr>
      <w:r>
        <w:rPr>
          <w:i/>
          <w:iCs/>
          <w:color w:val="6B7280"/>
          <w:sz w:val="17"/>
          <w:szCs w:val="17"/>
        </w:rPr>
        <w:t>Figure 3. Lifetime value by plan. Enterprise customers are rare but highly valuable.</w:t>
      </w:r>
    </w:p>
    <w:p w14:paraId="3FEE98F5" w14:textId="77777777" w:rsidR="00B823A5" w:rsidRDefault="00432610">
      <w:pPr>
        <w:pStyle w:val="Heading2"/>
      </w:pPr>
      <w:proofErr w:type="gramStart"/>
      <w:r>
        <w:t>8.4  Where</w:t>
      </w:r>
      <w:proofErr w:type="gramEnd"/>
      <w:r>
        <w:t xml:space="preserve"> the customers are</w:t>
      </w:r>
    </w:p>
    <w:p w14:paraId="3F6EB92F" w14:textId="77777777" w:rsidR="00B823A5" w:rsidRDefault="00432610">
      <w:pPr>
        <w:spacing w:after="120" w:line="276" w:lineRule="auto"/>
      </w:pPr>
      <w:r>
        <w:t xml:space="preserve">Customers cluster in North America and EMEA, while the average payment is similar across all four regions. </w:t>
      </w:r>
      <w:proofErr w:type="gramStart"/>
      <w:r>
        <w:t>So</w:t>
      </w:r>
      <w:proofErr w:type="gramEnd"/>
      <w:r>
        <w:t xml:space="preserve"> region is useful for knowing whe</w:t>
      </w:r>
      <w:r>
        <w:t>re customers are, but it is not what drives revenue per customer; the plan they choose is.</w:t>
      </w:r>
    </w:p>
    <w:p w14:paraId="15C3132C" w14:textId="77777777" w:rsidR="00B823A5" w:rsidRDefault="00432610">
      <w:pPr>
        <w:spacing w:before="120" w:after="20"/>
        <w:jc w:val="center"/>
      </w:pPr>
      <w:r>
        <w:rPr>
          <w:noProof/>
        </w:rPr>
        <w:lastRenderedPageBreak/>
        <w:drawing>
          <wp:inline distT="0" distB="0" distL="0" distR="0" wp14:anchorId="5FB4BBCE" wp14:editId="3395B922">
            <wp:extent cx="5524500" cy="2971800"/>
            <wp:effectExtent l="0" t="0" r="0" b="0"/>
            <wp:docPr id="4" name="Figure" descr="Chart generated from the model dat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71800"/>
                    </a:xfrm>
                    <a:prstGeom prst="rect">
                      <a:avLst/>
                    </a:prstGeom>
                  </pic:spPr>
                </pic:pic>
              </a:graphicData>
            </a:graphic>
          </wp:inline>
        </w:drawing>
      </w:r>
    </w:p>
    <w:p w14:paraId="77C34351" w14:textId="77777777" w:rsidR="00B823A5" w:rsidRDefault="00432610">
      <w:pPr>
        <w:spacing w:before="40" w:after="200"/>
        <w:jc w:val="center"/>
      </w:pPr>
      <w:r>
        <w:rPr>
          <w:i/>
          <w:iCs/>
          <w:color w:val="6B7280"/>
          <w:sz w:val="17"/>
          <w:szCs w:val="17"/>
        </w:rPr>
        <w:t>Figure 4. Customers and average payment by region.</w:t>
      </w:r>
    </w:p>
    <w:p w14:paraId="18FA6D72" w14:textId="77777777" w:rsidR="00B823A5" w:rsidRDefault="00432610">
      <w:pPr>
        <w:pStyle w:val="Heading2"/>
      </w:pPr>
      <w:proofErr w:type="gramStart"/>
      <w:r>
        <w:t>8.5  The</w:t>
      </w:r>
      <w:proofErr w:type="gramEnd"/>
      <w:r>
        <w:t xml:space="preserve"> range for next year</w:t>
      </w:r>
    </w:p>
    <w:p w14:paraId="5A455AFF" w14:textId="77777777" w:rsidR="00B823A5" w:rsidRDefault="00432610">
      <w:pPr>
        <w:spacing w:after="120" w:line="276" w:lineRule="auto"/>
      </w:pPr>
      <w:r>
        <w:t>The simulation produced a thousand possible outcomes for revenue retention next yea</w:t>
      </w:r>
      <w:r>
        <w:t>r. The chart shows them as a spread. Most cluster near the middle, with a realistic worst case and best case marked.</w:t>
      </w:r>
    </w:p>
    <w:p w14:paraId="31C0C566" w14:textId="77777777" w:rsidR="00B823A5" w:rsidRDefault="00432610">
      <w:pPr>
        <w:spacing w:before="120" w:after="20"/>
        <w:jc w:val="center"/>
      </w:pPr>
      <w:r>
        <w:rPr>
          <w:noProof/>
        </w:rPr>
        <w:drawing>
          <wp:inline distT="0" distB="0" distL="0" distR="0" wp14:anchorId="11EC2B64" wp14:editId="2C494D3B">
            <wp:extent cx="5715000" cy="3162300"/>
            <wp:effectExtent l="0" t="0" r="0" b="0"/>
            <wp:docPr id="5" name="Figure" descr="Chart generated from the model dat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62300"/>
                    </a:xfrm>
                    <a:prstGeom prst="rect">
                      <a:avLst/>
                    </a:prstGeom>
                  </pic:spPr>
                </pic:pic>
              </a:graphicData>
            </a:graphic>
          </wp:inline>
        </w:drawing>
      </w:r>
    </w:p>
    <w:p w14:paraId="4B61AEF3" w14:textId="77777777" w:rsidR="00B823A5" w:rsidRDefault="00432610">
      <w:pPr>
        <w:spacing w:before="40" w:after="200"/>
        <w:jc w:val="center"/>
      </w:pPr>
      <w:r>
        <w:rPr>
          <w:i/>
          <w:iCs/>
          <w:color w:val="6B7280"/>
          <w:sz w:val="17"/>
          <w:szCs w:val="17"/>
        </w:rPr>
        <w:t>Figure 5. One thousand simulated outcomes for next year's revenue retention, with worst, average, and best cases marked.</w:t>
      </w:r>
    </w:p>
    <w:p w14:paraId="7D817265" w14:textId="77777777" w:rsidR="00B823A5" w:rsidRDefault="00432610">
      <w:pPr>
        <w:spacing w:after="120" w:line="276" w:lineRule="auto"/>
      </w:pPr>
      <w:r>
        <w:t>The likely outcome sits near 95%, with a cautious worst case around 83% and an optimistic best case around 110%. About a quarter of the runs land at or above 100 percent, meaning the revenue base could grow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B823A5" w14:paraId="2C24A92C" w14:textId="77777777">
        <w:tblPrEx>
          <w:tblCellMar>
            <w:top w:w="0" w:type="dxa"/>
            <w:bottom w:w="0" w:type="dxa"/>
          </w:tblCellMar>
        </w:tblPrEx>
        <w:trPr>
          <w:tblHeader/>
        </w:trPr>
        <w:tc>
          <w:tcPr>
            <w:tcW w:w="536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6A0E8FE3" w14:textId="77777777" w:rsidR="00B823A5" w:rsidRDefault="00432610">
            <w:r>
              <w:rPr>
                <w:b/>
                <w:bCs/>
                <w:sz w:val="21"/>
                <w:szCs w:val="21"/>
              </w:rPr>
              <w:lastRenderedPageBreak/>
              <w:t>Outcome</w:t>
            </w:r>
          </w:p>
        </w:tc>
        <w:tc>
          <w:tcPr>
            <w:tcW w:w="4000" w:type="dxa"/>
            <w:tcBorders>
              <w:top w:val="single" w:sz="1" w:space="0" w:color="D0D7DE"/>
              <w:left w:val="single" w:sz="1" w:space="0" w:color="D0D7DE"/>
              <w:bottom w:val="single" w:sz="1" w:space="0" w:color="D0D7DE"/>
              <w:right w:val="single" w:sz="1" w:space="0" w:color="D0D7DE"/>
            </w:tcBorders>
            <w:shd w:val="clear" w:color="auto" w:fill="F1F5F9"/>
            <w:tcMar>
              <w:top w:w="60" w:type="dxa"/>
              <w:left w:w="120" w:type="dxa"/>
              <w:bottom w:w="60" w:type="dxa"/>
              <w:right w:w="120" w:type="dxa"/>
            </w:tcMar>
          </w:tcPr>
          <w:p w14:paraId="4BB2F9C4" w14:textId="77777777" w:rsidR="00B823A5" w:rsidRDefault="00432610">
            <w:r>
              <w:rPr>
                <w:b/>
                <w:bCs/>
                <w:sz w:val="21"/>
                <w:szCs w:val="21"/>
              </w:rPr>
              <w:t>Revenue kept next year</w:t>
            </w:r>
          </w:p>
        </w:tc>
      </w:tr>
      <w:tr w:rsidR="00B823A5" w14:paraId="7B8DDCA2" w14:textId="77777777">
        <w:tblPrEx>
          <w:tblCellMar>
            <w:top w:w="0" w:type="dxa"/>
            <w:bottom w:w="0" w:type="dxa"/>
          </w:tblCellMar>
        </w:tblPrEx>
        <w:tc>
          <w:tcPr>
            <w:tcW w:w="5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57AD614" w14:textId="77777777" w:rsidR="00B823A5" w:rsidRDefault="00432610">
            <w:r>
              <w:rPr>
                <w:sz w:val="21"/>
                <w:szCs w:val="21"/>
              </w:rPr>
              <w:t>Likely (average)</w:t>
            </w:r>
          </w:p>
        </w:tc>
        <w:tc>
          <w:tcPr>
            <w:tcW w:w="4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24736F9F" w14:textId="77777777" w:rsidR="00B823A5" w:rsidRDefault="00432610">
            <w:r>
              <w:rPr>
                <w:sz w:val="21"/>
                <w:szCs w:val="21"/>
              </w:rPr>
              <w:t>about 95%</w:t>
            </w:r>
          </w:p>
        </w:tc>
      </w:tr>
      <w:tr w:rsidR="00B823A5" w14:paraId="3848ED06" w14:textId="77777777">
        <w:tblPrEx>
          <w:tblCellMar>
            <w:top w:w="0" w:type="dxa"/>
            <w:bottom w:w="0" w:type="dxa"/>
          </w:tblCellMar>
        </w:tblPrEx>
        <w:tc>
          <w:tcPr>
            <w:tcW w:w="5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0C5623B2" w14:textId="77777777" w:rsidR="00B823A5" w:rsidRDefault="00432610">
            <w:r>
              <w:rPr>
                <w:sz w:val="21"/>
                <w:szCs w:val="21"/>
              </w:rPr>
              <w:t>Cautious worst case (P5)</w:t>
            </w:r>
          </w:p>
        </w:tc>
        <w:tc>
          <w:tcPr>
            <w:tcW w:w="4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FA42C6B" w14:textId="77777777" w:rsidR="00B823A5" w:rsidRDefault="00432610">
            <w:r>
              <w:rPr>
                <w:sz w:val="21"/>
                <w:szCs w:val="21"/>
              </w:rPr>
              <w:t>about 83%</w:t>
            </w:r>
          </w:p>
        </w:tc>
      </w:tr>
      <w:tr w:rsidR="00B823A5" w14:paraId="6B899BE2" w14:textId="77777777">
        <w:tblPrEx>
          <w:tblCellMar>
            <w:top w:w="0" w:type="dxa"/>
            <w:bottom w:w="0" w:type="dxa"/>
          </w:tblCellMar>
        </w:tblPrEx>
        <w:tc>
          <w:tcPr>
            <w:tcW w:w="5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60B9C516" w14:textId="77777777" w:rsidR="00B823A5" w:rsidRDefault="00432610">
            <w:r>
              <w:rPr>
                <w:sz w:val="21"/>
                <w:szCs w:val="21"/>
              </w:rPr>
              <w:t>Optimistic best case (P95)</w:t>
            </w:r>
          </w:p>
        </w:tc>
        <w:tc>
          <w:tcPr>
            <w:tcW w:w="4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51CAC8E3" w14:textId="77777777" w:rsidR="00B823A5" w:rsidRDefault="00432610">
            <w:r>
              <w:rPr>
                <w:sz w:val="21"/>
                <w:szCs w:val="21"/>
              </w:rPr>
              <w:t>about 110%</w:t>
            </w:r>
          </w:p>
        </w:tc>
      </w:tr>
      <w:tr w:rsidR="00B823A5" w14:paraId="70F3C542" w14:textId="77777777">
        <w:tblPrEx>
          <w:tblCellMar>
            <w:top w:w="0" w:type="dxa"/>
            <w:bottom w:w="0" w:type="dxa"/>
          </w:tblCellMar>
        </w:tblPrEx>
        <w:tc>
          <w:tcPr>
            <w:tcW w:w="536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92E0AC4" w14:textId="77777777" w:rsidR="00B823A5" w:rsidRDefault="00432610">
            <w:r>
              <w:rPr>
                <w:sz w:val="21"/>
                <w:szCs w:val="21"/>
              </w:rPr>
              <w:t>Chance the base grows on its own</w:t>
            </w:r>
          </w:p>
        </w:tc>
        <w:tc>
          <w:tcPr>
            <w:tcW w:w="4000" w:type="dxa"/>
            <w:tcBorders>
              <w:top w:val="single" w:sz="1" w:space="0" w:color="D0D7DE"/>
              <w:left w:val="single" w:sz="1" w:space="0" w:color="D0D7DE"/>
              <w:bottom w:val="single" w:sz="1" w:space="0" w:color="D0D7DE"/>
              <w:right w:val="single" w:sz="1" w:space="0" w:color="D0D7DE"/>
            </w:tcBorders>
            <w:tcMar>
              <w:top w:w="60" w:type="dxa"/>
              <w:left w:w="120" w:type="dxa"/>
              <w:bottom w:w="60" w:type="dxa"/>
              <w:right w:w="120" w:type="dxa"/>
            </w:tcMar>
          </w:tcPr>
          <w:p w14:paraId="165FB6C8" w14:textId="77777777" w:rsidR="00B823A5" w:rsidRDefault="00432610">
            <w:r>
              <w:rPr>
                <w:sz w:val="21"/>
                <w:szCs w:val="21"/>
              </w:rPr>
              <w:t>about 25%</w:t>
            </w:r>
          </w:p>
        </w:tc>
      </w:tr>
    </w:tbl>
    <w:p w14:paraId="52E3746E" w14:textId="77777777" w:rsidR="00B823A5" w:rsidRDefault="00432610">
      <w:pPr>
        <w:pStyle w:val="Heading1"/>
      </w:pPr>
      <w:r>
        <w:t>9. What This Means: Insights and Recommendations</w:t>
      </w:r>
    </w:p>
    <w:p w14:paraId="7AF678BF" w14:textId="77777777" w:rsidR="00B823A5" w:rsidRDefault="00432610">
      <w:pPr>
        <w:pStyle w:val="Heading2"/>
      </w:pPr>
      <w:proofErr w:type="gramStart"/>
      <w:r>
        <w:t>9.1  The</w:t>
      </w:r>
      <w:proofErr w:type="gramEnd"/>
      <w:r>
        <w:t xml:space="preserve"> core insight</w:t>
      </w:r>
    </w:p>
    <w:p w14:paraId="5C8340F4" w14:textId="77777777" w:rsidR="00B823A5" w:rsidRDefault="00432610">
      <w:pPr>
        <w:spacing w:after="120" w:line="276" w:lineRule="auto"/>
      </w:pPr>
      <w:r>
        <w:t>The problem to fix is early customer l</w:t>
      </w:r>
      <w:r>
        <w:t>oss, not pricing. Revenue retention near 95% shows the product earns well and that upgrades are working. Customer retention near 70% shows people leave too soon. The most valuable action is keeping customers longer, because every customer kept also keeps t</w:t>
      </w:r>
      <w:r>
        <w:t>heir future upgrades.</w:t>
      </w:r>
    </w:p>
    <w:p w14:paraId="325FBD5D" w14:textId="77777777" w:rsidR="00B823A5" w:rsidRDefault="00432610">
      <w:pPr>
        <w:pStyle w:val="Heading2"/>
      </w:pPr>
      <w:proofErr w:type="gramStart"/>
      <w:r>
        <w:t>9.2  Recommendations</w:t>
      </w:r>
      <w:proofErr w:type="gramEnd"/>
    </w:p>
    <w:p w14:paraId="1DF061C5" w14:textId="77777777" w:rsidR="00B823A5" w:rsidRDefault="00432610">
      <w:pPr>
        <w:pStyle w:val="ListParagraph"/>
        <w:numPr>
          <w:ilvl w:val="0"/>
          <w:numId w:val="5"/>
        </w:numPr>
        <w:spacing w:after="60" w:line="264" w:lineRule="auto"/>
      </w:pPr>
      <w:r>
        <w:t>Focus on the first few months after a customer joins, where the drop-off is steepest, since that is where most customers are lost.</w:t>
      </w:r>
    </w:p>
    <w:p w14:paraId="29E372E6" w14:textId="77777777" w:rsidR="00B823A5" w:rsidRDefault="00432610">
      <w:pPr>
        <w:pStyle w:val="ListParagraph"/>
        <w:numPr>
          <w:ilvl w:val="0"/>
          <w:numId w:val="5"/>
        </w:numPr>
        <w:spacing w:after="60" w:line="264" w:lineRule="auto"/>
      </w:pPr>
      <w:r>
        <w:t xml:space="preserve">Use the simulation to size the prize before spending. Lower the churn rate in the tool and watch the </w:t>
      </w:r>
      <w:proofErr w:type="gramStart"/>
      <w:r>
        <w:t>worst case</w:t>
      </w:r>
      <w:proofErr w:type="gramEnd"/>
      <w:r>
        <w:t xml:space="preserve"> rise; that sh</w:t>
      </w:r>
      <w:r>
        <w:t>ows what a retention effort is worth before any money is committed.</w:t>
      </w:r>
    </w:p>
    <w:p w14:paraId="15BB9B1A" w14:textId="77777777" w:rsidR="00B823A5" w:rsidRDefault="00432610">
      <w:pPr>
        <w:pStyle w:val="ListParagraph"/>
        <w:numPr>
          <w:ilvl w:val="0"/>
          <w:numId w:val="5"/>
        </w:numPr>
        <w:spacing w:after="60" w:line="264" w:lineRule="auto"/>
      </w:pPr>
      <w:r>
        <w:t>Aim acquisition spending using lifetime value by plan. Enterprise customers are worth far more, so they justify more effort to win and keep.</w:t>
      </w:r>
    </w:p>
    <w:p w14:paraId="5939FB1A" w14:textId="77777777" w:rsidR="00B823A5" w:rsidRDefault="00432610">
      <w:pPr>
        <w:pStyle w:val="ListParagraph"/>
        <w:numPr>
          <w:ilvl w:val="0"/>
          <w:numId w:val="5"/>
        </w:numPr>
        <w:spacing w:after="60" w:line="264" w:lineRule="auto"/>
      </w:pPr>
      <w:r>
        <w:t>Start recording what it costs to win a customer</w:t>
      </w:r>
      <w:r>
        <w:t>, so lifetime value can be compared against acquisition cost and the picture becomes complete.</w:t>
      </w:r>
    </w:p>
    <w:p w14:paraId="2062F94D" w14:textId="77777777" w:rsidR="00B823A5" w:rsidRDefault="00432610">
      <w:pPr>
        <w:pStyle w:val="Heading1"/>
      </w:pPr>
      <w:r>
        <w:t>10. Limitations</w:t>
      </w:r>
    </w:p>
    <w:p w14:paraId="1002C52F" w14:textId="77777777" w:rsidR="00B823A5" w:rsidRDefault="00432610">
      <w:pPr>
        <w:pStyle w:val="ListParagraph"/>
        <w:numPr>
          <w:ilvl w:val="0"/>
          <w:numId w:val="2"/>
        </w:numPr>
        <w:spacing w:after="60" w:line="264" w:lineRule="auto"/>
      </w:pPr>
      <w:r>
        <w:t xml:space="preserve">The data is invented, so the </w:t>
      </w:r>
      <w:proofErr w:type="spellStart"/>
      <w:r>
        <w:t>behaviour</w:t>
      </w:r>
      <w:proofErr w:type="spellEnd"/>
      <w:r>
        <w:t xml:space="preserve"> is realistic but the exact figures are for illustration.</w:t>
      </w:r>
    </w:p>
    <w:p w14:paraId="5553571E" w14:textId="77777777" w:rsidR="00B823A5" w:rsidRDefault="00432610">
      <w:pPr>
        <w:pStyle w:val="ListParagraph"/>
        <w:numPr>
          <w:ilvl w:val="0"/>
          <w:numId w:val="2"/>
        </w:numPr>
        <w:spacing w:after="60" w:line="264" w:lineRule="auto"/>
      </w:pPr>
      <w:r>
        <w:t>The cost of winning customers is not included, so</w:t>
      </w:r>
      <w:r>
        <w:t xml:space="preserve"> lifetime value is shown before that cost.</w:t>
      </w:r>
    </w:p>
    <w:p w14:paraId="7941F8D4" w14:textId="77777777" w:rsidR="00B823A5" w:rsidRDefault="00432610">
      <w:pPr>
        <w:pStyle w:val="ListParagraph"/>
        <w:numPr>
          <w:ilvl w:val="0"/>
          <w:numId w:val="2"/>
        </w:numPr>
        <w:spacing w:after="60" w:line="264" w:lineRule="auto"/>
      </w:pPr>
      <w:r>
        <w:t>The simulation uses one churn rate and one upgrade rate per run, which shows the shape of outcomes rather than a precise forecast.</w:t>
      </w:r>
    </w:p>
    <w:p w14:paraId="72F3E289" w14:textId="77777777" w:rsidR="00B823A5" w:rsidRDefault="00432610">
      <w:pPr>
        <w:pStyle w:val="ListParagraph"/>
        <w:numPr>
          <w:ilvl w:val="0"/>
          <w:numId w:val="2"/>
        </w:numPr>
        <w:spacing w:after="60" w:line="264" w:lineRule="auto"/>
      </w:pPr>
      <w:r>
        <w:t>Lifetime value by plan uses the overall average stay rather than a separate one fo</w:t>
      </w:r>
      <w:r>
        <w:t>r each plan.</w:t>
      </w:r>
    </w:p>
    <w:p w14:paraId="114695FD" w14:textId="77777777" w:rsidR="00B823A5" w:rsidRDefault="00432610">
      <w:pPr>
        <w:pStyle w:val="ListParagraph"/>
        <w:numPr>
          <w:ilvl w:val="0"/>
          <w:numId w:val="2"/>
        </w:numPr>
        <w:spacing w:after="60" w:line="264" w:lineRule="auto"/>
      </w:pPr>
      <w:r>
        <w:t>The simulation is built on a fixed set of random draws, so its numbers are reproducible and do not jump around.</w:t>
      </w:r>
    </w:p>
    <w:p w14:paraId="5BF4B3E5" w14:textId="77777777" w:rsidR="00B823A5" w:rsidRDefault="00432610">
      <w:pPr>
        <w:pStyle w:val="Heading1"/>
      </w:pPr>
      <w:r>
        <w:t>11. Conclusion and Next Steps</w:t>
      </w:r>
    </w:p>
    <w:p w14:paraId="55A63FBE" w14:textId="77777777" w:rsidR="00B823A5" w:rsidRDefault="00432610">
      <w:pPr>
        <w:spacing w:after="120" w:line="276" w:lineRule="auto"/>
      </w:pPr>
      <w:r>
        <w:t>The tool does what it set out to do. It turns a plain monthly record into clear views of customer ret</w:t>
      </w:r>
      <w:r>
        <w:t xml:space="preserve">ention, revenue retention, customer value, and a realistic range for the future, all in an ordinary Excel file that refreshes on its own. Its most useful message is the gap between losing </w:t>
      </w:r>
      <w:r>
        <w:lastRenderedPageBreak/>
        <w:t>customers and keeping revenue, which moves the conversation from pri</w:t>
      </w:r>
      <w:r>
        <w:t>cing to keeping customers longer.</w:t>
      </w:r>
    </w:p>
    <w:p w14:paraId="65E836E9" w14:textId="77777777" w:rsidR="00B823A5" w:rsidRDefault="00432610">
      <w:pPr>
        <w:spacing w:after="120" w:line="276" w:lineRule="auto"/>
      </w:pPr>
      <w:r>
        <w:t>Sensible next steps would be to add the cost of winning customers, to look at churn separately for each plan and region, and to extend the same approach to larger datasets using a database if the volumes ever outgrow a spr</w:t>
      </w:r>
      <w:r>
        <w:t>eadsheet.</w:t>
      </w:r>
    </w:p>
    <w:p w14:paraId="188F6F26" w14:textId="77777777" w:rsidR="00B823A5" w:rsidRDefault="00432610">
      <w:pPr>
        <w:pStyle w:val="Heading1"/>
      </w:pPr>
      <w:r>
        <w:t>12. Technical Appendix</w:t>
      </w:r>
    </w:p>
    <w:p w14:paraId="51A7CADD" w14:textId="77777777" w:rsidR="00B823A5" w:rsidRDefault="00432610">
      <w:pPr>
        <w:spacing w:after="120" w:line="276" w:lineRule="auto"/>
      </w:pPr>
      <w:r>
        <w:t>This section is for technical readers. It contains the exact formulas and queries behind the project. Skipping it does not affect understanding the findings above.</w:t>
      </w:r>
    </w:p>
    <w:p w14:paraId="2D1E53C2" w14:textId="77777777" w:rsidR="00B823A5" w:rsidRDefault="00432610">
      <w:pPr>
        <w:pStyle w:val="Heading2"/>
      </w:pPr>
      <w:r>
        <w:t>A.  The tools, and what each one is</w:t>
      </w:r>
    </w:p>
    <w:p w14:paraId="7F7FFA49" w14:textId="77777777" w:rsidR="00B823A5" w:rsidRDefault="00432610">
      <w:pPr>
        <w:pStyle w:val="ListParagraph"/>
        <w:numPr>
          <w:ilvl w:val="0"/>
          <w:numId w:val="2"/>
        </w:numPr>
        <w:spacing w:after="60" w:line="264" w:lineRule="auto"/>
      </w:pPr>
      <w:r>
        <w:rPr>
          <w:b/>
          <w:bCs/>
        </w:rPr>
        <w:t>Power Query (M language</w:t>
      </w:r>
      <w:r>
        <w:rPr>
          <w:b/>
          <w:bCs/>
        </w:rPr>
        <w:t xml:space="preserve">): </w:t>
      </w:r>
      <w:r>
        <w:t>imports the raw files and cleans them on a repeatable basis.</w:t>
      </w:r>
    </w:p>
    <w:p w14:paraId="6BB1C74A" w14:textId="77777777" w:rsidR="00B823A5" w:rsidRDefault="00432610">
      <w:pPr>
        <w:pStyle w:val="ListParagraph"/>
        <w:numPr>
          <w:ilvl w:val="0"/>
          <w:numId w:val="2"/>
        </w:numPr>
        <w:spacing w:after="60" w:line="264" w:lineRule="auto"/>
      </w:pPr>
      <w:r>
        <w:rPr>
          <w:b/>
          <w:bCs/>
        </w:rPr>
        <w:t xml:space="preserve">Power Pivot (DAX language): </w:t>
      </w:r>
      <w:r>
        <w:t>a data model where each metric is written once as a measure and reused anywhere.</w:t>
      </w:r>
    </w:p>
    <w:p w14:paraId="1E375CFE" w14:textId="77777777" w:rsidR="00B823A5" w:rsidRDefault="00432610">
      <w:pPr>
        <w:pStyle w:val="ListParagraph"/>
        <w:numPr>
          <w:ilvl w:val="0"/>
          <w:numId w:val="2"/>
        </w:numPr>
        <w:spacing w:after="60" w:line="264" w:lineRule="auto"/>
      </w:pPr>
      <w:r>
        <w:rPr>
          <w:b/>
          <w:bCs/>
        </w:rPr>
        <w:t xml:space="preserve">Dynamic array formulas: </w:t>
      </w:r>
      <w:r>
        <w:t xml:space="preserve">modern Excel formulas that spill results across many cells </w:t>
      </w:r>
      <w:r>
        <w:t>from one entry.</w:t>
      </w:r>
    </w:p>
    <w:p w14:paraId="4CF74088" w14:textId="77777777" w:rsidR="00B823A5" w:rsidRDefault="00432610">
      <w:pPr>
        <w:pStyle w:val="ListParagraph"/>
        <w:numPr>
          <w:ilvl w:val="0"/>
          <w:numId w:val="2"/>
        </w:numPr>
        <w:spacing w:after="60" w:line="264" w:lineRule="auto"/>
      </w:pPr>
      <w:r>
        <w:rPr>
          <w:b/>
          <w:bCs/>
        </w:rPr>
        <w:t xml:space="preserve">Classic formulas: </w:t>
      </w:r>
      <w:r>
        <w:t>the shipped file uses ordinary functions such as COUNTIFS and SUMIFS so it opens with zero errors on any modern Excel.</w:t>
      </w:r>
    </w:p>
    <w:p w14:paraId="44738D74" w14:textId="77777777" w:rsidR="00B823A5" w:rsidRDefault="00432610">
      <w:pPr>
        <w:pStyle w:val="Heading2"/>
      </w:pPr>
      <w:r>
        <w:t>B.  Power Query: importing and cleaning the data</w:t>
      </w:r>
    </w:p>
    <w:p w14:paraId="20067222" w14:textId="77777777" w:rsidR="00B823A5" w:rsidRDefault="00432610">
      <w:pPr>
        <w:spacing w:after="120" w:line="276" w:lineRule="auto"/>
      </w:pPr>
      <w:r>
        <w:t xml:space="preserve">This query loads every monthly CSV from a folder, combines them, sets the column types, and adds the tenure column used everywhere else. </w:t>
      </w:r>
      <w:proofErr w:type="spellStart"/>
      <w:r>
        <w:t>FolderPath</w:t>
      </w:r>
      <w:proofErr w:type="spellEnd"/>
      <w:r>
        <w:t xml:space="preserve"> is a text parameter; point it at the repository's /ledger folder and Refresh All to update the model.</w:t>
      </w:r>
    </w:p>
    <w:p w14:paraId="325557C5" w14:textId="77777777" w:rsidR="00B823A5" w:rsidRDefault="00432610">
      <w:pPr>
        <w:shd w:val="clear" w:color="auto" w:fill="F6F8FA"/>
        <w:ind w:left="200"/>
      </w:pPr>
      <w:r>
        <w:rPr>
          <w:rFonts w:ascii="Consolas" w:eastAsia="Consolas" w:hAnsi="Consolas" w:cs="Consolas"/>
          <w:color w:val="111827"/>
          <w:sz w:val="18"/>
          <w:szCs w:val="18"/>
        </w:rPr>
        <w:t>let</w:t>
      </w:r>
    </w:p>
    <w:p w14:paraId="0F14FD1B" w14:textId="77777777" w:rsidR="00B823A5" w:rsidRDefault="00432610">
      <w:pPr>
        <w:shd w:val="clear" w:color="auto" w:fill="F6F8FA"/>
        <w:ind w:left="200"/>
      </w:pPr>
      <w:r>
        <w:rPr>
          <w:rFonts w:ascii="Consolas" w:eastAsia="Consolas" w:hAnsi="Consolas" w:cs="Consolas"/>
          <w:color w:val="111827"/>
          <w:sz w:val="18"/>
          <w:szCs w:val="18"/>
        </w:rPr>
        <w:t>  </w:t>
      </w:r>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FolderPath</w:t>
      </w:r>
      <w:proofErr w:type="spellEnd"/>
      <w:r>
        <w:rPr>
          <w:rFonts w:ascii="Consolas" w:eastAsia="Consolas" w:hAnsi="Consolas" w:cs="Consolas"/>
          <w:color w:val="111827"/>
          <w:sz w:val="18"/>
          <w:szCs w:val="18"/>
        </w:rPr>
        <w:t xml:space="preserve"> is a text parameter pointing at the folder of monthly CSVs.</w:t>
      </w:r>
    </w:p>
    <w:p w14:paraId="333EB4CC" w14:textId="77777777" w:rsidR="00B823A5" w:rsidRDefault="00432610">
      <w:pPr>
        <w:shd w:val="clear" w:color="auto" w:fill="F6F8FA"/>
        <w:ind w:left="200"/>
      </w:pPr>
      <w:r>
        <w:rPr>
          <w:rFonts w:ascii="Consolas" w:eastAsia="Consolas" w:hAnsi="Consolas" w:cs="Consolas"/>
          <w:color w:val="111827"/>
          <w:sz w:val="18"/>
          <w:szCs w:val="18"/>
        </w:rPr>
        <w:t xml:space="preserve">    Source   = </w:t>
      </w:r>
      <w:proofErr w:type="spellStart"/>
      <w:r>
        <w:rPr>
          <w:rFonts w:ascii="Consolas" w:eastAsia="Consolas" w:hAnsi="Consolas" w:cs="Consolas"/>
          <w:color w:val="111827"/>
          <w:sz w:val="18"/>
          <w:szCs w:val="18"/>
        </w:rPr>
        <w:t>Folder.Files</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FolderPath</w:t>
      </w:r>
      <w:proofErr w:type="spellEnd"/>
      <w:r>
        <w:rPr>
          <w:rFonts w:ascii="Consolas" w:eastAsia="Consolas" w:hAnsi="Consolas" w:cs="Consolas"/>
          <w:color w:val="111827"/>
          <w:sz w:val="18"/>
          <w:szCs w:val="18"/>
        </w:rPr>
        <w:t>),</w:t>
      </w:r>
    </w:p>
    <w:p w14:paraId="07AAD499" w14:textId="77777777" w:rsidR="00B823A5" w:rsidRDefault="00432610">
      <w:pPr>
        <w:shd w:val="clear" w:color="auto" w:fill="F6F8FA"/>
        <w:ind w:left="200"/>
      </w:pPr>
      <w:r>
        <w:rPr>
          <w:rFonts w:ascii="Consolas" w:eastAsia="Consolas" w:hAnsi="Consolas" w:cs="Consolas"/>
          <w:color w:val="111827"/>
          <w:sz w:val="18"/>
          <w:szCs w:val="18"/>
        </w:rPr>
        <w:t>    </w:t>
      </w:r>
      <w:proofErr w:type="spellStart"/>
      <w:proofErr w:type="gramStart"/>
      <w:r>
        <w:rPr>
          <w:rFonts w:ascii="Consolas" w:eastAsia="Consolas" w:hAnsi="Consolas" w:cs="Consolas"/>
          <w:color w:val="111827"/>
          <w:sz w:val="18"/>
          <w:szCs w:val="18"/>
        </w:rPr>
        <w:t>OnlyCsv</w:t>
      </w:r>
      <w:proofErr w:type="spellEnd"/>
      <w:r>
        <w:rPr>
          <w:rFonts w:ascii="Consolas" w:eastAsia="Consolas" w:hAnsi="Consolas" w:cs="Consolas"/>
          <w:color w:val="111827"/>
          <w:sz w:val="18"/>
          <w:szCs w:val="18"/>
        </w:rPr>
        <w:t xml:space="preserve">  =</w:t>
      </w:r>
      <w:proofErr w:type="gramEnd"/>
      <w:r>
        <w:rPr>
          <w:rFonts w:ascii="Consolas" w:eastAsia="Consolas" w:hAnsi="Consolas" w:cs="Consolas"/>
          <w:color w:val="111827"/>
          <w:sz w:val="18"/>
          <w:szCs w:val="18"/>
        </w:rPr>
        <w:t xml:space="preserve"> </w:t>
      </w:r>
      <w:proofErr w:type="spellStart"/>
      <w:r>
        <w:rPr>
          <w:rFonts w:ascii="Consolas" w:eastAsia="Consolas" w:hAnsi="Consolas" w:cs="Consolas"/>
          <w:color w:val="111827"/>
          <w:sz w:val="18"/>
          <w:szCs w:val="18"/>
        </w:rPr>
        <w:t>Table.SelectRows</w:t>
      </w:r>
      <w:proofErr w:type="spellEnd"/>
      <w:r>
        <w:rPr>
          <w:rFonts w:ascii="Consolas" w:eastAsia="Consolas" w:hAnsi="Consolas" w:cs="Consolas"/>
          <w:color w:val="111827"/>
          <w:sz w:val="18"/>
          <w:szCs w:val="18"/>
        </w:rPr>
        <w:t xml:space="preserve">(Source, each </w:t>
      </w:r>
      <w:proofErr w:type="spellStart"/>
      <w:r>
        <w:rPr>
          <w:rFonts w:ascii="Consolas" w:eastAsia="Consolas" w:hAnsi="Consolas" w:cs="Consolas"/>
          <w:color w:val="111827"/>
          <w:sz w:val="18"/>
          <w:szCs w:val="18"/>
        </w:rPr>
        <w:t>Text.Lower</w:t>
      </w:r>
      <w:proofErr w:type="spellEnd"/>
      <w:r>
        <w:rPr>
          <w:rFonts w:ascii="Consolas" w:eastAsia="Consolas" w:hAnsi="Consolas" w:cs="Consolas"/>
          <w:color w:val="111827"/>
          <w:sz w:val="18"/>
          <w:szCs w:val="18"/>
        </w:rPr>
        <w:t>([Extension]) = ".csv"),</w:t>
      </w:r>
    </w:p>
    <w:p w14:paraId="3FAAA6EE" w14:textId="77777777" w:rsidR="00B823A5" w:rsidRDefault="00432610">
      <w:pPr>
        <w:shd w:val="clear" w:color="auto" w:fill="F6F8FA"/>
        <w:ind w:left="200"/>
      </w:pPr>
      <w:r>
        <w:rPr>
          <w:rFonts w:ascii="Consolas" w:eastAsia="Consolas" w:hAnsi="Consolas" w:cs="Consolas"/>
          <w:color w:val="111827"/>
          <w:sz w:val="18"/>
          <w:szCs w:val="18"/>
        </w:rPr>
        <w:t>    // open and header-promote each file, so every file's own header row is consumed</w:t>
      </w:r>
    </w:p>
    <w:p w14:paraId="10D2DEE4" w14:textId="77777777" w:rsidR="00B823A5" w:rsidRDefault="00432610">
      <w:pPr>
        <w:shd w:val="clear" w:color="auto" w:fill="F6F8FA"/>
        <w:ind w:left="200"/>
      </w:pPr>
      <w:r>
        <w:rPr>
          <w:rFonts w:ascii="Consolas" w:eastAsia="Consolas" w:hAnsi="Consolas" w:cs="Consolas"/>
          <w:color w:val="111827"/>
          <w:sz w:val="18"/>
          <w:szCs w:val="18"/>
        </w:rPr>
        <w:t xml:space="preserve">    Parsed   = </w:t>
      </w:r>
      <w:proofErr w:type="spellStart"/>
      <w:r>
        <w:rPr>
          <w:rFonts w:ascii="Consolas" w:eastAsia="Consolas" w:hAnsi="Consolas" w:cs="Consolas"/>
          <w:color w:val="111827"/>
          <w:sz w:val="18"/>
          <w:szCs w:val="18"/>
        </w:rPr>
        <w:t>Table.AddColumn</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OnlyCsv</w:t>
      </w:r>
      <w:proofErr w:type="spellEnd"/>
      <w:r>
        <w:rPr>
          <w:rFonts w:ascii="Consolas" w:eastAsia="Consolas" w:hAnsi="Consolas" w:cs="Consolas"/>
          <w:color w:val="111827"/>
          <w:sz w:val="18"/>
          <w:szCs w:val="18"/>
        </w:rPr>
        <w:t>, "Data", each</w:t>
      </w:r>
    </w:p>
    <w:p w14:paraId="04BD8FEC"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Table.PromoteHeaders</w:t>
      </w:r>
      <w:proofErr w:type="spellEnd"/>
      <w:r>
        <w:rPr>
          <w:rFonts w:ascii="Consolas" w:eastAsia="Consolas" w:hAnsi="Consolas" w:cs="Consolas"/>
          <w:color w:val="111827"/>
          <w:sz w:val="18"/>
          <w:szCs w:val="18"/>
        </w:rPr>
        <w:t>(</w:t>
      </w:r>
    </w:p>
    <w:p w14:paraId="774701F6" w14:textId="77777777" w:rsidR="00B823A5" w:rsidRDefault="00432610">
      <w:pPr>
        <w:shd w:val="clear" w:color="auto" w:fill="F6F8FA"/>
        <w:ind w:left="200"/>
      </w:pPr>
      <w:r>
        <w:rPr>
          <w:rFonts w:ascii="Consolas" w:eastAsia="Consolas" w:hAnsi="Consolas" w:cs="Consolas"/>
          <w:color w:val="111827"/>
          <w:sz w:val="18"/>
          <w:szCs w:val="18"/>
        </w:rPr>
        <w:t>        </w:t>
      </w: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Csv.Document</w:t>
      </w:r>
      <w:proofErr w:type="spellEnd"/>
      <w:r>
        <w:rPr>
          <w:rFonts w:ascii="Consolas" w:eastAsia="Consolas" w:hAnsi="Consolas" w:cs="Consolas"/>
          <w:color w:val="111827"/>
          <w:sz w:val="18"/>
          <w:szCs w:val="18"/>
        </w:rPr>
        <w:t xml:space="preserve">([Content], [Delimiter = ",", Encoding = 65001, </w:t>
      </w:r>
      <w:proofErr w:type="spellStart"/>
      <w:r>
        <w:rPr>
          <w:rFonts w:ascii="Consolas" w:eastAsia="Consolas" w:hAnsi="Consolas" w:cs="Consolas"/>
          <w:color w:val="111827"/>
          <w:sz w:val="18"/>
          <w:szCs w:val="18"/>
        </w:rPr>
        <w:t>QuoteStyle</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QuoteStyle.Csv</w:t>
      </w:r>
      <w:proofErr w:type="spellEnd"/>
      <w:r>
        <w:rPr>
          <w:rFonts w:ascii="Consolas" w:eastAsia="Consolas" w:hAnsi="Consolas" w:cs="Consolas"/>
          <w:color w:val="111827"/>
          <w:sz w:val="18"/>
          <w:szCs w:val="18"/>
        </w:rPr>
        <w:t>]),</w:t>
      </w:r>
    </w:p>
    <w:p w14:paraId="7A23212A"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PromoteAllScalars</w:t>
      </w:r>
      <w:proofErr w:type="spellEnd"/>
      <w:r>
        <w:rPr>
          <w:rFonts w:ascii="Consolas" w:eastAsia="Consolas" w:hAnsi="Consolas" w:cs="Consolas"/>
          <w:color w:val="111827"/>
          <w:sz w:val="18"/>
          <w:szCs w:val="18"/>
        </w:rPr>
        <w:t xml:space="preserve"> = true]</w:t>
      </w:r>
    </w:p>
    <w:p w14:paraId="30BC508E" w14:textId="77777777" w:rsidR="00B823A5" w:rsidRDefault="00432610">
      <w:pPr>
        <w:shd w:val="clear" w:color="auto" w:fill="F6F8FA"/>
        <w:ind w:left="200"/>
      </w:pPr>
      <w:r>
        <w:rPr>
          <w:rFonts w:ascii="Consolas" w:eastAsia="Consolas" w:hAnsi="Consolas" w:cs="Consolas"/>
          <w:color w:val="111827"/>
          <w:sz w:val="18"/>
          <w:szCs w:val="18"/>
        </w:rPr>
        <w:t>        )</w:t>
      </w:r>
    </w:p>
    <w:p w14:paraId="436B1AA6" w14:textId="77777777" w:rsidR="00B823A5" w:rsidRDefault="00432610">
      <w:pPr>
        <w:shd w:val="clear" w:color="auto" w:fill="F6F8FA"/>
        <w:ind w:left="200"/>
      </w:pPr>
      <w:r>
        <w:rPr>
          <w:rFonts w:ascii="Consolas" w:eastAsia="Consolas" w:hAnsi="Consolas" w:cs="Consolas"/>
          <w:color w:val="111827"/>
          <w:sz w:val="18"/>
          <w:szCs w:val="18"/>
        </w:rPr>
        <w:t>    ),</w:t>
      </w:r>
    </w:p>
    <w:p w14:paraId="7EEA1B95" w14:textId="77777777" w:rsidR="00B823A5" w:rsidRDefault="00432610">
      <w:pPr>
        <w:shd w:val="clear" w:color="auto" w:fill="F6F8FA"/>
        <w:ind w:left="200"/>
      </w:pPr>
      <w:r>
        <w:rPr>
          <w:rFonts w:ascii="Consolas" w:eastAsia="Consolas" w:hAnsi="Consolas" w:cs="Consolas"/>
          <w:color w:val="111827"/>
          <w:sz w:val="18"/>
          <w:szCs w:val="18"/>
        </w:rPr>
        <w:t xml:space="preserve">    Combined = </w:t>
      </w:r>
      <w:proofErr w:type="spellStart"/>
      <w:r>
        <w:rPr>
          <w:rFonts w:ascii="Consolas" w:eastAsia="Consolas" w:hAnsi="Consolas" w:cs="Consolas"/>
          <w:color w:val="111827"/>
          <w:sz w:val="18"/>
          <w:szCs w:val="18"/>
        </w:rPr>
        <w:t>Table.Combine</w:t>
      </w:r>
      <w:proofErr w:type="spellEnd"/>
      <w:r>
        <w:rPr>
          <w:rFonts w:ascii="Consolas" w:eastAsia="Consolas" w:hAnsi="Consolas" w:cs="Consolas"/>
          <w:color w:val="111827"/>
          <w:sz w:val="18"/>
          <w:szCs w:val="18"/>
        </w:rPr>
        <w:t>(</w:t>
      </w:r>
      <w:proofErr w:type="gramStart"/>
      <w:r>
        <w:rPr>
          <w:rFonts w:ascii="Consolas" w:eastAsia="Consolas" w:hAnsi="Consolas" w:cs="Consolas"/>
          <w:color w:val="111827"/>
          <w:sz w:val="18"/>
          <w:szCs w:val="18"/>
        </w:rPr>
        <w:t>Parsed[</w:t>
      </w:r>
      <w:proofErr w:type="gramEnd"/>
      <w:r>
        <w:rPr>
          <w:rFonts w:ascii="Consolas" w:eastAsia="Consolas" w:hAnsi="Consolas" w:cs="Consolas"/>
          <w:color w:val="111827"/>
          <w:sz w:val="18"/>
          <w:szCs w:val="18"/>
        </w:rPr>
        <w:t>Data]),</w:t>
      </w:r>
    </w:p>
    <w:p w14:paraId="763115B1" w14:textId="77777777" w:rsidR="00B823A5" w:rsidRDefault="00432610">
      <w:pPr>
        <w:shd w:val="clear" w:color="auto" w:fill="F6F8FA"/>
        <w:ind w:left="200"/>
      </w:pPr>
      <w:r>
        <w:rPr>
          <w:rFonts w:ascii="Consolas" w:eastAsia="Consolas" w:hAnsi="Consolas" w:cs="Consolas"/>
          <w:color w:val="111827"/>
          <w:sz w:val="18"/>
          <w:szCs w:val="18"/>
        </w:rPr>
        <w:t xml:space="preserve">    Typed    = </w:t>
      </w:r>
      <w:proofErr w:type="spellStart"/>
      <w:r>
        <w:rPr>
          <w:rFonts w:ascii="Consolas" w:eastAsia="Consolas" w:hAnsi="Consolas" w:cs="Consolas"/>
          <w:color w:val="111827"/>
          <w:sz w:val="18"/>
          <w:szCs w:val="18"/>
        </w:rPr>
        <w:t>Table.TransformColumnTypes</w:t>
      </w:r>
      <w:proofErr w:type="spellEnd"/>
      <w:r>
        <w:rPr>
          <w:rFonts w:ascii="Consolas" w:eastAsia="Consolas" w:hAnsi="Consolas" w:cs="Consolas"/>
          <w:color w:val="111827"/>
          <w:sz w:val="18"/>
          <w:szCs w:val="18"/>
        </w:rPr>
        <w:t>(Combined, {</w:t>
      </w:r>
    </w:p>
    <w:p w14:paraId="541A1D29" w14:textId="77777777" w:rsidR="00B823A5" w:rsidRDefault="00432610">
      <w:pPr>
        <w:shd w:val="clear" w:color="auto" w:fill="F6F8FA"/>
        <w:ind w:left="200"/>
      </w:pPr>
      <w:r>
        <w:rPr>
          <w:rFonts w:ascii="Consolas" w:eastAsia="Consolas" w:hAnsi="Consolas" w:cs="Consolas"/>
          <w:color w:val="111827"/>
          <w:sz w:val="18"/>
          <w:szCs w:val="18"/>
        </w:rPr>
        <w:t>       </w:t>
      </w: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customer_id</w:t>
      </w:r>
      <w:proofErr w:type="spellEnd"/>
      <w:r>
        <w:rPr>
          <w:rFonts w:ascii="Consolas" w:eastAsia="Consolas" w:hAnsi="Consolas" w:cs="Consolas"/>
          <w:color w:val="111827"/>
          <w:sz w:val="18"/>
          <w:szCs w:val="18"/>
        </w:rPr>
        <w:t>", type text}, {"</w:t>
      </w:r>
      <w:proofErr w:type="spellStart"/>
      <w:r>
        <w:rPr>
          <w:rFonts w:ascii="Consolas" w:eastAsia="Consolas" w:hAnsi="Consolas" w:cs="Consolas"/>
          <w:color w:val="111827"/>
          <w:sz w:val="18"/>
          <w:szCs w:val="18"/>
        </w:rPr>
        <w:t>signup_month</w:t>
      </w:r>
      <w:proofErr w:type="spellEnd"/>
      <w:r>
        <w:rPr>
          <w:rFonts w:ascii="Consolas" w:eastAsia="Consolas" w:hAnsi="Consolas" w:cs="Consolas"/>
          <w:color w:val="111827"/>
          <w:sz w:val="18"/>
          <w:szCs w:val="18"/>
        </w:rPr>
        <w:t>", type text},</w:t>
      </w:r>
    </w:p>
    <w:p w14:paraId="08DDA376"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activity_month</w:t>
      </w:r>
      <w:proofErr w:type="spellEnd"/>
      <w:r>
        <w:rPr>
          <w:rFonts w:ascii="Consolas" w:eastAsia="Consolas" w:hAnsi="Consolas" w:cs="Consolas"/>
          <w:color w:val="111827"/>
          <w:sz w:val="18"/>
          <w:szCs w:val="18"/>
        </w:rPr>
        <w:t>", type text}, {"</w:t>
      </w:r>
      <w:proofErr w:type="spellStart"/>
      <w:r>
        <w:rPr>
          <w:rFonts w:ascii="Consolas" w:eastAsia="Consolas" w:hAnsi="Consolas" w:cs="Consolas"/>
          <w:color w:val="111827"/>
          <w:sz w:val="18"/>
          <w:szCs w:val="18"/>
        </w:rPr>
        <w:t>mrr</w:t>
      </w:r>
      <w:proofErr w:type="spellEnd"/>
      <w:r>
        <w:rPr>
          <w:rFonts w:ascii="Consolas" w:eastAsia="Consolas" w:hAnsi="Consolas" w:cs="Consolas"/>
          <w:color w:val="111827"/>
          <w:sz w:val="18"/>
          <w:szCs w:val="18"/>
        </w:rPr>
        <w:t>", type number},</w:t>
      </w:r>
    </w:p>
    <w:p w14:paraId="39D4991E"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plan_tier</w:t>
      </w:r>
      <w:proofErr w:type="spellEnd"/>
      <w:r>
        <w:rPr>
          <w:rFonts w:ascii="Consolas" w:eastAsia="Consolas" w:hAnsi="Consolas" w:cs="Consolas"/>
          <w:color w:val="111827"/>
          <w:sz w:val="18"/>
          <w:szCs w:val="18"/>
        </w:rPr>
        <w:t>", type text}, {"region", type text}</w:t>
      </w:r>
    </w:p>
    <w:p w14:paraId="2C02F708" w14:textId="77777777" w:rsidR="00B823A5" w:rsidRDefault="00432610">
      <w:pPr>
        <w:shd w:val="clear" w:color="auto" w:fill="F6F8FA"/>
        <w:ind w:left="200"/>
      </w:pPr>
      <w:r>
        <w:rPr>
          <w:rFonts w:ascii="Consolas" w:eastAsia="Consolas" w:hAnsi="Consolas" w:cs="Consolas"/>
          <w:color w:val="111827"/>
          <w:sz w:val="18"/>
          <w:szCs w:val="18"/>
        </w:rPr>
        <w:t>    }),</w:t>
      </w:r>
    </w:p>
    <w:p w14:paraId="08CBAD4D"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AddSignup</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Table.AddColumn</w:t>
      </w:r>
      <w:proofErr w:type="spellEnd"/>
      <w:r>
        <w:rPr>
          <w:rFonts w:ascii="Consolas" w:eastAsia="Consolas" w:hAnsi="Consolas" w:cs="Consolas"/>
          <w:color w:val="111827"/>
          <w:sz w:val="18"/>
          <w:szCs w:val="18"/>
        </w:rPr>
        <w:t>(</w:t>
      </w:r>
      <w:proofErr w:type="gramStart"/>
      <w:r>
        <w:rPr>
          <w:rFonts w:ascii="Consolas" w:eastAsia="Consolas" w:hAnsi="Consolas" w:cs="Consolas"/>
          <w:color w:val="111827"/>
          <w:sz w:val="18"/>
          <w:szCs w:val="18"/>
        </w:rPr>
        <w:t xml:space="preserve">Typed,   </w:t>
      </w:r>
      <w:proofErr w:type="gramEnd"/>
      <w:r>
        <w:rPr>
          <w:rFonts w:ascii="Consolas" w:eastAsia="Consolas" w:hAnsi="Consolas" w:cs="Consolas"/>
          <w:color w:val="111827"/>
          <w:sz w:val="18"/>
          <w:szCs w:val="18"/>
        </w:rPr>
        <w:t xml:space="preserve">   "</w:t>
      </w:r>
      <w:proofErr w:type="spellStart"/>
      <w:r>
        <w:rPr>
          <w:rFonts w:ascii="Consolas" w:eastAsia="Consolas" w:hAnsi="Consolas" w:cs="Consolas"/>
          <w:color w:val="111827"/>
          <w:sz w:val="18"/>
          <w:szCs w:val="18"/>
        </w:rPr>
        <w:t>signup_date</w:t>
      </w:r>
      <w:proofErr w:type="spellEnd"/>
      <w:r>
        <w:rPr>
          <w:rFonts w:ascii="Consolas" w:eastAsia="Consolas" w:hAnsi="Consolas" w:cs="Consolas"/>
          <w:color w:val="111827"/>
          <w:sz w:val="18"/>
          <w:szCs w:val="18"/>
        </w:rPr>
        <w:t xml:space="preserve">",   each </w:t>
      </w:r>
      <w:proofErr w:type="spellStart"/>
      <w:r>
        <w:rPr>
          <w:rFonts w:ascii="Consolas" w:eastAsia="Consolas" w:hAnsi="Consolas" w:cs="Consolas"/>
          <w:color w:val="111827"/>
          <w:sz w:val="18"/>
          <w:szCs w:val="18"/>
        </w:rPr>
        <w:t>Date.</w:t>
      </w:r>
      <w:r>
        <w:rPr>
          <w:rFonts w:ascii="Consolas" w:eastAsia="Consolas" w:hAnsi="Consolas" w:cs="Consolas"/>
          <w:color w:val="111827"/>
          <w:sz w:val="18"/>
          <w:szCs w:val="18"/>
        </w:rPr>
        <w:t>FromText</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signup_month</w:t>
      </w:r>
      <w:proofErr w:type="spellEnd"/>
      <w:r>
        <w:rPr>
          <w:rFonts w:ascii="Consolas" w:eastAsia="Consolas" w:hAnsi="Consolas" w:cs="Consolas"/>
          <w:color w:val="111827"/>
          <w:sz w:val="18"/>
          <w:szCs w:val="18"/>
        </w:rPr>
        <w:t>] &amp; "-01"), type date),</w:t>
      </w:r>
    </w:p>
    <w:p w14:paraId="08C409B7"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AddActivity</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Table.AddColumn</w:t>
      </w:r>
      <w:proofErr w:type="spellEnd"/>
      <w:r>
        <w:rPr>
          <w:rFonts w:ascii="Consolas" w:eastAsia="Consolas" w:hAnsi="Consolas" w:cs="Consolas"/>
          <w:color w:val="111827"/>
          <w:sz w:val="18"/>
          <w:szCs w:val="18"/>
        </w:rPr>
        <w:t>(</w:t>
      </w:r>
      <w:proofErr w:type="spellStart"/>
      <w:proofErr w:type="gramStart"/>
      <w:r>
        <w:rPr>
          <w:rFonts w:ascii="Consolas" w:eastAsia="Consolas" w:hAnsi="Consolas" w:cs="Consolas"/>
          <w:color w:val="111827"/>
          <w:sz w:val="18"/>
          <w:szCs w:val="18"/>
        </w:rPr>
        <w:t>AddSignup</w:t>
      </w:r>
      <w:proofErr w:type="spellEnd"/>
      <w:r>
        <w:rPr>
          <w:rFonts w:ascii="Consolas" w:eastAsia="Consolas" w:hAnsi="Consolas" w:cs="Consolas"/>
          <w:color w:val="111827"/>
          <w:sz w:val="18"/>
          <w:szCs w:val="18"/>
        </w:rPr>
        <w:t>,  "</w:t>
      </w:r>
      <w:proofErr w:type="spellStart"/>
      <w:proofErr w:type="gramEnd"/>
      <w:r>
        <w:rPr>
          <w:rFonts w:ascii="Consolas" w:eastAsia="Consolas" w:hAnsi="Consolas" w:cs="Consolas"/>
          <w:color w:val="111827"/>
          <w:sz w:val="18"/>
          <w:szCs w:val="18"/>
        </w:rPr>
        <w:t>activity_date</w:t>
      </w:r>
      <w:proofErr w:type="spellEnd"/>
      <w:r>
        <w:rPr>
          <w:rFonts w:ascii="Consolas" w:eastAsia="Consolas" w:hAnsi="Consolas" w:cs="Consolas"/>
          <w:color w:val="111827"/>
          <w:sz w:val="18"/>
          <w:szCs w:val="18"/>
        </w:rPr>
        <w:t xml:space="preserve">", each </w:t>
      </w:r>
      <w:proofErr w:type="spellStart"/>
      <w:r>
        <w:rPr>
          <w:rFonts w:ascii="Consolas" w:eastAsia="Consolas" w:hAnsi="Consolas" w:cs="Consolas"/>
          <w:color w:val="111827"/>
          <w:sz w:val="18"/>
          <w:szCs w:val="18"/>
        </w:rPr>
        <w:t>Date.FromText</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activity_month</w:t>
      </w:r>
      <w:proofErr w:type="spellEnd"/>
      <w:r>
        <w:rPr>
          <w:rFonts w:ascii="Consolas" w:eastAsia="Consolas" w:hAnsi="Consolas" w:cs="Consolas"/>
          <w:color w:val="111827"/>
          <w:sz w:val="18"/>
          <w:szCs w:val="18"/>
        </w:rPr>
        <w:t>] &amp; "-01"), type date),</w:t>
      </w:r>
    </w:p>
    <w:p w14:paraId="63B5616F"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AddTenure</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Table.AddColumn</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AddActivity</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tenure_months</w:t>
      </w:r>
      <w:proofErr w:type="spellEnd"/>
      <w:r>
        <w:rPr>
          <w:rFonts w:ascii="Consolas" w:eastAsia="Consolas" w:hAnsi="Consolas" w:cs="Consolas"/>
          <w:color w:val="111827"/>
          <w:sz w:val="18"/>
          <w:szCs w:val="18"/>
        </w:rPr>
        <w:t>",</w:t>
      </w:r>
    </w:p>
    <w:p w14:paraId="4067C2C1" w14:textId="77777777" w:rsidR="00B823A5" w:rsidRDefault="00432610">
      <w:pPr>
        <w:shd w:val="clear" w:color="auto" w:fill="F6F8FA"/>
        <w:ind w:left="200"/>
      </w:pPr>
      <w:r>
        <w:rPr>
          <w:rFonts w:ascii="Consolas" w:eastAsia="Consolas" w:hAnsi="Consolas" w:cs="Consolas"/>
          <w:color w:val="111827"/>
          <w:sz w:val="18"/>
          <w:szCs w:val="18"/>
        </w:rPr>
        <w:t>        each (</w:t>
      </w:r>
      <w:proofErr w:type="spellStart"/>
      <w:r>
        <w:rPr>
          <w:rFonts w:ascii="Consolas" w:eastAsia="Consolas" w:hAnsi="Consolas" w:cs="Consolas"/>
          <w:color w:val="111827"/>
          <w:sz w:val="18"/>
          <w:szCs w:val="18"/>
        </w:rPr>
        <w:t>Date.Year</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a</w:t>
      </w:r>
      <w:r>
        <w:rPr>
          <w:rFonts w:ascii="Consolas" w:eastAsia="Consolas" w:hAnsi="Consolas" w:cs="Consolas"/>
          <w:color w:val="111827"/>
          <w:sz w:val="18"/>
          <w:szCs w:val="18"/>
        </w:rPr>
        <w:t>ctivity_date</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Date.Year</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signup_date</w:t>
      </w:r>
      <w:proofErr w:type="spellEnd"/>
      <w:r>
        <w:rPr>
          <w:rFonts w:ascii="Consolas" w:eastAsia="Consolas" w:hAnsi="Consolas" w:cs="Consolas"/>
          <w:color w:val="111827"/>
          <w:sz w:val="18"/>
          <w:szCs w:val="18"/>
        </w:rPr>
        <w:t>])) * 12</w:t>
      </w:r>
    </w:p>
    <w:p w14:paraId="67A74160" w14:textId="77777777" w:rsidR="00B823A5" w:rsidRDefault="00432610">
      <w:pPr>
        <w:shd w:val="clear" w:color="auto" w:fill="F6F8FA"/>
        <w:ind w:left="200"/>
      </w:pPr>
      <w:r>
        <w:rPr>
          <w:rFonts w:ascii="Consolas" w:eastAsia="Consolas" w:hAnsi="Consolas" w:cs="Consolas"/>
          <w:color w:val="111827"/>
          <w:sz w:val="18"/>
          <w:szCs w:val="18"/>
        </w:rPr>
        <w:t>           + (</w:t>
      </w:r>
      <w:proofErr w:type="spellStart"/>
      <w:r>
        <w:rPr>
          <w:rFonts w:ascii="Consolas" w:eastAsia="Consolas" w:hAnsi="Consolas" w:cs="Consolas"/>
          <w:color w:val="111827"/>
          <w:sz w:val="18"/>
          <w:szCs w:val="18"/>
        </w:rPr>
        <w:t>Date.Month</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activity_date</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Date.Month</w:t>
      </w:r>
      <w:proofErr w:type="spellEnd"/>
      <w:r>
        <w:rPr>
          <w:rFonts w:ascii="Consolas" w:eastAsia="Consolas" w:hAnsi="Consolas" w:cs="Consolas"/>
          <w:color w:val="111827"/>
          <w:sz w:val="18"/>
          <w:szCs w:val="18"/>
        </w:rPr>
        <w:t>([</w:t>
      </w:r>
      <w:proofErr w:type="spellStart"/>
      <w:r>
        <w:rPr>
          <w:rFonts w:ascii="Consolas" w:eastAsia="Consolas" w:hAnsi="Consolas" w:cs="Consolas"/>
          <w:color w:val="111827"/>
          <w:sz w:val="18"/>
          <w:szCs w:val="18"/>
        </w:rPr>
        <w:t>signup_date</w:t>
      </w:r>
      <w:proofErr w:type="spellEnd"/>
      <w:r>
        <w:rPr>
          <w:rFonts w:ascii="Consolas" w:eastAsia="Consolas" w:hAnsi="Consolas" w:cs="Consolas"/>
          <w:color w:val="111827"/>
          <w:sz w:val="18"/>
          <w:szCs w:val="18"/>
        </w:rPr>
        <w:t>])), Int64.Type)</w:t>
      </w:r>
    </w:p>
    <w:p w14:paraId="1683E2DC" w14:textId="77777777" w:rsidR="00B823A5" w:rsidRDefault="00432610">
      <w:pPr>
        <w:shd w:val="clear" w:color="auto" w:fill="F6F8FA"/>
        <w:ind w:left="200"/>
      </w:pPr>
      <w:r>
        <w:rPr>
          <w:rFonts w:ascii="Consolas" w:eastAsia="Consolas" w:hAnsi="Consolas" w:cs="Consolas"/>
          <w:color w:val="111827"/>
          <w:sz w:val="18"/>
          <w:szCs w:val="18"/>
        </w:rPr>
        <w:lastRenderedPageBreak/>
        <w:t>in</w:t>
      </w:r>
    </w:p>
    <w:p w14:paraId="5CA2C360" w14:textId="77777777" w:rsidR="00B823A5" w:rsidRDefault="00432610">
      <w:pPr>
        <w:shd w:val="clear" w:color="auto" w:fill="F6F8FA"/>
        <w:ind w:left="200"/>
      </w:pPr>
      <w:r>
        <w:rPr>
          <w:rFonts w:ascii="Consolas" w:eastAsia="Consolas" w:hAnsi="Consolas" w:cs="Consolas"/>
          <w:color w:val="111827"/>
          <w:sz w:val="18"/>
          <w:szCs w:val="18"/>
        </w:rPr>
        <w:t>    </w:t>
      </w:r>
      <w:proofErr w:type="spellStart"/>
      <w:r>
        <w:rPr>
          <w:rFonts w:ascii="Consolas" w:eastAsia="Consolas" w:hAnsi="Consolas" w:cs="Consolas"/>
          <w:color w:val="111827"/>
          <w:sz w:val="18"/>
          <w:szCs w:val="18"/>
        </w:rPr>
        <w:t>AddTenure</w:t>
      </w:r>
      <w:proofErr w:type="spellEnd"/>
    </w:p>
    <w:p w14:paraId="6B2E0F37" w14:textId="77777777" w:rsidR="00B823A5" w:rsidRDefault="00B823A5">
      <w:pPr>
        <w:spacing w:after="80"/>
      </w:pPr>
    </w:p>
    <w:p w14:paraId="610AACE9" w14:textId="77777777" w:rsidR="00B823A5" w:rsidRDefault="00432610">
      <w:pPr>
        <w:pStyle w:val="Heading2"/>
      </w:pPr>
      <w:r>
        <w:t>C.  Power Pivot: the DAX measures</w:t>
      </w:r>
    </w:p>
    <w:p w14:paraId="71985144" w14:textId="77777777" w:rsidR="00B823A5" w:rsidRDefault="00432610">
      <w:pPr>
        <w:spacing w:after="120" w:line="276" w:lineRule="auto"/>
      </w:pPr>
      <w:r>
        <w:t>Each measure is written once and works in any PivotTable, sliced by plan</w:t>
      </w:r>
      <w:r>
        <w:t xml:space="preserve"> or region.</w:t>
      </w:r>
    </w:p>
    <w:p w14:paraId="7B7289BF" w14:textId="77777777" w:rsidR="00B823A5" w:rsidRDefault="00432610">
      <w:pPr>
        <w:shd w:val="clear" w:color="auto" w:fill="F6F8FA"/>
        <w:ind w:left="200"/>
      </w:pPr>
      <w:r>
        <w:rPr>
          <w:rFonts w:ascii="Consolas" w:eastAsia="Consolas" w:hAnsi="Consolas" w:cs="Consolas"/>
          <w:color w:val="111827"/>
          <w:sz w:val="18"/>
          <w:szCs w:val="18"/>
        </w:rPr>
        <w:t xml:space="preserve">Total </w:t>
      </w:r>
      <w:proofErr w:type="gramStart"/>
      <w:r>
        <w:rPr>
          <w:rFonts w:ascii="Consolas" w:eastAsia="Consolas" w:hAnsi="Consolas" w:cs="Consolas"/>
          <w:color w:val="111827"/>
          <w:sz w:val="18"/>
          <w:szCs w:val="18"/>
        </w:rPr>
        <w:t>MRR :</w:t>
      </w:r>
      <w:proofErr w:type="gramEnd"/>
      <w:r>
        <w:rPr>
          <w:rFonts w:ascii="Consolas" w:eastAsia="Consolas" w:hAnsi="Consolas" w:cs="Consolas"/>
          <w:color w:val="111827"/>
          <w:sz w:val="18"/>
          <w:szCs w:val="18"/>
        </w:rPr>
        <w:t>= SUM ( Ledger[</w:t>
      </w:r>
      <w:proofErr w:type="spellStart"/>
      <w:r>
        <w:rPr>
          <w:rFonts w:ascii="Consolas" w:eastAsia="Consolas" w:hAnsi="Consolas" w:cs="Consolas"/>
          <w:color w:val="111827"/>
          <w:sz w:val="18"/>
          <w:szCs w:val="18"/>
        </w:rPr>
        <w:t>mrr</w:t>
      </w:r>
      <w:proofErr w:type="spellEnd"/>
      <w:r>
        <w:rPr>
          <w:rFonts w:ascii="Consolas" w:eastAsia="Consolas" w:hAnsi="Consolas" w:cs="Consolas"/>
          <w:color w:val="111827"/>
          <w:sz w:val="18"/>
          <w:szCs w:val="18"/>
        </w:rPr>
        <w:t>] )</w:t>
      </w:r>
    </w:p>
    <w:p w14:paraId="741B61E4" w14:textId="77777777" w:rsidR="00B823A5" w:rsidRDefault="00432610">
      <w:pPr>
        <w:shd w:val="clear" w:color="auto" w:fill="F6F8FA"/>
        <w:ind w:left="200"/>
      </w:pPr>
      <w:r>
        <w:rPr>
          <w:rFonts w:ascii="Consolas" w:eastAsia="Consolas" w:hAnsi="Consolas" w:cs="Consolas"/>
          <w:color w:val="111827"/>
          <w:sz w:val="18"/>
          <w:szCs w:val="18"/>
        </w:rPr>
        <w:t xml:space="preserve">Active </w:t>
      </w:r>
      <w:proofErr w:type="gramStart"/>
      <w:r>
        <w:rPr>
          <w:rFonts w:ascii="Consolas" w:eastAsia="Consolas" w:hAnsi="Consolas" w:cs="Consolas"/>
          <w:color w:val="111827"/>
          <w:sz w:val="18"/>
          <w:szCs w:val="18"/>
        </w:rPr>
        <w:t>Customers :</w:t>
      </w:r>
      <w:proofErr w:type="gramEnd"/>
      <w:r>
        <w:rPr>
          <w:rFonts w:ascii="Consolas" w:eastAsia="Consolas" w:hAnsi="Consolas" w:cs="Consolas"/>
          <w:color w:val="111827"/>
          <w:sz w:val="18"/>
          <w:szCs w:val="18"/>
        </w:rPr>
        <w:t>= DISTINCTCOUNT ( Ledger[</w:t>
      </w:r>
      <w:proofErr w:type="spellStart"/>
      <w:r>
        <w:rPr>
          <w:rFonts w:ascii="Consolas" w:eastAsia="Consolas" w:hAnsi="Consolas" w:cs="Consolas"/>
          <w:color w:val="111827"/>
          <w:sz w:val="18"/>
          <w:szCs w:val="18"/>
        </w:rPr>
        <w:t>customer_id</w:t>
      </w:r>
      <w:proofErr w:type="spellEnd"/>
      <w:r>
        <w:rPr>
          <w:rFonts w:ascii="Consolas" w:eastAsia="Consolas" w:hAnsi="Consolas" w:cs="Consolas"/>
          <w:color w:val="111827"/>
          <w:sz w:val="18"/>
          <w:szCs w:val="18"/>
        </w:rPr>
        <w:t>] )</w:t>
      </w:r>
    </w:p>
    <w:p w14:paraId="59874B42" w14:textId="77777777" w:rsidR="00B823A5" w:rsidRDefault="00432610">
      <w:pPr>
        <w:shd w:val="clear" w:color="auto" w:fill="F6F8FA"/>
        <w:ind w:left="200"/>
      </w:pPr>
      <w:r>
        <w:rPr>
          <w:rFonts w:ascii="Consolas" w:eastAsia="Consolas" w:hAnsi="Consolas" w:cs="Consolas"/>
          <w:color w:val="111827"/>
          <w:sz w:val="18"/>
          <w:szCs w:val="18"/>
        </w:rPr>
        <w:t> </w:t>
      </w:r>
    </w:p>
    <w:p w14:paraId="365EFE51" w14:textId="77777777" w:rsidR="00B823A5" w:rsidRDefault="00432610">
      <w:pPr>
        <w:shd w:val="clear" w:color="auto" w:fill="F6F8FA"/>
        <w:ind w:left="200"/>
      </w:pPr>
      <w:r>
        <w:rPr>
          <w:rFonts w:ascii="Consolas" w:eastAsia="Consolas" w:hAnsi="Consolas" w:cs="Consolas"/>
          <w:color w:val="111827"/>
          <w:sz w:val="18"/>
          <w:szCs w:val="18"/>
        </w:rPr>
        <w:t xml:space="preserve">Cohort </w:t>
      </w:r>
      <w:proofErr w:type="gramStart"/>
      <w:r>
        <w:rPr>
          <w:rFonts w:ascii="Consolas" w:eastAsia="Consolas" w:hAnsi="Consolas" w:cs="Consolas"/>
          <w:color w:val="111827"/>
          <w:sz w:val="18"/>
          <w:szCs w:val="18"/>
        </w:rPr>
        <w:t>Size :</w:t>
      </w:r>
      <w:proofErr w:type="gramEnd"/>
      <w:r>
        <w:rPr>
          <w:rFonts w:ascii="Consolas" w:eastAsia="Consolas" w:hAnsi="Consolas" w:cs="Consolas"/>
          <w:color w:val="111827"/>
          <w:sz w:val="18"/>
          <w:szCs w:val="18"/>
        </w:rPr>
        <w:t>=</w:t>
      </w:r>
    </w:p>
    <w:p w14:paraId="754F2D02" w14:textId="77777777" w:rsidR="00B823A5" w:rsidRDefault="00432610">
      <w:pPr>
        <w:shd w:val="clear" w:color="auto" w:fill="F6F8FA"/>
        <w:ind w:left="200"/>
      </w:pPr>
      <w:r>
        <w:rPr>
          <w:rFonts w:ascii="Consolas" w:eastAsia="Consolas" w:hAnsi="Consolas" w:cs="Consolas"/>
          <w:color w:val="111827"/>
          <w:sz w:val="18"/>
          <w:szCs w:val="18"/>
        </w:rPr>
        <w:t xml:space="preserve">CALCULATE </w:t>
      </w:r>
      <w:proofErr w:type="gramStart"/>
      <w:r>
        <w:rPr>
          <w:rFonts w:ascii="Consolas" w:eastAsia="Consolas" w:hAnsi="Consolas" w:cs="Consolas"/>
          <w:color w:val="111827"/>
          <w:sz w:val="18"/>
          <w:szCs w:val="18"/>
        </w:rPr>
        <w:t>( DISTINCTCOUNT</w:t>
      </w:r>
      <w:proofErr w:type="gramEnd"/>
      <w:r>
        <w:rPr>
          <w:rFonts w:ascii="Consolas" w:eastAsia="Consolas" w:hAnsi="Consolas" w:cs="Consolas"/>
          <w:color w:val="111827"/>
          <w:sz w:val="18"/>
          <w:szCs w:val="18"/>
        </w:rPr>
        <w:t xml:space="preserve"> ( Ledger[</w:t>
      </w:r>
      <w:proofErr w:type="spellStart"/>
      <w:r>
        <w:rPr>
          <w:rFonts w:ascii="Consolas" w:eastAsia="Consolas" w:hAnsi="Consolas" w:cs="Consolas"/>
          <w:color w:val="111827"/>
          <w:sz w:val="18"/>
          <w:szCs w:val="18"/>
        </w:rPr>
        <w:t>customer_id</w:t>
      </w:r>
      <w:proofErr w:type="spellEnd"/>
      <w:r>
        <w:rPr>
          <w:rFonts w:ascii="Consolas" w:eastAsia="Consolas" w:hAnsi="Consolas" w:cs="Consolas"/>
          <w:color w:val="111827"/>
          <w:sz w:val="18"/>
          <w:szCs w:val="18"/>
        </w:rPr>
        <w:t>] ),</w:t>
      </w:r>
    </w:p>
    <w:p w14:paraId="797E9FC8" w14:textId="77777777" w:rsidR="00B823A5" w:rsidRDefault="00432610">
      <w:pPr>
        <w:shd w:val="clear" w:color="auto" w:fill="F6F8FA"/>
        <w:ind w:left="200"/>
      </w:pPr>
      <w:r>
        <w:rPr>
          <w:rFonts w:ascii="Consolas" w:eastAsia="Consolas" w:hAnsi="Consolas" w:cs="Consolas"/>
          <w:color w:val="111827"/>
          <w:sz w:val="18"/>
          <w:szCs w:val="18"/>
        </w:rPr>
        <w:t xml:space="preserve">    FILTER </w:t>
      </w:r>
      <w:proofErr w:type="gramStart"/>
      <w:r>
        <w:rPr>
          <w:rFonts w:ascii="Consolas" w:eastAsia="Consolas" w:hAnsi="Consolas" w:cs="Consolas"/>
          <w:color w:val="111827"/>
          <w:sz w:val="18"/>
          <w:szCs w:val="18"/>
        </w:rPr>
        <w:t>( ALLEXCEPT</w:t>
      </w:r>
      <w:proofErr w:type="gramEnd"/>
      <w:r>
        <w:rPr>
          <w:rFonts w:ascii="Consolas" w:eastAsia="Consolas" w:hAnsi="Consolas" w:cs="Consolas"/>
          <w:color w:val="111827"/>
          <w:sz w:val="18"/>
          <w:szCs w:val="18"/>
        </w:rPr>
        <w:t xml:space="preserve"> ( Ledger, Ledger[</w:t>
      </w:r>
      <w:proofErr w:type="spellStart"/>
      <w:r>
        <w:rPr>
          <w:rFonts w:ascii="Consolas" w:eastAsia="Consolas" w:hAnsi="Consolas" w:cs="Consolas"/>
          <w:color w:val="111827"/>
          <w:sz w:val="18"/>
          <w:szCs w:val="18"/>
        </w:rPr>
        <w:t>signup_month</w:t>
      </w:r>
      <w:proofErr w:type="spellEnd"/>
      <w:r>
        <w:rPr>
          <w:rFonts w:ascii="Consolas" w:eastAsia="Consolas" w:hAnsi="Consolas" w:cs="Consolas"/>
          <w:color w:val="111827"/>
          <w:sz w:val="18"/>
          <w:szCs w:val="18"/>
        </w:rPr>
        <w:t>] ), Ledger[</w:t>
      </w:r>
      <w:proofErr w:type="spellStart"/>
      <w:r>
        <w:rPr>
          <w:rFonts w:ascii="Consolas" w:eastAsia="Consolas" w:hAnsi="Consolas" w:cs="Consolas"/>
          <w:color w:val="111827"/>
          <w:sz w:val="18"/>
          <w:szCs w:val="18"/>
        </w:rPr>
        <w:t>tenure_months</w:t>
      </w:r>
      <w:proofErr w:type="spellEnd"/>
      <w:r>
        <w:rPr>
          <w:rFonts w:ascii="Consolas" w:eastAsia="Consolas" w:hAnsi="Consolas" w:cs="Consolas"/>
          <w:color w:val="111827"/>
          <w:sz w:val="18"/>
          <w:szCs w:val="18"/>
        </w:rPr>
        <w:t>] = 0 ) )</w:t>
      </w:r>
    </w:p>
    <w:p w14:paraId="09C4B7D1" w14:textId="77777777" w:rsidR="00B823A5" w:rsidRDefault="00432610">
      <w:pPr>
        <w:shd w:val="clear" w:color="auto" w:fill="F6F8FA"/>
        <w:ind w:left="200"/>
      </w:pPr>
      <w:r>
        <w:rPr>
          <w:rFonts w:ascii="Consolas" w:eastAsia="Consolas" w:hAnsi="Consolas" w:cs="Consolas"/>
          <w:color w:val="111827"/>
          <w:sz w:val="18"/>
          <w:szCs w:val="18"/>
        </w:rPr>
        <w:t> </w:t>
      </w:r>
    </w:p>
    <w:p w14:paraId="5ACC7FA7" w14:textId="77777777" w:rsidR="00B823A5" w:rsidRDefault="00432610">
      <w:pPr>
        <w:shd w:val="clear" w:color="auto" w:fill="F6F8FA"/>
        <w:ind w:left="200"/>
      </w:pPr>
      <w:r>
        <w:rPr>
          <w:rFonts w:ascii="Consolas" w:eastAsia="Consolas" w:hAnsi="Consolas" w:cs="Consolas"/>
          <w:color w:val="111827"/>
          <w:sz w:val="18"/>
          <w:szCs w:val="18"/>
        </w:rPr>
        <w:t xml:space="preserve">Logo Retention </w:t>
      </w:r>
      <w:proofErr w:type="gramStart"/>
      <w:r>
        <w:rPr>
          <w:rFonts w:ascii="Consolas" w:eastAsia="Consolas" w:hAnsi="Consolas" w:cs="Consolas"/>
          <w:color w:val="111827"/>
          <w:sz w:val="18"/>
          <w:szCs w:val="18"/>
        </w:rPr>
        <w:t>% :</w:t>
      </w:r>
      <w:proofErr w:type="gramEnd"/>
      <w:r>
        <w:rPr>
          <w:rFonts w:ascii="Consolas" w:eastAsia="Consolas" w:hAnsi="Consolas" w:cs="Consolas"/>
          <w:color w:val="111827"/>
          <w:sz w:val="18"/>
          <w:szCs w:val="18"/>
        </w:rPr>
        <w:t>= DIVIDE ( [Active Customers], [Cohort Size] )</w:t>
      </w:r>
    </w:p>
    <w:p w14:paraId="724A0261" w14:textId="77777777" w:rsidR="00B823A5" w:rsidRDefault="00432610">
      <w:pPr>
        <w:shd w:val="clear" w:color="auto" w:fill="F6F8FA"/>
        <w:ind w:left="200"/>
      </w:pPr>
      <w:r>
        <w:rPr>
          <w:rFonts w:ascii="Consolas" w:eastAsia="Consolas" w:hAnsi="Consolas" w:cs="Consolas"/>
          <w:color w:val="111827"/>
          <w:sz w:val="18"/>
          <w:szCs w:val="18"/>
        </w:rPr>
        <w:t> </w:t>
      </w:r>
    </w:p>
    <w:p w14:paraId="1C4A45D7" w14:textId="77777777" w:rsidR="00B823A5" w:rsidRDefault="00432610">
      <w:pPr>
        <w:shd w:val="clear" w:color="auto" w:fill="F6F8FA"/>
        <w:ind w:left="200"/>
      </w:pPr>
      <w:r>
        <w:rPr>
          <w:rFonts w:ascii="Consolas" w:eastAsia="Consolas" w:hAnsi="Consolas" w:cs="Consolas"/>
          <w:color w:val="111827"/>
          <w:sz w:val="18"/>
          <w:szCs w:val="18"/>
        </w:rPr>
        <w:t xml:space="preserve">Starting </w:t>
      </w:r>
      <w:proofErr w:type="gramStart"/>
      <w:r>
        <w:rPr>
          <w:rFonts w:ascii="Consolas" w:eastAsia="Consolas" w:hAnsi="Consolas" w:cs="Consolas"/>
          <w:color w:val="111827"/>
          <w:sz w:val="18"/>
          <w:szCs w:val="18"/>
        </w:rPr>
        <w:t>MRR :</w:t>
      </w:r>
      <w:proofErr w:type="gramEnd"/>
      <w:r>
        <w:rPr>
          <w:rFonts w:ascii="Consolas" w:eastAsia="Consolas" w:hAnsi="Consolas" w:cs="Consolas"/>
          <w:color w:val="111827"/>
          <w:sz w:val="18"/>
          <w:szCs w:val="18"/>
        </w:rPr>
        <w:t>=</w:t>
      </w:r>
    </w:p>
    <w:p w14:paraId="686613A8" w14:textId="77777777" w:rsidR="00B823A5" w:rsidRDefault="00432610">
      <w:pPr>
        <w:shd w:val="clear" w:color="auto" w:fill="F6F8FA"/>
        <w:ind w:left="200"/>
      </w:pPr>
      <w:r>
        <w:rPr>
          <w:rFonts w:ascii="Consolas" w:eastAsia="Consolas" w:hAnsi="Consolas" w:cs="Consolas"/>
          <w:color w:val="111827"/>
          <w:sz w:val="18"/>
          <w:szCs w:val="18"/>
        </w:rPr>
        <w:t xml:space="preserve">CALCULATE </w:t>
      </w:r>
      <w:proofErr w:type="gramStart"/>
      <w:r>
        <w:rPr>
          <w:rFonts w:ascii="Consolas" w:eastAsia="Consolas" w:hAnsi="Consolas" w:cs="Consolas"/>
          <w:color w:val="111827"/>
          <w:sz w:val="18"/>
          <w:szCs w:val="18"/>
        </w:rPr>
        <w:t>( [</w:t>
      </w:r>
      <w:proofErr w:type="gramEnd"/>
      <w:r>
        <w:rPr>
          <w:rFonts w:ascii="Consolas" w:eastAsia="Consolas" w:hAnsi="Consolas" w:cs="Consolas"/>
          <w:color w:val="111827"/>
          <w:sz w:val="18"/>
          <w:szCs w:val="18"/>
        </w:rPr>
        <w:t>Total MRR],</w:t>
      </w:r>
    </w:p>
    <w:p w14:paraId="2F0D09F8" w14:textId="77777777" w:rsidR="00B823A5" w:rsidRDefault="00432610">
      <w:pPr>
        <w:shd w:val="clear" w:color="auto" w:fill="F6F8FA"/>
        <w:ind w:left="200"/>
      </w:pPr>
      <w:r>
        <w:rPr>
          <w:rFonts w:ascii="Consolas" w:eastAsia="Consolas" w:hAnsi="Consolas" w:cs="Consolas"/>
          <w:color w:val="111827"/>
          <w:sz w:val="18"/>
          <w:szCs w:val="18"/>
        </w:rPr>
        <w:t xml:space="preserve">    FILTER </w:t>
      </w:r>
      <w:proofErr w:type="gramStart"/>
      <w:r>
        <w:rPr>
          <w:rFonts w:ascii="Consolas" w:eastAsia="Consolas" w:hAnsi="Consolas" w:cs="Consolas"/>
          <w:color w:val="111827"/>
          <w:sz w:val="18"/>
          <w:szCs w:val="18"/>
        </w:rPr>
        <w:t>( ALLEXCEPT</w:t>
      </w:r>
      <w:proofErr w:type="gramEnd"/>
      <w:r>
        <w:rPr>
          <w:rFonts w:ascii="Consolas" w:eastAsia="Consolas" w:hAnsi="Consolas" w:cs="Consolas"/>
          <w:color w:val="111827"/>
          <w:sz w:val="18"/>
          <w:szCs w:val="18"/>
        </w:rPr>
        <w:t xml:space="preserve"> ( Ledger, Ledger[</w:t>
      </w:r>
      <w:proofErr w:type="spellStart"/>
      <w:r>
        <w:rPr>
          <w:rFonts w:ascii="Consolas" w:eastAsia="Consolas" w:hAnsi="Consolas" w:cs="Consolas"/>
          <w:color w:val="111827"/>
          <w:sz w:val="18"/>
          <w:szCs w:val="18"/>
        </w:rPr>
        <w:t>signup_month</w:t>
      </w:r>
      <w:proofErr w:type="spellEnd"/>
      <w:r>
        <w:rPr>
          <w:rFonts w:ascii="Consolas" w:eastAsia="Consolas" w:hAnsi="Consolas" w:cs="Consolas"/>
          <w:color w:val="111827"/>
          <w:sz w:val="18"/>
          <w:szCs w:val="18"/>
        </w:rPr>
        <w:t>] ), Le</w:t>
      </w:r>
      <w:r>
        <w:rPr>
          <w:rFonts w:ascii="Consolas" w:eastAsia="Consolas" w:hAnsi="Consolas" w:cs="Consolas"/>
          <w:color w:val="111827"/>
          <w:sz w:val="18"/>
          <w:szCs w:val="18"/>
        </w:rPr>
        <w:t>dger[</w:t>
      </w:r>
      <w:proofErr w:type="spellStart"/>
      <w:r>
        <w:rPr>
          <w:rFonts w:ascii="Consolas" w:eastAsia="Consolas" w:hAnsi="Consolas" w:cs="Consolas"/>
          <w:color w:val="111827"/>
          <w:sz w:val="18"/>
          <w:szCs w:val="18"/>
        </w:rPr>
        <w:t>tenure_months</w:t>
      </w:r>
      <w:proofErr w:type="spellEnd"/>
      <w:r>
        <w:rPr>
          <w:rFonts w:ascii="Consolas" w:eastAsia="Consolas" w:hAnsi="Consolas" w:cs="Consolas"/>
          <w:color w:val="111827"/>
          <w:sz w:val="18"/>
          <w:szCs w:val="18"/>
        </w:rPr>
        <w:t>] = 0 ) )</w:t>
      </w:r>
    </w:p>
    <w:p w14:paraId="22444530" w14:textId="77777777" w:rsidR="00B823A5" w:rsidRDefault="00432610">
      <w:pPr>
        <w:shd w:val="clear" w:color="auto" w:fill="F6F8FA"/>
        <w:ind w:left="200"/>
      </w:pPr>
      <w:r>
        <w:rPr>
          <w:rFonts w:ascii="Consolas" w:eastAsia="Consolas" w:hAnsi="Consolas" w:cs="Consolas"/>
          <w:color w:val="111827"/>
          <w:sz w:val="18"/>
          <w:szCs w:val="18"/>
        </w:rPr>
        <w:t> </w:t>
      </w:r>
    </w:p>
    <w:p w14:paraId="301F10F7" w14:textId="77777777" w:rsidR="00B823A5" w:rsidRDefault="00432610">
      <w:pPr>
        <w:shd w:val="clear" w:color="auto" w:fill="F6F8FA"/>
        <w:ind w:left="200"/>
      </w:pPr>
      <w:r>
        <w:rPr>
          <w:rFonts w:ascii="Consolas" w:eastAsia="Consolas" w:hAnsi="Consolas" w:cs="Consolas"/>
          <w:color w:val="111827"/>
          <w:sz w:val="18"/>
          <w:szCs w:val="18"/>
        </w:rPr>
        <w:t xml:space="preserve">Net Revenue Retention </w:t>
      </w:r>
      <w:proofErr w:type="gramStart"/>
      <w:r>
        <w:rPr>
          <w:rFonts w:ascii="Consolas" w:eastAsia="Consolas" w:hAnsi="Consolas" w:cs="Consolas"/>
          <w:color w:val="111827"/>
          <w:sz w:val="18"/>
          <w:szCs w:val="18"/>
        </w:rPr>
        <w:t>% :</w:t>
      </w:r>
      <w:proofErr w:type="gramEnd"/>
      <w:r>
        <w:rPr>
          <w:rFonts w:ascii="Consolas" w:eastAsia="Consolas" w:hAnsi="Consolas" w:cs="Consolas"/>
          <w:color w:val="111827"/>
          <w:sz w:val="18"/>
          <w:szCs w:val="18"/>
        </w:rPr>
        <w:t>= DIVIDE ( [Total MRR], [Starting MRR] )</w:t>
      </w:r>
    </w:p>
    <w:p w14:paraId="32DA94FF" w14:textId="77777777" w:rsidR="00B823A5" w:rsidRDefault="00432610">
      <w:pPr>
        <w:shd w:val="clear" w:color="auto" w:fill="F6F8FA"/>
        <w:ind w:left="200"/>
      </w:pPr>
      <w:proofErr w:type="gramStart"/>
      <w:r>
        <w:rPr>
          <w:rFonts w:ascii="Consolas" w:eastAsia="Consolas" w:hAnsi="Consolas" w:cs="Consolas"/>
          <w:color w:val="111827"/>
          <w:sz w:val="18"/>
          <w:szCs w:val="18"/>
        </w:rPr>
        <w:t>ARPA :</w:t>
      </w:r>
      <w:proofErr w:type="gramEnd"/>
      <w:r>
        <w:rPr>
          <w:rFonts w:ascii="Consolas" w:eastAsia="Consolas" w:hAnsi="Consolas" w:cs="Consolas"/>
          <w:color w:val="111827"/>
          <w:sz w:val="18"/>
          <w:szCs w:val="18"/>
        </w:rPr>
        <w:t>= DIVIDE ( [Total MRR], [Active Customers] )</w:t>
      </w:r>
    </w:p>
    <w:p w14:paraId="0692B622" w14:textId="77777777" w:rsidR="00B823A5" w:rsidRDefault="00432610">
      <w:pPr>
        <w:shd w:val="clear" w:color="auto" w:fill="F6F8FA"/>
        <w:ind w:left="200"/>
      </w:pPr>
      <w:r>
        <w:rPr>
          <w:rFonts w:ascii="Consolas" w:eastAsia="Consolas" w:hAnsi="Consolas" w:cs="Consolas"/>
          <w:color w:val="111827"/>
          <w:sz w:val="18"/>
          <w:szCs w:val="18"/>
        </w:rPr>
        <w:t xml:space="preserve">Gross </w:t>
      </w:r>
      <w:proofErr w:type="gramStart"/>
      <w:r>
        <w:rPr>
          <w:rFonts w:ascii="Consolas" w:eastAsia="Consolas" w:hAnsi="Consolas" w:cs="Consolas"/>
          <w:color w:val="111827"/>
          <w:sz w:val="18"/>
          <w:szCs w:val="18"/>
        </w:rPr>
        <w:t>Margin :</w:t>
      </w:r>
      <w:proofErr w:type="gramEnd"/>
      <w:r>
        <w:rPr>
          <w:rFonts w:ascii="Consolas" w:eastAsia="Consolas" w:hAnsi="Consolas" w:cs="Consolas"/>
          <w:color w:val="111827"/>
          <w:sz w:val="18"/>
          <w:szCs w:val="18"/>
        </w:rPr>
        <w:t>= 0.80</w:t>
      </w:r>
    </w:p>
    <w:p w14:paraId="4561F25E" w14:textId="77777777" w:rsidR="00B823A5" w:rsidRDefault="00432610">
      <w:pPr>
        <w:shd w:val="clear" w:color="auto" w:fill="F6F8FA"/>
        <w:ind w:left="200"/>
      </w:pPr>
      <w:r>
        <w:rPr>
          <w:rFonts w:ascii="Consolas" w:eastAsia="Consolas" w:hAnsi="Consolas" w:cs="Consolas"/>
          <w:color w:val="111827"/>
          <w:sz w:val="18"/>
          <w:szCs w:val="18"/>
        </w:rPr>
        <w:t xml:space="preserve">Monthly Churn </w:t>
      </w:r>
      <w:proofErr w:type="gramStart"/>
      <w:r>
        <w:rPr>
          <w:rFonts w:ascii="Consolas" w:eastAsia="Consolas" w:hAnsi="Consolas" w:cs="Consolas"/>
          <w:color w:val="111827"/>
          <w:sz w:val="18"/>
          <w:szCs w:val="18"/>
        </w:rPr>
        <w:t>% :</w:t>
      </w:r>
      <w:proofErr w:type="gramEnd"/>
      <w:r>
        <w:rPr>
          <w:rFonts w:ascii="Consolas" w:eastAsia="Consolas" w:hAnsi="Consolas" w:cs="Consolas"/>
          <w:color w:val="111827"/>
          <w:sz w:val="18"/>
          <w:szCs w:val="18"/>
        </w:rPr>
        <w:t>= 1 - [Logo Retention %]</w:t>
      </w:r>
    </w:p>
    <w:p w14:paraId="599BECF1" w14:textId="77777777" w:rsidR="00B823A5" w:rsidRDefault="00432610">
      <w:pPr>
        <w:shd w:val="clear" w:color="auto" w:fill="F6F8FA"/>
        <w:ind w:left="200"/>
      </w:pPr>
      <w:r>
        <w:rPr>
          <w:rFonts w:ascii="Consolas" w:eastAsia="Consolas" w:hAnsi="Consolas" w:cs="Consolas"/>
          <w:color w:val="111827"/>
          <w:sz w:val="18"/>
          <w:szCs w:val="18"/>
        </w:rPr>
        <w:t>Avg Lifetime (months</w:t>
      </w:r>
      <w:proofErr w:type="gramStart"/>
      <w:r>
        <w:rPr>
          <w:rFonts w:ascii="Consolas" w:eastAsia="Consolas" w:hAnsi="Consolas" w:cs="Consolas"/>
          <w:color w:val="111827"/>
          <w:sz w:val="18"/>
          <w:szCs w:val="18"/>
        </w:rPr>
        <w:t>) :</w:t>
      </w:r>
      <w:proofErr w:type="gramEnd"/>
      <w:r>
        <w:rPr>
          <w:rFonts w:ascii="Consolas" w:eastAsia="Consolas" w:hAnsi="Consolas" w:cs="Consolas"/>
          <w:color w:val="111827"/>
          <w:sz w:val="18"/>
          <w:szCs w:val="18"/>
        </w:rPr>
        <w:t>= DIVIDE ( 1, [Monthly Churn %] )</w:t>
      </w:r>
    </w:p>
    <w:p w14:paraId="4DDDCFDD" w14:textId="77777777" w:rsidR="00B823A5" w:rsidRDefault="00432610">
      <w:pPr>
        <w:shd w:val="clear" w:color="auto" w:fill="F6F8FA"/>
        <w:ind w:left="200"/>
      </w:pPr>
      <w:r>
        <w:rPr>
          <w:rFonts w:ascii="Consolas" w:eastAsia="Consolas" w:hAnsi="Consolas" w:cs="Consolas"/>
          <w:color w:val="111827"/>
          <w:sz w:val="18"/>
          <w:szCs w:val="18"/>
        </w:rPr>
        <w:t>LTV (gross</w:t>
      </w:r>
      <w:proofErr w:type="gramStart"/>
      <w:r>
        <w:rPr>
          <w:rFonts w:ascii="Consolas" w:eastAsia="Consolas" w:hAnsi="Consolas" w:cs="Consolas"/>
          <w:color w:val="111827"/>
          <w:sz w:val="18"/>
          <w:szCs w:val="18"/>
        </w:rPr>
        <w:t>) :</w:t>
      </w:r>
      <w:proofErr w:type="gramEnd"/>
      <w:r>
        <w:rPr>
          <w:rFonts w:ascii="Consolas" w:eastAsia="Consolas" w:hAnsi="Consolas" w:cs="Consolas"/>
          <w:color w:val="111827"/>
          <w:sz w:val="18"/>
          <w:szCs w:val="18"/>
        </w:rPr>
        <w:t>= [ARPA] * [Gross Margin] * [Avg Lifetime (months)]</w:t>
      </w:r>
    </w:p>
    <w:p w14:paraId="517C23DB" w14:textId="77777777" w:rsidR="00B823A5" w:rsidRDefault="00B823A5">
      <w:pPr>
        <w:spacing w:after="80"/>
      </w:pPr>
    </w:p>
    <w:p w14:paraId="227868D8" w14:textId="77777777" w:rsidR="00B823A5" w:rsidRDefault="00432610">
      <w:pPr>
        <w:spacing w:after="120" w:line="276" w:lineRule="auto"/>
      </w:pPr>
      <w:r>
        <w:t xml:space="preserve">The cohort triangle is then a PivotTable from the model with </w:t>
      </w:r>
      <w:proofErr w:type="spellStart"/>
      <w:r>
        <w:t>signup_month</w:t>
      </w:r>
      <w:proofErr w:type="spellEnd"/>
      <w:r>
        <w:t xml:space="preserve"> on rows, </w:t>
      </w:r>
      <w:proofErr w:type="spellStart"/>
      <w:r>
        <w:t>tenure_months</w:t>
      </w:r>
      <w:proofErr w:type="spellEnd"/>
      <w:r>
        <w:t xml:space="preserve"> on columns, and Net Revenue Retentio</w:t>
      </w:r>
      <w:r>
        <w:t>n % (or Logo Retention %) in values.</w:t>
      </w:r>
    </w:p>
    <w:p w14:paraId="005AE99C" w14:textId="77777777" w:rsidR="00B823A5" w:rsidRDefault="00432610">
      <w:pPr>
        <w:pStyle w:val="Heading2"/>
      </w:pPr>
      <w:r>
        <w:t>D.  Dynamic array formulas (worksheet versions)</w:t>
      </w:r>
    </w:p>
    <w:p w14:paraId="3AC0AF8F" w14:textId="77777777" w:rsidR="00B823A5" w:rsidRDefault="00432610">
      <w:pPr>
        <w:spacing w:after="120" w:line="276" w:lineRule="auto"/>
      </w:pPr>
      <w:r>
        <w:t>These use the workbook's defined names on the Data sheet, so they run in the shipped file. The Monte Carlo line draws a fresh random sample each time it recalculates.</w:t>
      </w:r>
    </w:p>
    <w:p w14:paraId="0D1BC909" w14:textId="77777777" w:rsidR="00B823A5" w:rsidRDefault="00432610">
      <w:pPr>
        <w:shd w:val="clear" w:color="auto" w:fill="F6F8FA"/>
        <w:ind w:left="200"/>
      </w:pPr>
      <w:r>
        <w:rPr>
          <w:rFonts w:ascii="Consolas" w:eastAsia="Consolas" w:hAnsi="Consolas" w:cs="Consolas"/>
          <w:color w:val="111827"/>
          <w:sz w:val="18"/>
          <w:szCs w:val="18"/>
        </w:rPr>
        <w:t xml:space="preserve">= </w:t>
      </w:r>
      <w:proofErr w:type="gramStart"/>
      <w:r>
        <w:rPr>
          <w:rFonts w:ascii="Consolas" w:eastAsia="Consolas" w:hAnsi="Consolas" w:cs="Consolas"/>
          <w:color w:val="111827"/>
          <w:sz w:val="18"/>
          <w:szCs w:val="18"/>
        </w:rPr>
        <w:t>LE</w:t>
      </w:r>
      <w:r>
        <w:rPr>
          <w:rFonts w:ascii="Consolas" w:eastAsia="Consolas" w:hAnsi="Consolas" w:cs="Consolas"/>
          <w:color w:val="111827"/>
          <w:sz w:val="18"/>
          <w:szCs w:val="18"/>
        </w:rPr>
        <w:t>T( n</w:t>
      </w:r>
      <w:proofErr w:type="gramEnd"/>
      <w:r>
        <w:rPr>
          <w:rFonts w:ascii="Consolas" w:eastAsia="Consolas" w:hAnsi="Consolas" w:cs="Consolas"/>
          <w:color w:val="111827"/>
          <w:sz w:val="18"/>
          <w:szCs w:val="18"/>
        </w:rPr>
        <w:t>, 1000,</w:t>
      </w:r>
    </w:p>
    <w:p w14:paraId="7DFC1616" w14:textId="77777777" w:rsidR="00B823A5" w:rsidRDefault="00432610">
      <w:pPr>
        <w:shd w:val="clear" w:color="auto" w:fill="F6F8FA"/>
        <w:ind w:left="200"/>
      </w:pPr>
      <w:r>
        <w:rPr>
          <w:rFonts w:ascii="Consolas" w:eastAsia="Consolas" w:hAnsi="Consolas" w:cs="Consolas"/>
          <w:color w:val="111827"/>
          <w:sz w:val="18"/>
          <w:szCs w:val="18"/>
        </w:rPr>
        <w:t xml:space="preserve">       churn, </w:t>
      </w:r>
      <w:proofErr w:type="spellStart"/>
      <w:r>
        <w:rPr>
          <w:rFonts w:ascii="Consolas" w:eastAsia="Consolas" w:hAnsi="Consolas" w:cs="Consolas"/>
          <w:color w:val="111827"/>
          <w:sz w:val="18"/>
          <w:szCs w:val="18"/>
        </w:rPr>
        <w:t>mc_mean_churn</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mc_sd_churn</w:t>
      </w:r>
      <w:proofErr w:type="spellEnd"/>
      <w:r>
        <w:rPr>
          <w:rFonts w:ascii="Consolas" w:eastAsia="Consolas" w:hAnsi="Consolas" w:cs="Consolas"/>
          <w:color w:val="111827"/>
          <w:sz w:val="18"/>
          <w:szCs w:val="18"/>
        </w:rPr>
        <w:t xml:space="preserve"> * NORM.S.INV(RANDARRAY(n)),</w:t>
      </w:r>
    </w:p>
    <w:p w14:paraId="4AE8568F" w14:textId="77777777" w:rsidR="00B823A5" w:rsidRDefault="00432610">
      <w:pPr>
        <w:shd w:val="clear" w:color="auto" w:fill="F6F8FA"/>
        <w:ind w:left="200"/>
      </w:pPr>
      <w:r>
        <w:rPr>
          <w:rFonts w:ascii="Consolas" w:eastAsia="Consolas" w:hAnsi="Consolas" w:cs="Consolas"/>
          <w:color w:val="111827"/>
          <w:sz w:val="18"/>
          <w:szCs w:val="18"/>
        </w:rPr>
        <w:t>       </w:t>
      </w:r>
      <w:proofErr w:type="gramStart"/>
      <w:r>
        <w:rPr>
          <w:rFonts w:ascii="Consolas" w:eastAsia="Consolas" w:hAnsi="Consolas" w:cs="Consolas"/>
          <w:color w:val="111827"/>
          <w:sz w:val="18"/>
          <w:szCs w:val="18"/>
        </w:rPr>
        <w:t xml:space="preserve">exp,   </w:t>
      </w:r>
      <w:proofErr w:type="spellStart"/>
      <w:proofErr w:type="gramEnd"/>
      <w:r>
        <w:rPr>
          <w:rFonts w:ascii="Consolas" w:eastAsia="Consolas" w:hAnsi="Consolas" w:cs="Consolas"/>
          <w:color w:val="111827"/>
          <w:sz w:val="18"/>
          <w:szCs w:val="18"/>
        </w:rPr>
        <w:t>mc_mean_exp</w:t>
      </w:r>
      <w:proofErr w:type="spellEnd"/>
      <w:r>
        <w:rPr>
          <w:rFonts w:ascii="Consolas" w:eastAsia="Consolas" w:hAnsi="Consolas" w:cs="Consolas"/>
          <w:color w:val="111827"/>
          <w:sz w:val="18"/>
          <w:szCs w:val="18"/>
        </w:rPr>
        <w:t xml:space="preserve">   + </w:t>
      </w:r>
      <w:proofErr w:type="spellStart"/>
      <w:r>
        <w:rPr>
          <w:rFonts w:ascii="Consolas" w:eastAsia="Consolas" w:hAnsi="Consolas" w:cs="Consolas"/>
          <w:color w:val="111827"/>
          <w:sz w:val="18"/>
          <w:szCs w:val="18"/>
        </w:rPr>
        <w:t>mc_sd_exp</w:t>
      </w:r>
      <w:proofErr w:type="spellEnd"/>
      <w:r>
        <w:rPr>
          <w:rFonts w:ascii="Consolas" w:eastAsia="Consolas" w:hAnsi="Consolas" w:cs="Consolas"/>
          <w:color w:val="111827"/>
          <w:sz w:val="18"/>
          <w:szCs w:val="18"/>
        </w:rPr>
        <w:t xml:space="preserve">   * NORM.S.INV(RANDARRAY(n)),</w:t>
      </w:r>
    </w:p>
    <w:p w14:paraId="4E4D7C7F" w14:textId="77777777" w:rsidR="00B823A5" w:rsidRDefault="00432610">
      <w:pPr>
        <w:shd w:val="clear" w:color="auto" w:fill="F6F8FA"/>
        <w:ind w:left="200"/>
      </w:pPr>
      <w:r>
        <w:rPr>
          <w:rFonts w:ascii="Consolas" w:eastAsia="Consolas" w:hAnsi="Consolas" w:cs="Consolas"/>
          <w:color w:val="111827"/>
          <w:sz w:val="18"/>
          <w:szCs w:val="18"/>
        </w:rPr>
        <w:t xml:space="preserve">       r, (1 - churn) * (1 + exp), r ^ </w:t>
      </w:r>
      <w:proofErr w:type="gramStart"/>
      <w:r>
        <w:rPr>
          <w:rFonts w:ascii="Consolas" w:eastAsia="Consolas" w:hAnsi="Consolas" w:cs="Consolas"/>
          <w:color w:val="111827"/>
          <w:sz w:val="18"/>
          <w:szCs w:val="18"/>
        </w:rPr>
        <w:t>12 )</w:t>
      </w:r>
      <w:proofErr w:type="gramEnd"/>
    </w:p>
    <w:p w14:paraId="0DADF818" w14:textId="77777777" w:rsidR="00B823A5" w:rsidRDefault="00432610">
      <w:pPr>
        <w:shd w:val="clear" w:color="auto" w:fill="F6F8FA"/>
        <w:ind w:left="200"/>
      </w:pPr>
      <w:r>
        <w:rPr>
          <w:rFonts w:ascii="Consolas" w:eastAsia="Consolas" w:hAnsi="Consolas" w:cs="Consolas"/>
          <w:color w:val="111827"/>
          <w:sz w:val="18"/>
          <w:szCs w:val="18"/>
        </w:rPr>
        <w:t> </w:t>
      </w:r>
    </w:p>
    <w:p w14:paraId="66137008" w14:textId="77777777" w:rsidR="00B823A5" w:rsidRDefault="00432610">
      <w:pPr>
        <w:shd w:val="clear" w:color="auto" w:fill="F6F8FA"/>
        <w:ind w:left="200"/>
      </w:pPr>
      <w:r>
        <w:rPr>
          <w:rFonts w:ascii="Consolas" w:eastAsia="Consolas" w:hAnsi="Consolas" w:cs="Consolas"/>
          <w:color w:val="111827"/>
          <w:sz w:val="18"/>
          <w:szCs w:val="18"/>
        </w:rPr>
        <w:t xml:space="preserve">= </w:t>
      </w:r>
      <w:proofErr w:type="gramStart"/>
      <w:r>
        <w:rPr>
          <w:rFonts w:ascii="Consolas" w:eastAsia="Consolas" w:hAnsi="Consolas" w:cs="Consolas"/>
          <w:color w:val="111827"/>
          <w:sz w:val="18"/>
          <w:szCs w:val="18"/>
        </w:rPr>
        <w:t>SORT( UNIQUE</w:t>
      </w:r>
      <w:proofErr w:type="gramEnd"/>
      <w:r>
        <w:rPr>
          <w:rFonts w:ascii="Consolas" w:eastAsia="Consolas" w:hAnsi="Consolas" w:cs="Consolas"/>
          <w:color w:val="111827"/>
          <w:sz w:val="18"/>
          <w:szCs w:val="18"/>
        </w:rPr>
        <w:t xml:space="preserve">( </w:t>
      </w:r>
      <w:proofErr w:type="spellStart"/>
      <w:r>
        <w:rPr>
          <w:rFonts w:ascii="Consolas" w:eastAsia="Consolas" w:hAnsi="Consolas" w:cs="Consolas"/>
          <w:color w:val="111827"/>
          <w:sz w:val="18"/>
          <w:szCs w:val="18"/>
        </w:rPr>
        <w:t>signupM</w:t>
      </w:r>
      <w:proofErr w:type="spellEnd"/>
      <w:r>
        <w:rPr>
          <w:rFonts w:ascii="Consolas" w:eastAsia="Consolas" w:hAnsi="Consolas" w:cs="Consolas"/>
          <w:color w:val="111827"/>
          <w:sz w:val="18"/>
          <w:szCs w:val="18"/>
        </w:rPr>
        <w:t xml:space="preserve"> ) )                       // the list of cohorts</w:t>
      </w:r>
    </w:p>
    <w:p w14:paraId="12BDCF68" w14:textId="77777777" w:rsidR="00B823A5" w:rsidRDefault="00432610">
      <w:pPr>
        <w:shd w:val="clear" w:color="auto" w:fill="F6F8FA"/>
        <w:ind w:left="200"/>
      </w:pPr>
      <w:r>
        <w:rPr>
          <w:rFonts w:ascii="Consolas" w:eastAsia="Consolas" w:hAnsi="Consolas" w:cs="Consolas"/>
          <w:color w:val="111827"/>
          <w:sz w:val="18"/>
          <w:szCs w:val="18"/>
        </w:rPr>
        <w:t xml:space="preserve">= </w:t>
      </w:r>
      <w:proofErr w:type="gramStart"/>
      <w:r>
        <w:rPr>
          <w:rFonts w:ascii="Consolas" w:eastAsia="Consolas" w:hAnsi="Consolas" w:cs="Consolas"/>
          <w:color w:val="111827"/>
          <w:sz w:val="18"/>
          <w:szCs w:val="18"/>
        </w:rPr>
        <w:t>FILTER( Data</w:t>
      </w:r>
      <w:proofErr w:type="gramEnd"/>
      <w:r>
        <w:rPr>
          <w:rFonts w:ascii="Consolas" w:eastAsia="Consolas" w:hAnsi="Consolas" w:cs="Consolas"/>
          <w:color w:val="111827"/>
          <w:sz w:val="18"/>
          <w:szCs w:val="18"/>
        </w:rPr>
        <w:t>!A2:G17586, tier = "Enterprise" )   // slice the data live</w:t>
      </w:r>
    </w:p>
    <w:p w14:paraId="16CA7CDC" w14:textId="77777777" w:rsidR="00B823A5" w:rsidRDefault="00B823A5">
      <w:pPr>
        <w:spacing w:after="80"/>
      </w:pPr>
    </w:p>
    <w:p w14:paraId="7124C09C" w14:textId="77777777" w:rsidR="00B823A5" w:rsidRDefault="00432610">
      <w:pPr>
        <w:pStyle w:val="Heading2"/>
      </w:pPr>
      <w:r>
        <w:t>E.  Workbook structure</w:t>
      </w:r>
    </w:p>
    <w:p w14:paraId="29FE25D2" w14:textId="77777777" w:rsidR="00B823A5" w:rsidRDefault="00432610">
      <w:pPr>
        <w:pStyle w:val="ListParagraph"/>
        <w:numPr>
          <w:ilvl w:val="0"/>
          <w:numId w:val="2"/>
        </w:numPr>
        <w:spacing w:after="60" w:line="264" w:lineRule="auto"/>
      </w:pPr>
      <w:r>
        <w:rPr>
          <w:b/>
          <w:bCs/>
        </w:rPr>
        <w:t xml:space="preserve">Dashboard: </w:t>
      </w:r>
      <w:r>
        <w:t>headline numbers, the retention curve, the simulation chart, and a checks p</w:t>
      </w:r>
      <w:r>
        <w:t>anel.</w:t>
      </w:r>
    </w:p>
    <w:p w14:paraId="15FDBA97" w14:textId="77777777" w:rsidR="00B823A5" w:rsidRDefault="00432610">
      <w:pPr>
        <w:pStyle w:val="ListParagraph"/>
        <w:numPr>
          <w:ilvl w:val="0"/>
          <w:numId w:val="2"/>
        </w:numPr>
        <w:spacing w:after="60" w:line="264" w:lineRule="auto"/>
      </w:pPr>
      <w:r>
        <w:rPr>
          <w:b/>
          <w:bCs/>
        </w:rPr>
        <w:t xml:space="preserve">Data: </w:t>
      </w:r>
      <w:r>
        <w:t>the raw record plus the tenure column.</w:t>
      </w:r>
    </w:p>
    <w:p w14:paraId="41EBE967" w14:textId="77777777" w:rsidR="00B823A5" w:rsidRDefault="00432610">
      <w:pPr>
        <w:pStyle w:val="ListParagraph"/>
        <w:numPr>
          <w:ilvl w:val="0"/>
          <w:numId w:val="2"/>
        </w:numPr>
        <w:spacing w:after="60" w:line="264" w:lineRule="auto"/>
      </w:pPr>
      <w:r>
        <w:rPr>
          <w:b/>
          <w:bCs/>
        </w:rPr>
        <w:t xml:space="preserve">Assumptions: </w:t>
      </w:r>
      <w:r>
        <w:t>the inputs you can change (margin and the simulation settings).</w:t>
      </w:r>
    </w:p>
    <w:p w14:paraId="1265F740" w14:textId="77777777" w:rsidR="00B823A5" w:rsidRDefault="00432610">
      <w:pPr>
        <w:pStyle w:val="ListParagraph"/>
        <w:numPr>
          <w:ilvl w:val="0"/>
          <w:numId w:val="2"/>
        </w:numPr>
        <w:spacing w:after="60" w:line="264" w:lineRule="auto"/>
      </w:pPr>
      <w:proofErr w:type="spellStart"/>
      <w:r>
        <w:rPr>
          <w:b/>
          <w:bCs/>
        </w:rPr>
        <w:t>Cohort_Retention</w:t>
      </w:r>
      <w:proofErr w:type="spellEnd"/>
      <w:r>
        <w:rPr>
          <w:b/>
          <w:bCs/>
        </w:rPr>
        <w:t xml:space="preserve"> and NRR: </w:t>
      </w:r>
      <w:r>
        <w:t>the two triangle tables.</w:t>
      </w:r>
    </w:p>
    <w:p w14:paraId="6CCB1C20" w14:textId="77777777" w:rsidR="00B823A5" w:rsidRDefault="00432610">
      <w:pPr>
        <w:pStyle w:val="ListParagraph"/>
        <w:numPr>
          <w:ilvl w:val="0"/>
          <w:numId w:val="2"/>
        </w:numPr>
        <w:spacing w:after="60" w:line="264" w:lineRule="auto"/>
      </w:pPr>
      <w:r>
        <w:rPr>
          <w:b/>
          <w:bCs/>
        </w:rPr>
        <w:t xml:space="preserve">LTV: </w:t>
      </w:r>
      <w:r>
        <w:t>revenue per customer, lifetime value, by plan and region.</w:t>
      </w:r>
    </w:p>
    <w:p w14:paraId="4702FB93" w14:textId="77777777" w:rsidR="00B823A5" w:rsidRDefault="00432610">
      <w:pPr>
        <w:pStyle w:val="ListParagraph"/>
        <w:numPr>
          <w:ilvl w:val="0"/>
          <w:numId w:val="2"/>
        </w:numPr>
        <w:spacing w:after="60" w:line="264" w:lineRule="auto"/>
      </w:pPr>
      <w:proofErr w:type="spellStart"/>
      <w:r>
        <w:rPr>
          <w:b/>
          <w:bCs/>
        </w:rPr>
        <w:t>MonteCarlo</w:t>
      </w:r>
      <w:proofErr w:type="spellEnd"/>
      <w:r>
        <w:rPr>
          <w:b/>
          <w:bCs/>
        </w:rPr>
        <w:t xml:space="preserve">: </w:t>
      </w:r>
      <w:r>
        <w:t>th</w:t>
      </w:r>
      <w:r>
        <w:t>e thousand-run simulation and its summary.</w:t>
      </w:r>
    </w:p>
    <w:p w14:paraId="587A0B4C" w14:textId="77777777" w:rsidR="00B823A5" w:rsidRDefault="00432610">
      <w:pPr>
        <w:pStyle w:val="ListParagraph"/>
        <w:numPr>
          <w:ilvl w:val="0"/>
          <w:numId w:val="2"/>
        </w:numPr>
        <w:spacing w:after="60" w:line="264" w:lineRule="auto"/>
      </w:pPr>
      <w:proofErr w:type="spellStart"/>
      <w:r>
        <w:rPr>
          <w:b/>
          <w:bCs/>
        </w:rPr>
        <w:lastRenderedPageBreak/>
        <w:t>DynamicArray</w:t>
      </w:r>
      <w:proofErr w:type="spellEnd"/>
      <w:r>
        <w:rPr>
          <w:b/>
          <w:bCs/>
        </w:rPr>
        <w:t xml:space="preserve">: </w:t>
      </w:r>
      <w:r>
        <w:t>the dynamic-array build of the simulation, plus the cohort list and the live data slice (LET, RANDARRAY, SORT, UNIQUE, FILTER).</w:t>
      </w:r>
    </w:p>
    <w:p w14:paraId="5D1034BB" w14:textId="77777777" w:rsidR="00B823A5" w:rsidRDefault="00432610">
      <w:pPr>
        <w:pStyle w:val="ListParagraph"/>
        <w:numPr>
          <w:ilvl w:val="0"/>
          <w:numId w:val="2"/>
        </w:numPr>
        <w:spacing w:after="60" w:line="264" w:lineRule="auto"/>
      </w:pPr>
      <w:r>
        <w:rPr>
          <w:b/>
          <w:bCs/>
        </w:rPr>
        <w:t xml:space="preserve">cohort triangle: </w:t>
      </w:r>
      <w:r>
        <w:t>the cohort retention and NRR triangles as a PivotTable</w:t>
      </w:r>
      <w:r>
        <w:t xml:space="preserve"> built from the Power Pivot data model.</w:t>
      </w:r>
    </w:p>
    <w:p w14:paraId="51C3C6C5" w14:textId="77777777" w:rsidR="00B823A5" w:rsidRDefault="00432610">
      <w:pPr>
        <w:pStyle w:val="Heading2"/>
      </w:pPr>
      <w:r>
        <w:t>F.  Reproducibility</w:t>
      </w:r>
    </w:p>
    <w:p w14:paraId="5EAD4F6D" w14:textId="77777777" w:rsidR="00B823A5" w:rsidRDefault="00432610">
      <w:pPr>
        <w:spacing w:after="120" w:line="276" w:lineRule="auto"/>
      </w:pPr>
      <w:r>
        <w:t>The dataset is generated from a fixed starting point, and the simulation uses a fixed random sample, so both reproduce exactly. The shipped file was checked to contain zero formula errors, and the</w:t>
      </w:r>
      <w:r>
        <w:t xml:space="preserve"> dashboard reconciles the customer count two independent ways. Every figure in this report was computed directly from the record and matches the workbook.</w:t>
      </w:r>
    </w:p>
    <w:sectPr w:rsidR="00B823A5">
      <w:headerReference w:type="default" r:id="rId12"/>
      <w:footerReference w:type="defaul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99A8B" w14:textId="77777777" w:rsidR="00432610" w:rsidRDefault="00432610">
      <w:r>
        <w:separator/>
      </w:r>
    </w:p>
  </w:endnote>
  <w:endnote w:type="continuationSeparator" w:id="0">
    <w:p w14:paraId="6A420089" w14:textId="77777777" w:rsidR="00432610" w:rsidRDefault="00432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B4CD6" w14:textId="13253EA1" w:rsidR="00B823A5" w:rsidRDefault="00B823A5">
    <w:pP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5AEE7" w14:textId="77777777" w:rsidR="00432610" w:rsidRDefault="00432610">
      <w:r>
        <w:separator/>
      </w:r>
    </w:p>
  </w:footnote>
  <w:footnote w:type="continuationSeparator" w:id="0">
    <w:p w14:paraId="60208C77" w14:textId="77777777" w:rsidR="00432610" w:rsidRDefault="00432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710BC" w14:textId="477FF6A0" w:rsidR="00B823A5" w:rsidRDefault="00B823A5">
    <w:pPr>
      <w:pBdr>
        <w:bottom w:val="single" w:sz="4" w:space="4" w:color="E5E7EB"/>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415"/>
    <w:multiLevelType w:val="hybridMultilevel"/>
    <w:tmpl w:val="388EF688"/>
    <w:lvl w:ilvl="0" w:tplc="59B6116C">
      <w:start w:val="1"/>
      <w:numFmt w:val="decimal"/>
      <w:lvlText w:val="%1."/>
      <w:lvlJc w:val="left"/>
      <w:pPr>
        <w:ind w:left="600" w:hanging="320"/>
      </w:pPr>
    </w:lvl>
    <w:lvl w:ilvl="1" w:tplc="B7F23168">
      <w:numFmt w:val="decimal"/>
      <w:lvlText w:val=""/>
      <w:lvlJc w:val="left"/>
    </w:lvl>
    <w:lvl w:ilvl="2" w:tplc="F4005652">
      <w:numFmt w:val="decimal"/>
      <w:lvlText w:val=""/>
      <w:lvlJc w:val="left"/>
    </w:lvl>
    <w:lvl w:ilvl="3" w:tplc="16E261A6">
      <w:numFmt w:val="decimal"/>
      <w:lvlText w:val=""/>
      <w:lvlJc w:val="left"/>
    </w:lvl>
    <w:lvl w:ilvl="4" w:tplc="B44A307C">
      <w:numFmt w:val="decimal"/>
      <w:lvlText w:val=""/>
      <w:lvlJc w:val="left"/>
    </w:lvl>
    <w:lvl w:ilvl="5" w:tplc="6F102E50">
      <w:numFmt w:val="decimal"/>
      <w:lvlText w:val=""/>
      <w:lvlJc w:val="left"/>
    </w:lvl>
    <w:lvl w:ilvl="6" w:tplc="1EB2E234">
      <w:numFmt w:val="decimal"/>
      <w:lvlText w:val=""/>
      <w:lvlJc w:val="left"/>
    </w:lvl>
    <w:lvl w:ilvl="7" w:tplc="694AC91C">
      <w:numFmt w:val="decimal"/>
      <w:lvlText w:val=""/>
      <w:lvlJc w:val="left"/>
    </w:lvl>
    <w:lvl w:ilvl="8" w:tplc="B84E27EE">
      <w:numFmt w:val="decimal"/>
      <w:lvlText w:val=""/>
      <w:lvlJc w:val="left"/>
    </w:lvl>
  </w:abstractNum>
  <w:abstractNum w:abstractNumId="1" w15:restartNumberingAfterBreak="0">
    <w:nsid w:val="085A1830"/>
    <w:multiLevelType w:val="hybridMultilevel"/>
    <w:tmpl w:val="2CA4ECA2"/>
    <w:lvl w:ilvl="0" w:tplc="A7A4D930">
      <w:start w:val="1"/>
      <w:numFmt w:val="bullet"/>
      <w:lvlText w:val="•"/>
      <w:lvlJc w:val="left"/>
      <w:pPr>
        <w:ind w:left="600" w:hanging="280"/>
      </w:pPr>
    </w:lvl>
    <w:lvl w:ilvl="1" w:tplc="8F10F4AE">
      <w:numFmt w:val="decimal"/>
      <w:lvlText w:val=""/>
      <w:lvlJc w:val="left"/>
    </w:lvl>
    <w:lvl w:ilvl="2" w:tplc="7460F73C">
      <w:numFmt w:val="decimal"/>
      <w:lvlText w:val=""/>
      <w:lvlJc w:val="left"/>
    </w:lvl>
    <w:lvl w:ilvl="3" w:tplc="824057FA">
      <w:numFmt w:val="decimal"/>
      <w:lvlText w:val=""/>
      <w:lvlJc w:val="left"/>
    </w:lvl>
    <w:lvl w:ilvl="4" w:tplc="8F0AE19A">
      <w:numFmt w:val="decimal"/>
      <w:lvlText w:val=""/>
      <w:lvlJc w:val="left"/>
    </w:lvl>
    <w:lvl w:ilvl="5" w:tplc="64E2A05C">
      <w:numFmt w:val="decimal"/>
      <w:lvlText w:val=""/>
      <w:lvlJc w:val="left"/>
    </w:lvl>
    <w:lvl w:ilvl="6" w:tplc="5C7EE698">
      <w:numFmt w:val="decimal"/>
      <w:lvlText w:val=""/>
      <w:lvlJc w:val="left"/>
    </w:lvl>
    <w:lvl w:ilvl="7" w:tplc="1936AEFA">
      <w:numFmt w:val="decimal"/>
      <w:lvlText w:val=""/>
      <w:lvlJc w:val="left"/>
    </w:lvl>
    <w:lvl w:ilvl="8" w:tplc="42762D7A">
      <w:numFmt w:val="decimal"/>
      <w:lvlText w:val=""/>
      <w:lvlJc w:val="left"/>
    </w:lvl>
  </w:abstractNum>
  <w:abstractNum w:abstractNumId="2" w15:restartNumberingAfterBreak="0">
    <w:nsid w:val="321C1DB9"/>
    <w:multiLevelType w:val="hybridMultilevel"/>
    <w:tmpl w:val="DA06D414"/>
    <w:lvl w:ilvl="0" w:tplc="AF6A236C">
      <w:start w:val="1"/>
      <w:numFmt w:val="decimal"/>
      <w:lvlText w:val="%1."/>
      <w:lvlJc w:val="left"/>
      <w:pPr>
        <w:ind w:left="600" w:hanging="320"/>
      </w:pPr>
    </w:lvl>
    <w:lvl w:ilvl="1" w:tplc="4C8ABCC8">
      <w:numFmt w:val="decimal"/>
      <w:lvlText w:val=""/>
      <w:lvlJc w:val="left"/>
    </w:lvl>
    <w:lvl w:ilvl="2" w:tplc="CFE29C4A">
      <w:numFmt w:val="decimal"/>
      <w:lvlText w:val=""/>
      <w:lvlJc w:val="left"/>
    </w:lvl>
    <w:lvl w:ilvl="3" w:tplc="592A36F6">
      <w:numFmt w:val="decimal"/>
      <w:lvlText w:val=""/>
      <w:lvlJc w:val="left"/>
    </w:lvl>
    <w:lvl w:ilvl="4" w:tplc="D4DC92A6">
      <w:numFmt w:val="decimal"/>
      <w:lvlText w:val=""/>
      <w:lvlJc w:val="left"/>
    </w:lvl>
    <w:lvl w:ilvl="5" w:tplc="7AF692C8">
      <w:numFmt w:val="decimal"/>
      <w:lvlText w:val=""/>
      <w:lvlJc w:val="left"/>
    </w:lvl>
    <w:lvl w:ilvl="6" w:tplc="7890C494">
      <w:numFmt w:val="decimal"/>
      <w:lvlText w:val=""/>
      <w:lvlJc w:val="left"/>
    </w:lvl>
    <w:lvl w:ilvl="7" w:tplc="F3FC9000">
      <w:numFmt w:val="decimal"/>
      <w:lvlText w:val=""/>
      <w:lvlJc w:val="left"/>
    </w:lvl>
    <w:lvl w:ilvl="8" w:tplc="EEF60B76">
      <w:numFmt w:val="decimal"/>
      <w:lvlText w:val=""/>
      <w:lvlJc w:val="left"/>
    </w:lvl>
  </w:abstractNum>
  <w:abstractNum w:abstractNumId="3" w15:restartNumberingAfterBreak="0">
    <w:nsid w:val="64166DC1"/>
    <w:multiLevelType w:val="hybridMultilevel"/>
    <w:tmpl w:val="CA5CCBE2"/>
    <w:lvl w:ilvl="0" w:tplc="5662471E">
      <w:start w:val="1"/>
      <w:numFmt w:val="bullet"/>
      <w:lvlText w:val="●"/>
      <w:lvlJc w:val="left"/>
      <w:pPr>
        <w:ind w:left="720" w:hanging="360"/>
      </w:pPr>
    </w:lvl>
    <w:lvl w:ilvl="1" w:tplc="B9D26014">
      <w:start w:val="1"/>
      <w:numFmt w:val="bullet"/>
      <w:lvlText w:val="○"/>
      <w:lvlJc w:val="left"/>
      <w:pPr>
        <w:ind w:left="1440" w:hanging="360"/>
      </w:pPr>
    </w:lvl>
    <w:lvl w:ilvl="2" w:tplc="42C02C10">
      <w:start w:val="1"/>
      <w:numFmt w:val="bullet"/>
      <w:lvlText w:val="■"/>
      <w:lvlJc w:val="left"/>
      <w:pPr>
        <w:ind w:left="2160" w:hanging="360"/>
      </w:pPr>
    </w:lvl>
    <w:lvl w:ilvl="3" w:tplc="CE7E5D62">
      <w:start w:val="1"/>
      <w:numFmt w:val="bullet"/>
      <w:lvlText w:val="●"/>
      <w:lvlJc w:val="left"/>
      <w:pPr>
        <w:ind w:left="2880" w:hanging="360"/>
      </w:pPr>
    </w:lvl>
    <w:lvl w:ilvl="4" w:tplc="E2906FA8">
      <w:start w:val="1"/>
      <w:numFmt w:val="bullet"/>
      <w:lvlText w:val="○"/>
      <w:lvlJc w:val="left"/>
      <w:pPr>
        <w:ind w:left="3600" w:hanging="360"/>
      </w:pPr>
    </w:lvl>
    <w:lvl w:ilvl="5" w:tplc="D88ADCB2">
      <w:start w:val="1"/>
      <w:numFmt w:val="bullet"/>
      <w:lvlText w:val="■"/>
      <w:lvlJc w:val="left"/>
      <w:pPr>
        <w:ind w:left="4320" w:hanging="360"/>
      </w:pPr>
    </w:lvl>
    <w:lvl w:ilvl="6" w:tplc="2A08C936">
      <w:start w:val="1"/>
      <w:numFmt w:val="bullet"/>
      <w:lvlText w:val="●"/>
      <w:lvlJc w:val="left"/>
      <w:pPr>
        <w:ind w:left="5040" w:hanging="360"/>
      </w:pPr>
    </w:lvl>
    <w:lvl w:ilvl="7" w:tplc="BAC4A014">
      <w:start w:val="1"/>
      <w:numFmt w:val="bullet"/>
      <w:lvlText w:val="●"/>
      <w:lvlJc w:val="left"/>
      <w:pPr>
        <w:ind w:left="5760" w:hanging="360"/>
      </w:pPr>
    </w:lvl>
    <w:lvl w:ilvl="8" w:tplc="8C3EA6CA">
      <w:start w:val="1"/>
      <w:numFmt w:val="bullet"/>
      <w:lvlText w:val="●"/>
      <w:lvlJc w:val="left"/>
      <w:pPr>
        <w:ind w:left="6480" w:hanging="360"/>
      </w:pPr>
    </w:lvl>
  </w:abstractNum>
  <w:abstractNum w:abstractNumId="4" w15:restartNumberingAfterBreak="0">
    <w:nsid w:val="7642113F"/>
    <w:multiLevelType w:val="hybridMultilevel"/>
    <w:tmpl w:val="947AA0BA"/>
    <w:lvl w:ilvl="0" w:tplc="86D88954">
      <w:start w:val="1"/>
      <w:numFmt w:val="decimal"/>
      <w:lvlText w:val="%1."/>
      <w:lvlJc w:val="left"/>
      <w:pPr>
        <w:ind w:left="600" w:hanging="320"/>
      </w:pPr>
    </w:lvl>
    <w:lvl w:ilvl="1" w:tplc="C5C24AC0">
      <w:numFmt w:val="decimal"/>
      <w:lvlText w:val=""/>
      <w:lvlJc w:val="left"/>
    </w:lvl>
    <w:lvl w:ilvl="2" w:tplc="3F9A682C">
      <w:numFmt w:val="decimal"/>
      <w:lvlText w:val=""/>
      <w:lvlJc w:val="left"/>
    </w:lvl>
    <w:lvl w:ilvl="3" w:tplc="D98A36E2">
      <w:numFmt w:val="decimal"/>
      <w:lvlText w:val=""/>
      <w:lvlJc w:val="left"/>
    </w:lvl>
    <w:lvl w:ilvl="4" w:tplc="DBD62CB4">
      <w:numFmt w:val="decimal"/>
      <w:lvlText w:val=""/>
      <w:lvlJc w:val="left"/>
    </w:lvl>
    <w:lvl w:ilvl="5" w:tplc="4686DAAC">
      <w:numFmt w:val="decimal"/>
      <w:lvlText w:val=""/>
      <w:lvlJc w:val="left"/>
    </w:lvl>
    <w:lvl w:ilvl="6" w:tplc="7422D69C">
      <w:numFmt w:val="decimal"/>
      <w:lvlText w:val=""/>
      <w:lvlJc w:val="left"/>
    </w:lvl>
    <w:lvl w:ilvl="7" w:tplc="B87ABEC0">
      <w:numFmt w:val="decimal"/>
      <w:lvlText w:val=""/>
      <w:lvlJc w:val="left"/>
    </w:lvl>
    <w:lvl w:ilvl="8" w:tplc="4DB225D0">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3A5"/>
    <w:rsid w:val="00432610"/>
    <w:rsid w:val="00A72C65"/>
    <w:rsid w:val="00B8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6A9C"/>
  <w15:docId w15:val="{0459D0A6-6374-4923-B486-88367AAD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0D7DE"/>
      </w:pBdr>
      <w:spacing w:before="320" w:after="160"/>
      <w:outlineLvl w:val="0"/>
    </w:pPr>
    <w:rPr>
      <w:b/>
      <w:bCs/>
      <w:sz w:val="28"/>
      <w:szCs w:val="28"/>
    </w:rPr>
  </w:style>
  <w:style w:type="paragraph" w:styleId="Heading2">
    <w:name w:val="heading 2"/>
    <w:uiPriority w:val="9"/>
    <w:unhideWhenUsed/>
    <w:qFormat/>
    <w:pPr>
      <w:spacing w:before="220" w:after="100"/>
      <w:outlineLvl w:val="1"/>
    </w:pPr>
    <w:rPr>
      <w:b/>
      <w:bCs/>
      <w:color w:val="374151"/>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C65"/>
    <w:pPr>
      <w:tabs>
        <w:tab w:val="center" w:pos="4680"/>
        <w:tab w:val="right" w:pos="9360"/>
      </w:tabs>
    </w:pPr>
  </w:style>
  <w:style w:type="character" w:customStyle="1" w:styleId="HeaderChar">
    <w:name w:val="Header Char"/>
    <w:basedOn w:val="DefaultParagraphFont"/>
    <w:link w:val="Header"/>
    <w:uiPriority w:val="99"/>
    <w:rsid w:val="00A72C65"/>
  </w:style>
  <w:style w:type="paragraph" w:styleId="Footer">
    <w:name w:val="footer"/>
    <w:basedOn w:val="Normal"/>
    <w:link w:val="FooterChar"/>
    <w:uiPriority w:val="99"/>
    <w:unhideWhenUsed/>
    <w:rsid w:val="00A72C65"/>
    <w:pPr>
      <w:tabs>
        <w:tab w:val="center" w:pos="4680"/>
        <w:tab w:val="right" w:pos="9360"/>
      </w:tabs>
    </w:pPr>
  </w:style>
  <w:style w:type="character" w:customStyle="1" w:styleId="FooterChar">
    <w:name w:val="Footer Char"/>
    <w:basedOn w:val="DefaultParagraphFont"/>
    <w:link w:val="Footer"/>
    <w:uiPriority w:val="99"/>
    <w:rsid w:val="00A7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3107</Words>
  <Characters>17711</Characters>
  <Application>Microsoft Office Word</Application>
  <DocSecurity>0</DocSecurity>
  <Lines>147</Lines>
  <Paragraphs>41</Paragraphs>
  <ScaleCrop>false</ScaleCrop>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Cohort Retention &amp; Scenario Model</dc:title>
  <dc:subject>Data Analytics Portfolio Project</dc:subject>
  <dc:creator>Hrishin Debnath</dc:creator>
  <cp:keywords>SaaS, cohort retention, NRR, LTV, ARPA, Monte Carlo, Power Query, Power Pivot, DAX, Excel</cp:keywords>
  <dc:description>Project documentation: cohort retention, net revenue retention, unit economics, and a Monte Carlo scenario model built in Excel.</dc:description>
  <cp:lastModifiedBy>Hrishin</cp:lastModifiedBy>
  <cp:revision>3</cp:revision>
  <cp:lastPrinted>2026-06-23T11:27:00Z</cp:lastPrinted>
  <dcterms:created xsi:type="dcterms:W3CDTF">2026-06-23T09:41:00Z</dcterms:created>
  <dcterms:modified xsi:type="dcterms:W3CDTF">2026-06-23T11:27:00Z</dcterms:modified>
</cp:coreProperties>
</file>