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93C" w:rsidRPr="00844D5C" w:rsidRDefault="003F693C" w:rsidP="0012634A">
      <w:pPr>
        <w:spacing w:after="0" w:line="360" w:lineRule="auto"/>
        <w:jc w:val="center"/>
        <w:rPr>
          <w:rFonts w:ascii="Arial" w:hAnsi="Arial" w:cs="Arial"/>
          <w:sz w:val="44"/>
          <w:szCs w:val="44"/>
        </w:rPr>
      </w:pPr>
      <w:r w:rsidRPr="00844D5C">
        <w:rPr>
          <w:rFonts w:ascii="Arial" w:hAnsi="Arial" w:cs="Arial"/>
          <w:sz w:val="44"/>
          <w:szCs w:val="44"/>
        </w:rPr>
        <w:t xml:space="preserve">SIPLAFT: </w:t>
      </w:r>
      <w:r>
        <w:rPr>
          <w:rFonts w:ascii="Arial" w:hAnsi="Arial" w:cs="Arial"/>
          <w:sz w:val="44"/>
          <w:szCs w:val="44"/>
        </w:rPr>
        <w:t>Reportes</w:t>
      </w:r>
    </w:p>
    <w:p w:rsidR="00AC017C" w:rsidRDefault="003F693C" w:rsidP="003F693C">
      <w:pPr>
        <w:ind w:firstLine="708"/>
        <w:rPr>
          <w:rFonts w:ascii="Arial" w:hAnsi="Arial" w:cs="Arial"/>
          <w:sz w:val="24"/>
        </w:rPr>
      </w:pPr>
      <w:r w:rsidRPr="003F693C">
        <w:rPr>
          <w:rFonts w:ascii="Arial" w:hAnsi="Arial" w:cs="Arial"/>
          <w:sz w:val="24"/>
        </w:rPr>
        <w:t xml:space="preserve">Los </w:t>
      </w:r>
      <w:r>
        <w:rPr>
          <w:rFonts w:ascii="Arial" w:hAnsi="Arial" w:cs="Arial"/>
          <w:sz w:val="24"/>
        </w:rPr>
        <w:t>reportes son documentos creados</w:t>
      </w:r>
      <w:r w:rsidR="00B461BC">
        <w:rPr>
          <w:rFonts w:ascii="Arial" w:hAnsi="Arial" w:cs="Arial"/>
          <w:sz w:val="24"/>
        </w:rPr>
        <w:t xml:space="preserve"> por un usuario </w:t>
      </w:r>
      <w:r>
        <w:rPr>
          <w:rFonts w:ascii="Arial" w:hAnsi="Arial" w:cs="Arial"/>
          <w:sz w:val="24"/>
        </w:rPr>
        <w:t>en el sistema</w:t>
      </w:r>
      <w:r w:rsidR="0012634A">
        <w:rPr>
          <w:rFonts w:ascii="Arial" w:hAnsi="Arial" w:cs="Arial"/>
          <w:sz w:val="24"/>
        </w:rPr>
        <w:t xml:space="preserve"> y</w:t>
      </w:r>
      <w:r>
        <w:rPr>
          <w:rFonts w:ascii="Arial" w:hAnsi="Arial" w:cs="Arial"/>
          <w:sz w:val="24"/>
        </w:rPr>
        <w:t xml:space="preserve"> presentan la información de</w:t>
      </w:r>
      <w:r w:rsidR="0015732D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 </w:t>
      </w:r>
      <w:r w:rsidR="0015732D">
        <w:rPr>
          <w:rFonts w:ascii="Arial" w:hAnsi="Arial" w:cs="Arial"/>
          <w:sz w:val="24"/>
        </w:rPr>
        <w:t xml:space="preserve">(de </w:t>
      </w:r>
      <w:r>
        <w:rPr>
          <w:rFonts w:ascii="Arial" w:hAnsi="Arial" w:cs="Arial"/>
          <w:sz w:val="24"/>
        </w:rPr>
        <w:t>los</w:t>
      </w:r>
      <w:r w:rsidR="0015732D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cliente(s)</w:t>
      </w:r>
      <w:r w:rsidR="00B461BC">
        <w:rPr>
          <w:rFonts w:ascii="Arial" w:hAnsi="Arial" w:cs="Arial"/>
          <w:sz w:val="24"/>
        </w:rPr>
        <w:t xml:space="preserve"> o el historial de eventos</w:t>
      </w:r>
      <w:r w:rsidR="0015732D">
        <w:rPr>
          <w:rFonts w:ascii="Arial" w:hAnsi="Arial" w:cs="Arial"/>
          <w:sz w:val="24"/>
        </w:rPr>
        <w:t xml:space="preserve">. Cada reporte muestra cierta información según el tipo. </w:t>
      </w:r>
    </w:p>
    <w:p w:rsidR="0015732D" w:rsidRPr="002F76BB" w:rsidRDefault="0015732D" w:rsidP="0012634A">
      <w:pPr>
        <w:ind w:firstLine="708"/>
        <w:rPr>
          <w:rFonts w:ascii="Arial" w:hAnsi="Arial" w:cs="Arial"/>
          <w:sz w:val="2"/>
        </w:rPr>
      </w:pPr>
      <w:r>
        <w:rPr>
          <w:rFonts w:ascii="Arial" w:hAnsi="Arial" w:cs="Arial"/>
          <w:sz w:val="24"/>
        </w:rPr>
        <w:t>Los tipos de reportes que se utilizarán en SIPLAFT se listan a continuación:</w:t>
      </w:r>
    </w:p>
    <w:p w:rsidR="0015732D" w:rsidRDefault="0015732D" w:rsidP="0015732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Reporte individual.</w:t>
      </w:r>
    </w:p>
    <w:p w:rsidR="00606509" w:rsidRDefault="00606509" w:rsidP="0060650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Reporte filtrado.</w:t>
      </w:r>
    </w:p>
    <w:p w:rsidR="0015732D" w:rsidRDefault="0015732D" w:rsidP="0015732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Reporte general.</w:t>
      </w:r>
    </w:p>
    <w:p w:rsidR="002F76BB" w:rsidRDefault="002F76BB" w:rsidP="0015732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Historial</w:t>
      </w:r>
      <w:r w:rsidR="00B461BC">
        <w:rPr>
          <w:rFonts w:ascii="Arial" w:hAnsi="Arial" w:cs="Arial"/>
          <w:sz w:val="24"/>
        </w:rPr>
        <w:t xml:space="preserve"> de eventos</w:t>
      </w:r>
    </w:p>
    <w:p w:rsidR="002F76BB" w:rsidRPr="002F76BB" w:rsidRDefault="002F76BB" w:rsidP="002F76BB">
      <w:pPr>
        <w:pStyle w:val="Prrafodelista"/>
        <w:rPr>
          <w:rFonts w:ascii="Arial" w:hAnsi="Arial" w:cs="Arial"/>
          <w:sz w:val="24"/>
        </w:rPr>
      </w:pPr>
    </w:p>
    <w:p w:rsidR="0015732D" w:rsidRPr="00B461BC" w:rsidRDefault="0015732D" w:rsidP="0015732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B461BC">
        <w:rPr>
          <w:rFonts w:ascii="Arial" w:hAnsi="Arial" w:cs="Arial"/>
          <w:b/>
          <w:sz w:val="28"/>
        </w:rPr>
        <w:t>Reporte individual</w:t>
      </w:r>
    </w:p>
    <w:p w:rsidR="0015732D" w:rsidRPr="0012634A" w:rsidRDefault="0015732D" w:rsidP="0015732D">
      <w:pPr>
        <w:pStyle w:val="Prrafodelista"/>
        <w:rPr>
          <w:rFonts w:ascii="Arial" w:hAnsi="Arial" w:cs="Arial"/>
          <w:sz w:val="2"/>
        </w:rPr>
      </w:pPr>
    </w:p>
    <w:p w:rsidR="00606509" w:rsidRDefault="0015732D" w:rsidP="00CF3BD6">
      <w:pPr>
        <w:pStyle w:val="Prrafodelista"/>
        <w:rPr>
          <w:rFonts w:ascii="Arial" w:hAnsi="Arial" w:cs="Arial"/>
          <w:sz w:val="24"/>
        </w:rPr>
      </w:pPr>
      <w:r w:rsidRPr="0015732D">
        <w:rPr>
          <w:rFonts w:ascii="Arial" w:hAnsi="Arial" w:cs="Arial"/>
          <w:sz w:val="24"/>
        </w:rPr>
        <w:t xml:space="preserve">El reporte individual </w:t>
      </w:r>
      <w:r w:rsidR="006A7CF9">
        <w:rPr>
          <w:rFonts w:ascii="Arial" w:hAnsi="Arial" w:cs="Arial"/>
          <w:sz w:val="24"/>
        </w:rPr>
        <w:t xml:space="preserve">se aplica a un solo </w:t>
      </w:r>
      <w:r w:rsidR="00914ADA">
        <w:rPr>
          <w:rFonts w:ascii="Arial" w:hAnsi="Arial" w:cs="Arial"/>
          <w:sz w:val="24"/>
        </w:rPr>
        <w:t>registro</w:t>
      </w:r>
      <w:r w:rsidR="006A7CF9">
        <w:rPr>
          <w:rFonts w:ascii="Arial" w:hAnsi="Arial" w:cs="Arial"/>
          <w:sz w:val="24"/>
        </w:rPr>
        <w:t xml:space="preserve"> y su objetivo es presentar</w:t>
      </w:r>
      <w:r w:rsidR="00606509">
        <w:rPr>
          <w:rFonts w:ascii="Arial" w:hAnsi="Arial" w:cs="Arial"/>
          <w:sz w:val="24"/>
        </w:rPr>
        <w:t xml:space="preserve"> la información actual del </w:t>
      </w:r>
      <w:r w:rsidR="006A7CF9">
        <w:rPr>
          <w:rFonts w:ascii="Arial" w:hAnsi="Arial" w:cs="Arial"/>
          <w:sz w:val="24"/>
        </w:rPr>
        <w:t>cliente.</w:t>
      </w:r>
      <w:r w:rsidR="00914ADA">
        <w:rPr>
          <w:rFonts w:ascii="Arial" w:hAnsi="Arial" w:cs="Arial"/>
          <w:sz w:val="24"/>
        </w:rPr>
        <w:t xml:space="preserve"> Para realizar este reporte se debe utilizar </w:t>
      </w:r>
      <w:r w:rsidR="002F76BB">
        <w:rPr>
          <w:rFonts w:ascii="Arial" w:hAnsi="Arial" w:cs="Arial"/>
          <w:sz w:val="24"/>
        </w:rPr>
        <w:t>el Número de I</w:t>
      </w:r>
      <w:r w:rsidR="00CF3BD6">
        <w:rPr>
          <w:rFonts w:ascii="Arial" w:hAnsi="Arial" w:cs="Arial"/>
          <w:sz w:val="24"/>
        </w:rPr>
        <w:t xml:space="preserve">dentidad o </w:t>
      </w:r>
      <w:r w:rsidR="002F76BB">
        <w:rPr>
          <w:rFonts w:ascii="Arial" w:hAnsi="Arial" w:cs="Arial"/>
          <w:sz w:val="24"/>
        </w:rPr>
        <w:t xml:space="preserve">el </w:t>
      </w:r>
      <w:r w:rsidR="00CF3BD6">
        <w:rPr>
          <w:rFonts w:ascii="Arial" w:hAnsi="Arial" w:cs="Arial"/>
          <w:sz w:val="24"/>
        </w:rPr>
        <w:t>Registro Tributario Nacional</w:t>
      </w:r>
      <w:r w:rsidR="002F76BB">
        <w:rPr>
          <w:rFonts w:ascii="Arial" w:hAnsi="Arial" w:cs="Arial"/>
          <w:sz w:val="24"/>
        </w:rPr>
        <w:t xml:space="preserve"> (</w:t>
      </w:r>
      <w:r w:rsidR="002F76BB">
        <w:rPr>
          <w:rFonts w:ascii="Arial" w:hAnsi="Arial" w:cs="Arial"/>
          <w:sz w:val="24"/>
        </w:rPr>
        <w:t>RTN)</w:t>
      </w:r>
      <w:r w:rsidR="00CF3BD6">
        <w:rPr>
          <w:rFonts w:ascii="Arial" w:hAnsi="Arial" w:cs="Arial"/>
          <w:sz w:val="24"/>
        </w:rPr>
        <w:t xml:space="preserve"> como</w:t>
      </w:r>
      <w:r w:rsidR="00914ADA">
        <w:rPr>
          <w:rFonts w:ascii="Arial" w:hAnsi="Arial" w:cs="Arial"/>
          <w:sz w:val="24"/>
        </w:rPr>
        <w:t xml:space="preserve"> parámetro de búsqueda </w:t>
      </w:r>
      <w:r w:rsidR="00CF3BD6">
        <w:rPr>
          <w:rFonts w:ascii="Arial" w:hAnsi="Arial" w:cs="Arial"/>
          <w:sz w:val="24"/>
        </w:rPr>
        <w:t xml:space="preserve">para </w:t>
      </w:r>
      <w:r w:rsidR="00914ADA">
        <w:rPr>
          <w:rFonts w:ascii="Arial" w:hAnsi="Arial" w:cs="Arial"/>
          <w:sz w:val="24"/>
        </w:rPr>
        <w:t>que ident</w:t>
      </w:r>
      <w:r w:rsidR="002F76BB">
        <w:rPr>
          <w:rFonts w:ascii="Arial" w:hAnsi="Arial" w:cs="Arial"/>
          <w:sz w:val="24"/>
        </w:rPr>
        <w:t>ifique a ese cliente.</w:t>
      </w:r>
    </w:p>
    <w:p w:rsidR="00606509" w:rsidRDefault="00606509" w:rsidP="00CF3BD6">
      <w:pPr>
        <w:pStyle w:val="Prrafodelista"/>
        <w:rPr>
          <w:rFonts w:ascii="Arial" w:hAnsi="Arial" w:cs="Arial"/>
          <w:sz w:val="24"/>
        </w:rPr>
      </w:pPr>
    </w:p>
    <w:p w:rsidR="00606509" w:rsidRPr="00B461BC" w:rsidRDefault="00606509" w:rsidP="0060650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B461BC">
        <w:rPr>
          <w:rFonts w:ascii="Arial" w:hAnsi="Arial" w:cs="Arial"/>
          <w:b/>
          <w:sz w:val="28"/>
        </w:rPr>
        <w:t>Reporte filtrado</w:t>
      </w:r>
    </w:p>
    <w:p w:rsidR="00606509" w:rsidRPr="0012634A" w:rsidRDefault="00606509" w:rsidP="00606509">
      <w:pPr>
        <w:pStyle w:val="Prrafodelista"/>
        <w:rPr>
          <w:rFonts w:ascii="Arial" w:hAnsi="Arial" w:cs="Arial"/>
          <w:sz w:val="2"/>
        </w:rPr>
      </w:pPr>
    </w:p>
    <w:p w:rsidR="001C19EA" w:rsidRDefault="00606509" w:rsidP="00606509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reporte es como el anterior ya que utiliza </w:t>
      </w:r>
      <w:r>
        <w:rPr>
          <w:rFonts w:ascii="Arial" w:hAnsi="Arial" w:cs="Arial"/>
          <w:sz w:val="24"/>
        </w:rPr>
        <w:t>un parámetro de búsqueda, pero dicho parámetro</w:t>
      </w:r>
      <w:r>
        <w:rPr>
          <w:rFonts w:ascii="Arial" w:hAnsi="Arial" w:cs="Arial"/>
          <w:sz w:val="24"/>
        </w:rPr>
        <w:t xml:space="preserve"> lo cumplen </w:t>
      </w:r>
      <w:r w:rsidR="00722C88">
        <w:rPr>
          <w:rFonts w:ascii="Arial" w:hAnsi="Arial" w:cs="Arial"/>
          <w:sz w:val="24"/>
        </w:rPr>
        <w:t xml:space="preserve">más de un cliente y, por </w:t>
      </w:r>
      <w:r>
        <w:rPr>
          <w:rFonts w:ascii="Arial" w:hAnsi="Arial" w:cs="Arial"/>
          <w:sz w:val="24"/>
        </w:rPr>
        <w:t>tanto</w:t>
      </w:r>
      <w:r w:rsidR="00722C88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no es único</w:t>
      </w:r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El propósito de este reporte es listar a los clientes que presenten datos </w:t>
      </w:r>
      <w:r w:rsidR="001C19EA">
        <w:rPr>
          <w:rFonts w:ascii="Arial" w:hAnsi="Arial" w:cs="Arial"/>
          <w:sz w:val="24"/>
        </w:rPr>
        <w:t>iguales, como ser:</w:t>
      </w:r>
    </w:p>
    <w:p w:rsidR="001C19EA" w:rsidRDefault="001C19EA" w:rsidP="00606509">
      <w:pPr>
        <w:pStyle w:val="Prrafodelista"/>
        <w:rPr>
          <w:rFonts w:ascii="Arial" w:hAnsi="Arial" w:cs="Arial"/>
          <w:sz w:val="24"/>
        </w:rPr>
      </w:pPr>
    </w:p>
    <w:p w:rsidR="001C19EA" w:rsidRDefault="001C19EA" w:rsidP="001C19EA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Nacionalidad.</w:t>
      </w:r>
    </w:p>
    <w:p w:rsidR="001C19EA" w:rsidRDefault="001C19EA" w:rsidP="001C19EA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 de cliente.</w:t>
      </w:r>
    </w:p>
    <w:p w:rsidR="001C19EA" w:rsidRDefault="001C19EA" w:rsidP="001C19EA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Actividad económica.</w:t>
      </w:r>
    </w:p>
    <w:p w:rsidR="001C19EA" w:rsidRDefault="001C19EA" w:rsidP="001C19EA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Fuente de financiación.</w:t>
      </w:r>
    </w:p>
    <w:p w:rsidR="001C19EA" w:rsidRDefault="001C19EA" w:rsidP="001C19EA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Transaccionalidad</w:t>
      </w:r>
    </w:p>
    <w:p w:rsidR="0015732D" w:rsidRPr="001C19EA" w:rsidRDefault="001C19EA" w:rsidP="001C19EA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1C19EA">
        <w:rPr>
          <w:rFonts w:ascii="Arial" w:hAnsi="Arial" w:cs="Arial"/>
          <w:sz w:val="24"/>
        </w:rPr>
        <w:t>Entre otros</w:t>
      </w:r>
      <w:r>
        <w:rPr>
          <w:rFonts w:ascii="Arial" w:hAnsi="Arial" w:cs="Arial"/>
          <w:sz w:val="24"/>
        </w:rPr>
        <w:t>.</w:t>
      </w:r>
      <w:r w:rsidR="00606509" w:rsidRPr="001C19EA">
        <w:rPr>
          <w:rFonts w:ascii="Arial" w:hAnsi="Arial" w:cs="Arial"/>
          <w:sz w:val="24"/>
        </w:rPr>
        <w:br/>
      </w:r>
    </w:p>
    <w:p w:rsidR="0015732D" w:rsidRPr="00B461BC" w:rsidRDefault="0015732D" w:rsidP="0015732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B461BC">
        <w:rPr>
          <w:rFonts w:ascii="Arial" w:hAnsi="Arial" w:cs="Arial"/>
          <w:b/>
          <w:sz w:val="28"/>
        </w:rPr>
        <w:t>Reporte general</w:t>
      </w:r>
    </w:p>
    <w:p w:rsidR="006A7CF9" w:rsidRPr="0012634A" w:rsidRDefault="006A7CF9" w:rsidP="006A7CF9">
      <w:pPr>
        <w:pStyle w:val="Prrafodelista"/>
        <w:rPr>
          <w:rFonts w:ascii="Arial" w:hAnsi="Arial" w:cs="Arial"/>
          <w:sz w:val="2"/>
        </w:rPr>
      </w:pPr>
    </w:p>
    <w:p w:rsidR="006A7CF9" w:rsidRDefault="00914ADA" w:rsidP="006A7CF9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El reporte general presenta la lista de todos los clientes registrados en el sistema sin ninguna restricción de búsqueda, es decir, no se deja por fuera ningún regis</w:t>
      </w:r>
      <w:r w:rsidR="002F76BB">
        <w:rPr>
          <w:rFonts w:ascii="Arial" w:hAnsi="Arial" w:cs="Arial"/>
          <w:sz w:val="24"/>
        </w:rPr>
        <w:t xml:space="preserve">tro existente hasta ese momento, por tal razón no </w:t>
      </w:r>
      <w:r w:rsidR="00B461BC">
        <w:rPr>
          <w:rFonts w:ascii="Arial" w:hAnsi="Arial" w:cs="Arial"/>
          <w:sz w:val="24"/>
        </w:rPr>
        <w:t>es necesario</w:t>
      </w:r>
      <w:r w:rsidR="002F76BB">
        <w:rPr>
          <w:rFonts w:ascii="Arial" w:hAnsi="Arial" w:cs="Arial"/>
          <w:sz w:val="24"/>
        </w:rPr>
        <w:t xml:space="preserve"> un parámetro de búsqueda.</w:t>
      </w:r>
    </w:p>
    <w:p w:rsidR="006A7CF9" w:rsidRDefault="006A7CF9" w:rsidP="006A7CF9">
      <w:pPr>
        <w:pStyle w:val="Prrafodelista"/>
        <w:rPr>
          <w:rFonts w:ascii="Arial" w:hAnsi="Arial" w:cs="Arial"/>
          <w:sz w:val="28"/>
        </w:rPr>
      </w:pPr>
    </w:p>
    <w:p w:rsidR="002F76BB" w:rsidRPr="00B461BC" w:rsidRDefault="0012634A" w:rsidP="002F76BB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B461BC">
        <w:rPr>
          <w:rFonts w:ascii="Arial" w:hAnsi="Arial" w:cs="Arial"/>
          <w:b/>
          <w:sz w:val="28"/>
        </w:rPr>
        <w:t>Historial</w:t>
      </w:r>
      <w:r w:rsidR="00B461BC">
        <w:rPr>
          <w:rFonts w:ascii="Arial" w:hAnsi="Arial" w:cs="Arial"/>
          <w:b/>
          <w:sz w:val="28"/>
        </w:rPr>
        <w:t xml:space="preserve"> de eventos</w:t>
      </w:r>
    </w:p>
    <w:p w:rsidR="0012634A" w:rsidRPr="0012634A" w:rsidRDefault="0012634A" w:rsidP="0012634A">
      <w:pPr>
        <w:pStyle w:val="Prrafodelista"/>
        <w:rPr>
          <w:rFonts w:ascii="Arial" w:hAnsi="Arial" w:cs="Arial"/>
          <w:sz w:val="2"/>
        </w:rPr>
      </w:pPr>
    </w:p>
    <w:p w:rsidR="0012634A" w:rsidRPr="002F76BB" w:rsidRDefault="0012634A" w:rsidP="0012634A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reporte m</w:t>
      </w:r>
      <w:r w:rsidR="004656D7">
        <w:rPr>
          <w:rFonts w:ascii="Arial" w:hAnsi="Arial" w:cs="Arial"/>
          <w:sz w:val="24"/>
        </w:rPr>
        <w:t>o</w:t>
      </w:r>
      <w:bookmarkStart w:id="0" w:name="_GoBack"/>
      <w:bookmarkEnd w:id="0"/>
      <w:r>
        <w:rPr>
          <w:rFonts w:ascii="Arial" w:hAnsi="Arial" w:cs="Arial"/>
          <w:sz w:val="24"/>
        </w:rPr>
        <w:t>stra</w:t>
      </w:r>
      <w:r w:rsidR="004656D7">
        <w:rPr>
          <w:rFonts w:ascii="Arial" w:hAnsi="Arial" w:cs="Arial"/>
          <w:sz w:val="24"/>
        </w:rPr>
        <w:t>rá</w:t>
      </w:r>
      <w:r>
        <w:rPr>
          <w:rFonts w:ascii="Arial" w:hAnsi="Arial" w:cs="Arial"/>
          <w:sz w:val="24"/>
        </w:rPr>
        <w:t xml:space="preserve"> las actividades realizadas por todos los usuarios de SIPLAFT, </w:t>
      </w:r>
      <w:r w:rsidR="00AA5C25">
        <w:rPr>
          <w:rFonts w:ascii="Arial" w:hAnsi="Arial" w:cs="Arial"/>
          <w:sz w:val="24"/>
        </w:rPr>
        <w:t>revelando</w:t>
      </w:r>
      <w:r>
        <w:rPr>
          <w:rFonts w:ascii="Arial" w:hAnsi="Arial" w:cs="Arial"/>
          <w:sz w:val="24"/>
        </w:rPr>
        <w:t xml:space="preserve"> que acción se tomó, quién lo hizo y en qué momento. Este reporte ayudará con información a una auditoría o investigación.</w:t>
      </w:r>
    </w:p>
    <w:p w:rsidR="00914ADA" w:rsidRPr="0015732D" w:rsidRDefault="00914ADA" w:rsidP="00914ADA">
      <w:pPr>
        <w:pStyle w:val="Prrafodelista"/>
        <w:rPr>
          <w:rFonts w:ascii="Arial" w:hAnsi="Arial" w:cs="Arial"/>
          <w:sz w:val="28"/>
        </w:rPr>
      </w:pPr>
    </w:p>
    <w:sectPr w:rsidR="00914ADA" w:rsidRPr="00157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04C"/>
    <w:multiLevelType w:val="hybridMultilevel"/>
    <w:tmpl w:val="64C06F8C"/>
    <w:lvl w:ilvl="0" w:tplc="480A0017">
      <w:start w:val="1"/>
      <w:numFmt w:val="lowerLetter"/>
      <w:lvlText w:val="%1)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345F16"/>
    <w:multiLevelType w:val="hybridMultilevel"/>
    <w:tmpl w:val="32C40D5C"/>
    <w:lvl w:ilvl="0" w:tplc="480A0017">
      <w:start w:val="1"/>
      <w:numFmt w:val="lowerLetter"/>
      <w:lvlText w:val="%1)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4400F2"/>
    <w:multiLevelType w:val="hybridMultilevel"/>
    <w:tmpl w:val="EC1A4AD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B06A7"/>
    <w:multiLevelType w:val="hybridMultilevel"/>
    <w:tmpl w:val="815293F4"/>
    <w:lvl w:ilvl="0" w:tplc="7242E4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6F"/>
    <w:rsid w:val="00125620"/>
    <w:rsid w:val="0012634A"/>
    <w:rsid w:val="0015732D"/>
    <w:rsid w:val="001C19EA"/>
    <w:rsid w:val="002E1E6F"/>
    <w:rsid w:val="002E665F"/>
    <w:rsid w:val="002F76BB"/>
    <w:rsid w:val="00324CFB"/>
    <w:rsid w:val="003F693C"/>
    <w:rsid w:val="004656D7"/>
    <w:rsid w:val="00606509"/>
    <w:rsid w:val="006A7CF9"/>
    <w:rsid w:val="00722C88"/>
    <w:rsid w:val="00914ADA"/>
    <w:rsid w:val="00AA5C25"/>
    <w:rsid w:val="00AC017C"/>
    <w:rsid w:val="00B461BC"/>
    <w:rsid w:val="00C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254F81"/>
  <w15:chartTrackingRefBased/>
  <w15:docId w15:val="{8131F7CE-FF4F-409D-8DF3-E502998C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9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</dc:creator>
  <cp:keywords/>
  <dc:description/>
  <cp:lastModifiedBy>Practicante</cp:lastModifiedBy>
  <cp:revision>7</cp:revision>
  <dcterms:created xsi:type="dcterms:W3CDTF">2019-07-30T17:46:00Z</dcterms:created>
  <dcterms:modified xsi:type="dcterms:W3CDTF">2019-07-30T22:27:00Z</dcterms:modified>
</cp:coreProperties>
</file>