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rie-prefix-tree"/>
    <w:p>
      <w:pPr>
        <w:pStyle w:val="Heading1"/>
      </w:pPr>
      <w:r>
        <w:t xml:space="preserve">10 — Trie (Prefix Tree)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10_trie.py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A tree where each edge is a character and each root-to-node path spells a prefix. Words sharing a prefix share nodes. Used for autocomplete, spell checking, IP routing (binary tries), and word games.</w:t>
      </w:r>
    </w:p>
    <w:bookmarkEnd w:id="20"/>
    <w:bookmarkStart w:id="21" w:name="complexity"/>
    <w:p>
      <w:pPr>
        <w:pStyle w:val="Heading2"/>
      </w:pPr>
      <w:r>
        <w:t xml:space="preserve">Complexity</w:t>
      </w:r>
    </w:p>
    <w:p>
      <w:pPr>
        <w:pStyle w:val="FirstParagraph"/>
      </w:pPr>
      <m:oMath>
        <m:r>
          <m:t>L</m:t>
        </m:r>
      </m:oMath>
      <w:r>
        <w:t xml:space="preserve"> </w:t>
      </w:r>
      <w:r>
        <w:t xml:space="preserve">= length of the word / prefix —</w:t>
      </w:r>
      <w:r>
        <w:t xml:space="preserve"> </w:t>
      </w:r>
      <w:r>
        <w:rPr>
          <w:bCs/>
          <w:b/>
        </w:rPr>
        <w:t xml:space="preserve">independent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number of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Structure /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Trie: insert, search, starts_with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BST of strings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 set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average, but no prefix queries</w:t>
            </w:r>
          </w:p>
        </w:tc>
      </w:tr>
    </w:tbl>
    <w:bookmarkEnd w:id="21"/>
    <w:bookmarkStart w:id="22" w:name="space"/>
    <w:p>
      <w:pPr>
        <w:pStyle w:val="Heading2"/>
      </w:pPr>
      <w:r>
        <w:t xml:space="preserve">Space</w:t>
      </w:r>
    </w:p>
    <w:p>
      <w:pPr>
        <w:pStyle w:val="FirstParagraph"/>
      </w:pPr>
      <w:r>
        <w:t xml:space="preserve">Number of nodes (equality when no prefixes are shared):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#</m:t>
          </m:r>
          <m:r>
            <m:rPr>
              <m:nor/>
              <m:sty m:val="p"/>
            </m:rPr>
            <m:t>nodes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t xml:space="preserve">Nodes at depth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m:oMath>
        <m:r>
          <m:t>Σ</m:t>
        </m:r>
      </m:oMath>
      <w:r>
        <w:t xml:space="preserve"> </w:t>
      </w:r>
      <w:r>
        <w:t xml:space="preserve">= alphabet,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Σ</m:t>
            </m:r>
          </m:e>
        </m:d>
        <m:r>
          <m:rPr>
            <m:sty m:val="p"/>
          </m:rPr>
          <m:t>=</m:t>
        </m:r>
        <m:r>
          <m:t>26</m:t>
        </m:r>
      </m:oMath>
      <w:r>
        <w:t xml:space="preserve"> </w:t>
      </w:r>
      <w:r>
        <w:t xml:space="preserve">for a–z):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#</m:t>
          </m:r>
          <m:r>
            <m:rPr>
              <m:nor/>
              <m:sty m:val="p"/>
            </m:rPr>
            <m:t>nodes at depth </m:t>
          </m:r>
          <m:r>
            <m:t>d</m:t>
          </m:r>
          <m:r>
            <m:rPr>
              <m:sty m:val="p"/>
            </m:rPr>
            <m:t>≤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Σ</m:t>
                  </m:r>
                </m:e>
              </m:d>
            </m:e>
            <m:sup>
              <m:r>
                <m:t>d</m:t>
              </m:r>
            </m:sup>
          </m:sSup>
        </m:oMath>
      </m:oMathPara>
    </w:p>
    <w:p>
      <w:pPr>
        <w:pStyle w:val="FirstParagraph"/>
      </w:pPr>
      <w:r>
        <w:t xml:space="preserve">Array children cost</w:t>
      </w:r>
      <w:r>
        <w:t xml:space="preserve"> </w:t>
      </w:r>
      <m:oMath>
        <m:r>
          <m:rPr>
            <m:sty m:val="p"/>
          </m:rPr>
          <m:t>#</m:t>
        </m:r>
        <m:r>
          <m:rPr>
            <m:nor/>
            <m:sty m:val="p"/>
          </m:rPr>
          <m:t>nodes</m:t>
        </m:r>
        <m:r>
          <m:rPr>
            <m:sty m:val="p"/>
          </m:rPr>
          <m:t>⋅</m:t>
        </m:r>
        <m:d>
          <m:dPr>
            <m:begChr m:val="|"/>
            <m:endChr m:val="|"/>
            <m:sepChr m:val=""/>
            <m:grow/>
          </m:dPr>
          <m:e>
            <m:r>
              <m:t>Σ</m:t>
            </m:r>
          </m:e>
        </m:d>
      </m:oMath>
      <w:r>
        <w:t xml:space="preserve"> </w:t>
      </w:r>
      <w:r>
        <w:t xml:space="preserve">pointers (fast, memory-hungry); dict children store only existing edges (what the code uses).</w:t>
      </w:r>
    </w:p>
    <w:bookmarkEnd w:id="22"/>
    <w:bookmarkStart w:id="23" w:name="behind-the-scenes"/>
    <w:p>
      <w:pPr>
        <w:pStyle w:val="Heading2"/>
      </w:pPr>
      <w:r>
        <w:t xml:space="preserve">Behind the scenes</w:t>
      </w:r>
    </w:p>
    <w:p>
      <w:pPr>
        <w:pStyle w:val="FirstParagraph"/>
      </w:pPr>
      <w:r>
        <w:t xml:space="preserve">Each node stores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(dict char → node),</w:t>
      </w:r>
      <w:r>
        <w:t xml:space="preserve"> </w:t>
      </w:r>
      <w:r>
        <w:rPr>
          <w:rStyle w:val="VerbatimChar"/>
        </w:rPr>
        <w:t xml:space="preserve">is_end</w:t>
      </w:r>
      <w:r>
        <w:t xml:space="preserve"> </w:t>
      </w:r>
      <w:r>
        <w:t xml:space="preserve">(True if a word ends here) and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(number of stored words passing through this node).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w:r>
        <w:t xml:space="preserve">how many words start with</w:t>
      </w:r>
      <w:r>
        <w:t xml:space="preserve"> </w:t>
      </w:r>
      <m:oMath>
        <m:r>
          <m:t>p</m:t>
        </m:r>
      </m:oMath>
      <w:r>
        <w:t xml:space="preserve">?</w:t>
      </w:r>
      <w:r>
        <w:t xml:space="preserve">”</w:t>
      </w:r>
      <w:r>
        <w:t xml:space="preserve"> </w:t>
      </w:r>
      <w:r>
        <w:t xml:space="preserve">an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p</m:t>
                </m:r>
              </m:e>
            </m:d>
          </m:e>
        </m:d>
      </m:oMath>
      <w:r>
        <w:t xml:space="preserve"> </w:t>
      </w:r>
      <w:r>
        <w:t xml:space="preserve">query.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2026-10-01T23:04:54Z</dcterms:created>
  <dcterms:modified xsi:type="dcterms:W3CDTF">2026-10-01T23:04:54Z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