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Ministry/Organization Name/Student Innovation: Gas Authority of India Ltd (GAIL).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 Code: SK793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 Statement Title: Forecasting Natural Gas International Prices using advanced Time-Series Techniques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Name: Coding_Nahi_Aati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Leader Name: Shivam Tyagi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Institute Code (AISHE): U - 1056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Institute Name: Netaji Subhas University of Technology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Theme Name: Heritage &amp; Culture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Please provide as much information as possible as it would help us evaluate the submission better.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Product/Idea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is the problem you are trying to solve? 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(Do you have any supporting statistics from reliable sources, if so please do share.)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1.Using past trend analysis for 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ong term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forecasting  of natural gas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2.Leveling down the 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arket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uncertainty.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Unforeseen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How does your idea address the problem?</w:t>
      </w:r>
    </w:p>
    <w:p w:rsidR="00000000" w:rsidDel="00000000" w:rsidP="00000000" w:rsidRDefault="00000000" w:rsidRPr="00000000" w14:paraId="0000001C">
      <w:pPr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Problems &amp; solution-&gt;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ack of features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factors affecting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natural gas prices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sol-&gt;feature extraction using cnn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2. Uncertainty in the market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sol-&gt;rare event detection using GMM, autoencoder, etc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3. V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arying trend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sol-&gt;Sequential Deep learning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Who are the target customers?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Hedge funds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nvestors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conomists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ational strategists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fuel hedging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makes your idea unique?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1.We’re u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models 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then shifting to novel models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cnn as feature extraction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Using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GMM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Autoencoders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rare event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equential feature capturing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4.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nteractive plots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odel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comparisons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Do you have a revenue generation model? If so please do share.</w:t>
      </w:r>
    </w:p>
    <w:p w:rsidR="00000000" w:rsidDel="00000000" w:rsidP="00000000" w:rsidRDefault="00000000" w:rsidRPr="00000000" w14:paraId="00000037">
      <w:pPr>
        <w:tabs>
          <w:tab w:val="left" w:pos="710"/>
        </w:tabs>
        <w:spacing w:line="276" w:lineRule="auto"/>
        <w:ind w:left="72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software can be sold on a subscription model to various interested players.</w:t>
      </w:r>
    </w:p>
    <w:p w:rsidR="00000000" w:rsidDel="00000000" w:rsidP="00000000" w:rsidRDefault="00000000" w:rsidRPr="00000000" w14:paraId="00000038">
      <w:pPr>
        <w:tabs>
          <w:tab w:val="left" w:pos="710"/>
        </w:tabs>
        <w:spacing w:line="276" w:lineRule="auto"/>
        <w:ind w:left="72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will give an edge to corporations and companies to predict prices and make less risky decisions. 300$ per year with support and updates..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are the geographies, do you think the idea would be suitable for?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are the risks associated with your idea and how can you mitigate it?</w:t>
      </w:r>
    </w:p>
    <w:p w:rsidR="00000000" w:rsidDel="00000000" w:rsidP="00000000" w:rsidRDefault="00000000" w:rsidRPr="00000000" w14:paraId="0000003E">
      <w:pPr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Problem and Solution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Unforeseen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sol-&gt;Added Unforeseen events detection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forecasting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is difficult 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varying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sol-&gt;Use of multiple models and custom built deep learning models for                        better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Who are the stakeholders involved 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bringing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this idea/product/service to the market?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(Ex: State govt, Department of trade and taxes, pollution control board, Manufacturers, Ministry of Power)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Gov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ernment</w:t>
      </w:r>
    </w:p>
    <w:p w:rsidR="00000000" w:rsidDel="00000000" w:rsidP="00000000" w:rsidRDefault="00000000" w:rsidRPr="00000000" w14:paraId="00000048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Finance Ministry</w:t>
      </w:r>
    </w:p>
    <w:p w:rsidR="00000000" w:rsidDel="00000000" w:rsidP="00000000" w:rsidRDefault="00000000" w:rsidRPr="00000000" w14:paraId="00000049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Refineries</w:t>
      </w:r>
    </w:p>
    <w:p w:rsidR="00000000" w:rsidDel="00000000" w:rsidP="00000000" w:rsidRDefault="00000000" w:rsidRPr="00000000" w14:paraId="0000004A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inistry of road transport and highways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PSU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edge funds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Power Sector Companies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Intellectual Property Assessment</w:t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Is your idea patentable or patented? (If so please provide details)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5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Is your idea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built on existing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work? If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so, how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is it different?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The backbone of our idea is based on existing research paper</w:t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but we are using novel ideas and added multiple components that make it unique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like DNN, RNN, CNN etc.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Prototype/ Proof of Concept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is the nature of the prototype/ proof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concept you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would be able to submit?</w:t>
      </w:r>
    </w:p>
    <w:p w:rsidR="00000000" w:rsidDel="00000000" w:rsidP="00000000" w:rsidRDefault="00000000" w:rsidRPr="00000000" w14:paraId="0000005F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(Ex: Github repository, Hardware prototype)</w:t>
      </w:r>
    </w:p>
    <w:p w:rsidR="00000000" w:rsidDel="00000000" w:rsidP="00000000" w:rsidRDefault="00000000" w:rsidRPr="00000000" w14:paraId="00000060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Presentation, draft of webpage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Have you completed pilot tests for your prototype/POC? If so please share.</w:t>
      </w:r>
    </w:p>
    <w:p w:rsidR="00000000" w:rsidDel="00000000" w:rsidP="00000000" w:rsidRDefault="00000000" w:rsidRPr="00000000" w14:paraId="00000063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ans) 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is the approximate cost of developing the prototype?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Please share the relevant elements while submitting the POC/ Prototype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Block diagram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Software Architecture- Control/Data flow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Block Diagram of Data Flow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Hardware architecture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Components/ Connectors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CAD models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Visual/Touch Interface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(Mechanical actuators/switches, touch sensitivity, haptics)</w:t>
      </w:r>
    </w:p>
    <w:p w:rsidR="00000000" w:rsidDel="00000000" w:rsidP="00000000" w:rsidRDefault="00000000" w:rsidRPr="00000000" w14:paraId="0000006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Supporting details</w:t>
      </w:r>
    </w:p>
    <w:p w:rsidR="00000000" w:rsidDel="00000000" w:rsidP="00000000" w:rsidRDefault="00000000" w:rsidRPr="00000000" w14:paraId="0000007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regulatory requirements have to be met to bring the idea to life?</w:t>
      </w:r>
    </w:p>
    <w:p w:rsidR="00000000" w:rsidDel="00000000" w:rsidP="00000000" w:rsidRDefault="00000000" w:rsidRPr="00000000" w14:paraId="00000074">
      <w:pPr>
        <w:spacing w:after="0" w:before="0" w:line="276" w:lineRule="auto"/>
        <w:ind w:left="710" w:right="0" w:hanging="71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Better analysis of data from the past years to make a model which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gives a more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accurate forecast.  </w:t>
      </w:r>
    </w:p>
    <w:p w:rsidR="00000000" w:rsidDel="00000000" w:rsidP="00000000" w:rsidRDefault="00000000" w:rsidRPr="00000000" w14:paraId="00000075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Do you have a business plan/ commercialization strategy? If so please share.</w:t>
      </w:r>
    </w:p>
    <w:p w:rsidR="00000000" w:rsidDel="00000000" w:rsidP="00000000" w:rsidRDefault="00000000" w:rsidRPr="00000000" w14:paraId="00000077">
      <w:pPr>
        <w:tabs>
          <w:tab w:val="left" w:pos="710"/>
        </w:tabs>
        <w:spacing w:after="0" w:before="0" w:line="276" w:lineRule="auto"/>
        <w:ind w:left="720" w:right="0" w:hanging="1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Yes, the software can be sold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 subscription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model to various interested players.</w:t>
      </w:r>
    </w:p>
    <w:p w:rsidR="00000000" w:rsidDel="00000000" w:rsidP="00000000" w:rsidRDefault="00000000" w:rsidRPr="00000000" w14:paraId="00000078">
      <w:pPr>
        <w:tabs>
          <w:tab w:val="left" w:pos="710"/>
        </w:tabs>
        <w:spacing w:after="0" w:before="0" w:line="276" w:lineRule="auto"/>
        <w:ind w:left="720" w:right="0" w:hanging="1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This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an edge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corporations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and companies to predict prices and make less risky decisions. 300$ per year with support and updates.</w:t>
      </w:r>
    </w:p>
    <w:p w:rsidR="00000000" w:rsidDel="00000000" w:rsidP="00000000" w:rsidRDefault="00000000" w:rsidRPr="00000000" w14:paraId="00000079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a rough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estimate of manufacturing/operational costs?</w:t>
      </w:r>
    </w:p>
    <w:p w:rsidR="00000000" w:rsidDel="00000000" w:rsidP="00000000" w:rsidRDefault="00000000" w:rsidRPr="00000000" w14:paraId="0000007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2200$ per Year</w:t>
      </w:r>
    </w:p>
    <w:p w:rsidR="00000000" w:rsidDel="00000000" w:rsidP="00000000" w:rsidRDefault="00000000" w:rsidRPr="00000000" w14:paraId="0000007C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the volume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of products/ amount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revenue you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expect to make in the first year?</w:t>
      </w:r>
    </w:p>
    <w:p w:rsidR="00000000" w:rsidDel="00000000" w:rsidP="00000000" w:rsidRDefault="00000000" w:rsidRPr="00000000" w14:paraId="0000007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The introductory prices will be low till market volume increases 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we'll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increase our prices to normal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values and have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updates, to help capture the larger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targeted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market.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Volume of 10-15 products. </w:t>
      </w:r>
    </w:p>
    <w:p w:rsidR="00000000" w:rsidDel="00000000" w:rsidP="00000000" w:rsidRDefault="00000000" w:rsidRPr="00000000" w14:paraId="0000007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8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zV+3EUGIgFXICpZusa2e4O34Yg==">AMUW2mU0lOGfMRSihrnPTw4UqEnfIlAwB4UMZKxbDik4p7Npb9xRdI5ywfsWPY/3I1Tl9cTO/sepO4YQQLuqo09wA9JwbaemPuYT3LGVUqVFmUzp4OO4W0Y=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