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vanced-scientific-calculator"/>
    <w:p>
      <w:pPr>
        <w:pStyle w:val="Heading1"/>
      </w:pPr>
      <w:r>
        <w:t xml:space="preserve">Advanced Scientific Calculator</w:t>
      </w:r>
    </w:p>
    <w:bookmarkStart w:id="23" w:name="project-documentation"/>
    <w:p>
      <w:pPr>
        <w:pStyle w:val="Heading2"/>
      </w:pPr>
      <w:r>
        <w:t xml:space="preserve">Project Documentation</w:t>
      </w:r>
    </w:p>
    <w:bookmarkStart w:id="20" w:name="project-name-scientific-calculator"/>
    <w:p>
      <w:pPr>
        <w:pStyle w:val="Heading3"/>
      </w:pPr>
      <w:r>
        <w:t xml:space="preserve">Project Name: Scientific Calculator</w:t>
      </w:r>
    </w:p>
    <w:bookmarkEnd w:id="20"/>
    <w:bookmarkStart w:id="21" w:name="developed-by-ritik-kumar-patidar"/>
    <w:p>
      <w:pPr>
        <w:pStyle w:val="Heading3"/>
      </w:pPr>
      <w:r>
        <w:t xml:space="preserve">Developed By: Ritik Kumar Patidar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React.js</w:t>
      </w:r>
    </w:p>
    <w:p>
      <w:pPr>
        <w:pStyle w:val="Compact"/>
        <w:numPr>
          <w:ilvl w:val="0"/>
          <w:numId w:val="1001"/>
        </w:numPr>
      </w:pPr>
      <w:r>
        <w:t xml:space="preserve">JavaScript (ES6+)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project-planning"/>
    <w:p>
      <w:pPr>
        <w:pStyle w:val="Heading1"/>
      </w:pPr>
      <w:r>
        <w:t xml:space="preserve">1. Project Planning</w:t>
      </w:r>
    </w:p>
    <w:bookmarkStart w:id="25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project is to develop a modern and responsive Scientific Calculator that can perform both basic and advanced mathematical operations. The calculator is designed to provide a clean user interface, fast performance, and an enhanced user experience across all devices.</w:t>
      </w:r>
    </w:p>
    <w:bookmarkEnd w:id="25"/>
    <w:bookmarkStart w:id="26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calculator includes:</w:t>
      </w:r>
    </w:p>
    <w:p>
      <w:pPr>
        <w:pStyle w:val="Compact"/>
        <w:numPr>
          <w:ilvl w:val="0"/>
          <w:numId w:val="1002"/>
        </w:numPr>
      </w:pPr>
      <w:r>
        <w:t xml:space="preserve">Basic arithmetic operations</w:t>
      </w:r>
    </w:p>
    <w:p>
      <w:pPr>
        <w:pStyle w:val="Compact"/>
        <w:numPr>
          <w:ilvl w:val="0"/>
          <w:numId w:val="1002"/>
        </w:numPr>
      </w:pPr>
      <w:r>
        <w:t xml:space="preserve">Scientific calculations</w:t>
      </w:r>
    </w:p>
    <w:p>
      <w:pPr>
        <w:pStyle w:val="Compact"/>
        <w:numPr>
          <w:ilvl w:val="0"/>
          <w:numId w:val="1002"/>
        </w:numPr>
      </w:pPr>
      <w:r>
        <w:t xml:space="preserve">History management</w:t>
      </w:r>
    </w:p>
    <w:p>
      <w:pPr>
        <w:pStyle w:val="Compact"/>
        <w:numPr>
          <w:ilvl w:val="0"/>
          <w:numId w:val="1002"/>
        </w:numPr>
      </w:pPr>
      <w:r>
        <w:t xml:space="preserve">Responsive design</w:t>
      </w:r>
    </w:p>
    <w:p>
      <w:pPr>
        <w:pStyle w:val="Compact"/>
        <w:numPr>
          <w:ilvl w:val="0"/>
          <w:numId w:val="1002"/>
        </w:numPr>
      </w:pPr>
      <w:r>
        <w:t xml:space="preserve">Modern user interface</w:t>
      </w:r>
    </w:p>
    <w:p>
      <w:pPr>
        <w:pStyle w:val="Compact"/>
        <w:numPr>
          <w:ilvl w:val="0"/>
          <w:numId w:val="1002"/>
        </w:numPr>
      </w:pPr>
      <w:r>
        <w:t xml:space="preserve">Error handling</w:t>
      </w:r>
    </w:p>
    <w:bookmarkEnd w:id="26"/>
    <w:bookmarkStart w:id="29" w:name="requirements"/>
    <w:p>
      <w:pPr>
        <w:pStyle w:val="Heading2"/>
      </w:pPr>
      <w:r>
        <w:t xml:space="preserve">Requirements</w:t>
      </w:r>
    </w:p>
    <w:bookmarkStart w:id="27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03"/>
        </w:numPr>
      </w:pPr>
      <w:r>
        <w:t xml:space="preserve">Perform addition, subtraction, multiplication, and division.</w:t>
      </w:r>
    </w:p>
    <w:p>
      <w:pPr>
        <w:pStyle w:val="Compact"/>
        <w:numPr>
          <w:ilvl w:val="0"/>
          <w:numId w:val="1003"/>
        </w:numPr>
      </w:pPr>
      <w:r>
        <w:t xml:space="preserve">Calculate square roots.</w:t>
      </w:r>
    </w:p>
    <w:p>
      <w:pPr>
        <w:pStyle w:val="Compact"/>
        <w:numPr>
          <w:ilvl w:val="0"/>
          <w:numId w:val="1003"/>
        </w:numPr>
      </w:pPr>
      <w:r>
        <w:t xml:space="preserve">Calculate squares and cubes.</w:t>
      </w:r>
    </w:p>
    <w:p>
      <w:pPr>
        <w:pStyle w:val="Compact"/>
        <w:numPr>
          <w:ilvl w:val="0"/>
          <w:numId w:val="1003"/>
        </w:numPr>
      </w:pPr>
      <w:r>
        <w:t xml:space="preserve">Support trigonometric functions.</w:t>
      </w:r>
    </w:p>
    <w:p>
      <w:pPr>
        <w:pStyle w:val="Compact"/>
        <w:numPr>
          <w:ilvl w:val="0"/>
          <w:numId w:val="1003"/>
        </w:numPr>
      </w:pPr>
      <w:r>
        <w:t xml:space="preserve">Support logarithmic functions.</w:t>
      </w:r>
    </w:p>
    <w:p>
      <w:pPr>
        <w:pStyle w:val="Compact"/>
        <w:numPr>
          <w:ilvl w:val="0"/>
          <w:numId w:val="1003"/>
        </w:numPr>
      </w:pPr>
      <w:r>
        <w:t xml:space="preserve">Display calculation history.</w:t>
      </w:r>
    </w:p>
    <w:p>
      <w:pPr>
        <w:pStyle w:val="Compact"/>
        <w:numPr>
          <w:ilvl w:val="0"/>
          <w:numId w:val="1003"/>
        </w:numPr>
      </w:pPr>
      <w:r>
        <w:t xml:space="preserve">Clear and delete functionality.</w:t>
      </w:r>
    </w:p>
    <w:bookmarkEnd w:id="27"/>
    <w:bookmarkStart w:id="28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1004"/>
        </w:numPr>
      </w:pPr>
      <w:r>
        <w:t xml:space="preserve">Fast performance</w:t>
      </w:r>
    </w:p>
    <w:p>
      <w:pPr>
        <w:pStyle w:val="Compact"/>
        <w:numPr>
          <w:ilvl w:val="0"/>
          <w:numId w:val="1004"/>
        </w:numPr>
      </w:pPr>
      <w:r>
        <w:t xml:space="preserve">Mobile responsive</w:t>
      </w:r>
    </w:p>
    <w:p>
      <w:pPr>
        <w:pStyle w:val="Compact"/>
        <w:numPr>
          <w:ilvl w:val="0"/>
          <w:numId w:val="1004"/>
        </w:numPr>
      </w:pPr>
      <w:r>
        <w:t xml:space="preserve">User-friendly interface</w:t>
      </w:r>
    </w:p>
    <w:p>
      <w:pPr>
        <w:pStyle w:val="Compact"/>
        <w:numPr>
          <w:ilvl w:val="0"/>
          <w:numId w:val="1004"/>
        </w:numPr>
      </w:pPr>
      <w:r>
        <w:t xml:space="preserve">Modern design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research-and-analysis"/>
    <w:p>
      <w:pPr>
        <w:pStyle w:val="Heading1"/>
      </w:pPr>
      <w:r>
        <w:t xml:space="preserve">2. Research and Analysis</w:t>
      </w:r>
    </w:p>
    <w:bookmarkStart w:id="31" w:name="market-research"/>
    <w:p>
      <w:pPr>
        <w:pStyle w:val="Heading2"/>
      </w:pPr>
      <w:r>
        <w:t xml:space="preserve">Market Research</w:t>
      </w:r>
    </w:p>
    <w:p>
      <w:pPr>
        <w:pStyle w:val="FirstParagraph"/>
      </w:pPr>
      <w:r>
        <w:t xml:space="preserve">Several online calculators and scientific calculator applications were analyzed to understand modern calculator design patterns and functionality requirements.</w:t>
      </w:r>
    </w:p>
    <w:bookmarkEnd w:id="31"/>
    <w:bookmarkStart w:id="32" w:name="target-audience"/>
    <w:p>
      <w:pPr>
        <w:pStyle w:val="Heading2"/>
      </w:pPr>
      <w:r>
        <w:t xml:space="preserve">Target Audience</w:t>
      </w:r>
    </w:p>
    <w:p>
      <w:pPr>
        <w:pStyle w:val="Compact"/>
        <w:numPr>
          <w:ilvl w:val="0"/>
          <w:numId w:val="1005"/>
        </w:numPr>
      </w:pPr>
      <w:r>
        <w:t xml:space="preserve">Students</w:t>
      </w:r>
    </w:p>
    <w:p>
      <w:pPr>
        <w:pStyle w:val="Compact"/>
        <w:numPr>
          <w:ilvl w:val="0"/>
          <w:numId w:val="1005"/>
        </w:numPr>
      </w:pPr>
      <w:r>
        <w:t xml:space="preserve">Teachers</w:t>
      </w:r>
    </w:p>
    <w:p>
      <w:pPr>
        <w:pStyle w:val="Compact"/>
        <w:numPr>
          <w:ilvl w:val="0"/>
          <w:numId w:val="1005"/>
        </w:numPr>
      </w:pPr>
      <w:r>
        <w:t xml:space="preserve">Engineers</w:t>
      </w:r>
    </w:p>
    <w:p>
      <w:pPr>
        <w:pStyle w:val="Compact"/>
        <w:numPr>
          <w:ilvl w:val="0"/>
          <w:numId w:val="1005"/>
        </w:numPr>
      </w:pPr>
      <w:r>
        <w:t xml:space="preserve">Developers</w:t>
      </w:r>
    </w:p>
    <w:p>
      <w:pPr>
        <w:pStyle w:val="Compact"/>
        <w:numPr>
          <w:ilvl w:val="0"/>
          <w:numId w:val="1005"/>
        </w:numPr>
      </w:pPr>
      <w:r>
        <w:t xml:space="preserve">General users</w:t>
      </w:r>
    </w:p>
    <w:bookmarkEnd w:id="32"/>
    <w:bookmarkStart w:id="33" w:name="content-strategy"/>
    <w:p>
      <w:pPr>
        <w:pStyle w:val="Heading2"/>
      </w:pPr>
      <w:r>
        <w:t xml:space="preserve">Content Strategy</w:t>
      </w:r>
    </w:p>
    <w:p>
      <w:pPr>
        <w:pStyle w:val="FirstParagraph"/>
      </w:pPr>
      <w:r>
        <w:t xml:space="preserve">The application focuses on providing quick access to mathematical calculations with minimal user effort.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esign"/>
    <w:p>
      <w:pPr>
        <w:pStyle w:val="Heading1"/>
      </w:pPr>
      <w:r>
        <w:t xml:space="preserve">3. Design</w:t>
      </w:r>
    </w:p>
    <w:bookmarkStart w:id="37" w:name="wireframe"/>
    <w:p>
      <w:pPr>
        <w:pStyle w:val="Heading2"/>
      </w:pPr>
      <w:r>
        <w:t xml:space="preserve">Wireframe</w:t>
      </w:r>
    </w:p>
    <w:p>
      <w:pPr>
        <w:pStyle w:val="FirstParagraph"/>
      </w:pPr>
      <w:r>
        <w:t xml:space="preserve">The calculator was designed with two main sections:</w:t>
      </w:r>
    </w:p>
    <w:bookmarkStart w:id="35" w:name="calculator-section"/>
    <w:p>
      <w:pPr>
        <w:pStyle w:val="Heading3"/>
      </w:pPr>
      <w:r>
        <w:t xml:space="preserve">Calculator Section</w:t>
      </w:r>
    </w:p>
    <w:p>
      <w:pPr>
        <w:pStyle w:val="Compact"/>
        <w:numPr>
          <w:ilvl w:val="0"/>
          <w:numId w:val="1006"/>
        </w:numPr>
      </w:pPr>
      <w:r>
        <w:t xml:space="preserve">Display Screen</w:t>
      </w:r>
    </w:p>
    <w:p>
      <w:pPr>
        <w:pStyle w:val="Compact"/>
        <w:numPr>
          <w:ilvl w:val="0"/>
          <w:numId w:val="1006"/>
        </w:numPr>
      </w:pPr>
      <w:r>
        <w:t xml:space="preserve">Scientific Function Buttons</w:t>
      </w:r>
    </w:p>
    <w:p>
      <w:pPr>
        <w:pStyle w:val="Compact"/>
        <w:numPr>
          <w:ilvl w:val="0"/>
          <w:numId w:val="1006"/>
        </w:numPr>
      </w:pPr>
      <w:r>
        <w:t xml:space="preserve">Number Pad</w:t>
      </w:r>
    </w:p>
    <w:p>
      <w:pPr>
        <w:pStyle w:val="Compact"/>
        <w:numPr>
          <w:ilvl w:val="0"/>
          <w:numId w:val="1006"/>
        </w:numPr>
      </w:pPr>
      <w:r>
        <w:t xml:space="preserve">Operator Buttons</w:t>
      </w:r>
    </w:p>
    <w:bookmarkEnd w:id="35"/>
    <w:bookmarkStart w:id="36" w:name="history-section"/>
    <w:p>
      <w:pPr>
        <w:pStyle w:val="Heading3"/>
      </w:pPr>
      <w:r>
        <w:t xml:space="preserve">History Section</w:t>
      </w:r>
    </w:p>
    <w:p>
      <w:pPr>
        <w:pStyle w:val="Compact"/>
        <w:numPr>
          <w:ilvl w:val="0"/>
          <w:numId w:val="1007"/>
        </w:numPr>
      </w:pPr>
      <w:r>
        <w:t xml:space="preserve">Previous Calculations</w:t>
      </w:r>
    </w:p>
    <w:p>
      <w:pPr>
        <w:pStyle w:val="Compact"/>
        <w:numPr>
          <w:ilvl w:val="0"/>
          <w:numId w:val="1007"/>
        </w:numPr>
      </w:pPr>
      <w:r>
        <w:t xml:space="preserve">Scrollable History Panel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user-experience-ux"/>
    <w:p>
      <w:pPr>
        <w:pStyle w:val="Heading2"/>
      </w:pPr>
      <w:r>
        <w:t xml:space="preserve">User Experience (UX)</w:t>
      </w:r>
    </w:p>
    <w:p>
      <w:pPr>
        <w:pStyle w:val="FirstParagraph"/>
      </w:pPr>
      <w:r>
        <w:t xml:space="preserve">The interface was designed to:</w:t>
      </w:r>
    </w:p>
    <w:p>
      <w:pPr>
        <w:pStyle w:val="Compact"/>
        <w:numPr>
          <w:ilvl w:val="0"/>
          <w:numId w:val="1008"/>
        </w:numPr>
      </w:pPr>
      <w:r>
        <w:t xml:space="preserve">Minimize user clicks</w:t>
      </w:r>
    </w:p>
    <w:p>
      <w:pPr>
        <w:pStyle w:val="Compact"/>
        <w:numPr>
          <w:ilvl w:val="0"/>
          <w:numId w:val="1008"/>
        </w:numPr>
      </w:pPr>
      <w:r>
        <w:t xml:space="preserve">Improve readability</w:t>
      </w:r>
    </w:p>
    <w:p>
      <w:pPr>
        <w:pStyle w:val="Compact"/>
        <w:numPr>
          <w:ilvl w:val="0"/>
          <w:numId w:val="1008"/>
        </w:numPr>
      </w:pPr>
      <w:r>
        <w:t xml:space="preserve">Provide clear visual feedback</w:t>
      </w:r>
    </w:p>
    <w:p>
      <w:pPr>
        <w:pStyle w:val="Compact"/>
        <w:numPr>
          <w:ilvl w:val="0"/>
          <w:numId w:val="1008"/>
        </w:numPr>
      </w:pPr>
      <w:r>
        <w:t xml:space="preserve">Support responsive layouts</w:t>
      </w:r>
    </w:p>
    <w:p>
      <w:r>
        <w:pict>
          <v:rect style="width:0;height:1.5pt" o:hralign="center" o:hrstd="t" o:hr="t"/>
        </w:pict>
      </w:r>
    </w:p>
    <w:bookmarkEnd w:id="38"/>
    <w:bookmarkStart w:id="39" w:name="user-interface-ui"/>
    <w:p>
      <w:pPr>
        <w:pStyle w:val="Heading2"/>
      </w:pPr>
      <w:r>
        <w:t xml:space="preserve">User Interface (UI)</w:t>
      </w:r>
    </w:p>
    <w:p>
      <w:pPr>
        <w:pStyle w:val="FirstParagraph"/>
      </w:pPr>
      <w:r>
        <w:t xml:space="preserve">UI Features:</w:t>
      </w:r>
    </w:p>
    <w:p>
      <w:pPr>
        <w:pStyle w:val="Compact"/>
        <w:numPr>
          <w:ilvl w:val="0"/>
          <w:numId w:val="1009"/>
        </w:numPr>
      </w:pPr>
      <w:r>
        <w:t xml:space="preserve">Dark Theme Design</w:t>
      </w:r>
    </w:p>
    <w:p>
      <w:pPr>
        <w:pStyle w:val="Compact"/>
        <w:numPr>
          <w:ilvl w:val="0"/>
          <w:numId w:val="1009"/>
        </w:numPr>
      </w:pPr>
      <w:r>
        <w:t xml:space="preserve">Modern Rounded Components</w:t>
      </w:r>
    </w:p>
    <w:p>
      <w:pPr>
        <w:pStyle w:val="Compact"/>
        <w:numPr>
          <w:ilvl w:val="0"/>
          <w:numId w:val="1009"/>
        </w:numPr>
      </w:pPr>
      <w:r>
        <w:t xml:space="preserve">Gradient Headers</w:t>
      </w:r>
    </w:p>
    <w:p>
      <w:pPr>
        <w:pStyle w:val="Compact"/>
        <w:numPr>
          <w:ilvl w:val="0"/>
          <w:numId w:val="1009"/>
        </w:numPr>
      </w:pPr>
      <w:r>
        <w:t xml:space="preserve">Interactive Buttons</w:t>
      </w:r>
    </w:p>
    <w:p>
      <w:pPr>
        <w:pStyle w:val="Compact"/>
        <w:numPr>
          <w:ilvl w:val="0"/>
          <w:numId w:val="1009"/>
        </w:numPr>
      </w:pPr>
      <w:r>
        <w:t xml:space="preserve">Responsive Grid Layout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development"/>
    <w:p>
      <w:pPr>
        <w:pStyle w:val="Heading1"/>
      </w:pPr>
      <w:r>
        <w:t xml:space="preserve">4. Development</w:t>
      </w:r>
    </w:p>
    <w:bookmarkStart w:id="46" w:name="front-end-development"/>
    <w:p>
      <w:pPr>
        <w:pStyle w:val="Heading2"/>
      </w:pPr>
      <w:r>
        <w:t xml:space="preserve">Front-End Development</w:t>
      </w:r>
    </w:p>
    <w:p>
      <w:pPr>
        <w:pStyle w:val="FirstParagraph"/>
      </w:pPr>
      <w:r>
        <w:t xml:space="preserve">The calculator was developed using React.js and Tailwind CSS.</w:t>
      </w:r>
    </w:p>
    <w:bookmarkStart w:id="45" w:name="components-created"/>
    <w:p>
      <w:pPr>
        <w:pStyle w:val="Heading3"/>
      </w:pPr>
      <w:r>
        <w:t xml:space="preserve">Components Created</w:t>
      </w:r>
    </w:p>
    <w:bookmarkStart w:id="41" w:name="calculator-component"/>
    <w:p>
      <w:pPr>
        <w:pStyle w:val="Heading4"/>
      </w:pPr>
      <w:r>
        <w:t xml:space="preserve">Calculator Component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Managing state</w:t>
      </w:r>
    </w:p>
    <w:p>
      <w:pPr>
        <w:pStyle w:val="Compact"/>
        <w:numPr>
          <w:ilvl w:val="0"/>
          <w:numId w:val="1010"/>
        </w:numPr>
      </w:pPr>
      <w:r>
        <w:t xml:space="preserve">Performing calculations</w:t>
      </w:r>
    </w:p>
    <w:p>
      <w:pPr>
        <w:pStyle w:val="Compact"/>
        <w:numPr>
          <w:ilvl w:val="0"/>
          <w:numId w:val="1010"/>
        </w:numPr>
      </w:pPr>
      <w:r>
        <w:t xml:space="preserve">Handling button interactions</w:t>
      </w:r>
    </w:p>
    <w:bookmarkEnd w:id="41"/>
    <w:bookmarkStart w:id="42" w:name="display-component"/>
    <w:p>
      <w:pPr>
        <w:pStyle w:val="Heading4"/>
      </w:pPr>
      <w:r>
        <w:t xml:space="preserve">Display Component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1"/>
        </w:numPr>
      </w:pPr>
      <w:r>
        <w:t xml:space="preserve">Showing current input</w:t>
      </w:r>
    </w:p>
    <w:p>
      <w:pPr>
        <w:pStyle w:val="Compact"/>
        <w:numPr>
          <w:ilvl w:val="0"/>
          <w:numId w:val="1011"/>
        </w:numPr>
      </w:pPr>
      <w:r>
        <w:t xml:space="preserve">Showing calculated result</w:t>
      </w:r>
    </w:p>
    <w:bookmarkEnd w:id="42"/>
    <w:bookmarkStart w:id="43" w:name="button-component"/>
    <w:p>
      <w:pPr>
        <w:pStyle w:val="Heading4"/>
      </w:pPr>
      <w:r>
        <w:t xml:space="preserve">Button Component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2"/>
        </w:numPr>
      </w:pPr>
      <w:r>
        <w:t xml:space="preserve">Rendering reusable calculator buttons</w:t>
      </w:r>
    </w:p>
    <w:p>
      <w:pPr>
        <w:pStyle w:val="Compact"/>
        <w:numPr>
          <w:ilvl w:val="0"/>
          <w:numId w:val="1012"/>
        </w:numPr>
      </w:pPr>
      <w:r>
        <w:t xml:space="preserve">Handling click actions</w:t>
      </w:r>
    </w:p>
    <w:bookmarkEnd w:id="43"/>
    <w:bookmarkStart w:id="44" w:name="history-component"/>
    <w:p>
      <w:pPr>
        <w:pStyle w:val="Heading4"/>
      </w:pPr>
      <w:r>
        <w:t xml:space="preserve">History Component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3"/>
        </w:numPr>
      </w:pPr>
      <w:r>
        <w:t xml:space="preserve">Displaying previous calculations</w:t>
      </w:r>
    </w:p>
    <w:p>
      <w:pPr>
        <w:pStyle w:val="Compact"/>
        <w:numPr>
          <w:ilvl w:val="0"/>
          <w:numId w:val="1013"/>
        </w:numPr>
      </w:pPr>
      <w:r>
        <w:t xml:space="preserve">Managing calculation history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mathematical-operations-implemented"/>
    <w:p>
      <w:pPr>
        <w:pStyle w:val="Heading2"/>
      </w:pPr>
      <w:r>
        <w:t xml:space="preserve">Mathematical Operations Implemented</w:t>
      </w:r>
    </w:p>
    <w:bookmarkStart w:id="47" w:name="basic-operations"/>
    <w:p>
      <w:pPr>
        <w:pStyle w:val="Heading3"/>
      </w:pPr>
      <w:r>
        <w:t xml:space="preserve">Basic Operations</w:t>
      </w:r>
    </w:p>
    <w:p>
      <w:pPr>
        <w:pStyle w:val="Compact"/>
        <w:numPr>
          <w:ilvl w:val="0"/>
          <w:numId w:val="1014"/>
        </w:numPr>
      </w:pPr>
      <w:r>
        <w:t xml:space="preserve">Addition (+)</w:t>
      </w:r>
    </w:p>
    <w:p>
      <w:pPr>
        <w:pStyle w:val="Compact"/>
        <w:numPr>
          <w:ilvl w:val="0"/>
          <w:numId w:val="1014"/>
        </w:numPr>
      </w:pPr>
      <w:r>
        <w:t xml:space="preserve">Subtraction (-)</w:t>
      </w:r>
    </w:p>
    <w:p>
      <w:pPr>
        <w:pStyle w:val="Compact"/>
        <w:numPr>
          <w:ilvl w:val="0"/>
          <w:numId w:val="1014"/>
        </w:numPr>
      </w:pPr>
      <w:r>
        <w:t xml:space="preserve">Multiplication (*)</w:t>
      </w:r>
    </w:p>
    <w:p>
      <w:pPr>
        <w:pStyle w:val="Compact"/>
        <w:numPr>
          <w:ilvl w:val="0"/>
          <w:numId w:val="1014"/>
        </w:numPr>
      </w:pPr>
      <w:r>
        <w:t xml:space="preserve">Division (/)</w:t>
      </w:r>
    </w:p>
    <w:bookmarkEnd w:id="47"/>
    <w:bookmarkStart w:id="48" w:name="scientific-functions"/>
    <w:p>
      <w:pPr>
        <w:pStyle w:val="Heading3"/>
      </w:pPr>
      <w:r>
        <w:t xml:space="preserve">Scientific Functions</w:t>
      </w:r>
    </w:p>
    <w:p>
      <w:pPr>
        <w:pStyle w:val="Compact"/>
        <w:numPr>
          <w:ilvl w:val="0"/>
          <w:numId w:val="1015"/>
        </w:numPr>
      </w:pPr>
      <w:r>
        <w:t xml:space="preserve">Square Root (√)</w:t>
      </w:r>
    </w:p>
    <w:p>
      <w:pPr>
        <w:pStyle w:val="Compact"/>
        <w:numPr>
          <w:ilvl w:val="0"/>
          <w:numId w:val="1015"/>
        </w:numPr>
      </w:pPr>
      <w:r>
        <w:t xml:space="preserve">Square (x²)</w:t>
      </w:r>
    </w:p>
    <w:p>
      <w:pPr>
        <w:pStyle w:val="Compact"/>
        <w:numPr>
          <w:ilvl w:val="0"/>
          <w:numId w:val="1015"/>
        </w:numPr>
      </w:pPr>
      <w:r>
        <w:t xml:space="preserve">Cube (x³)</w:t>
      </w:r>
    </w:p>
    <w:p>
      <w:pPr>
        <w:pStyle w:val="Compact"/>
        <w:numPr>
          <w:ilvl w:val="0"/>
          <w:numId w:val="1015"/>
        </w:numPr>
      </w:pPr>
      <w:r>
        <w:t xml:space="preserve">Sin Function</w:t>
      </w:r>
    </w:p>
    <w:p>
      <w:pPr>
        <w:pStyle w:val="Compact"/>
        <w:numPr>
          <w:ilvl w:val="0"/>
          <w:numId w:val="1015"/>
        </w:numPr>
      </w:pPr>
      <w:r>
        <w:t xml:space="preserve">Cos Function</w:t>
      </w:r>
    </w:p>
    <w:p>
      <w:pPr>
        <w:pStyle w:val="Compact"/>
        <w:numPr>
          <w:ilvl w:val="0"/>
          <w:numId w:val="1015"/>
        </w:numPr>
      </w:pPr>
      <w:r>
        <w:t xml:space="preserve">Tan Function</w:t>
      </w:r>
    </w:p>
    <w:p>
      <w:pPr>
        <w:pStyle w:val="Compact"/>
        <w:numPr>
          <w:ilvl w:val="0"/>
          <w:numId w:val="1015"/>
        </w:numPr>
      </w:pPr>
      <w:r>
        <w:t xml:space="preserve">Log Function</w:t>
      </w:r>
    </w:p>
    <w:p>
      <w:pPr>
        <w:pStyle w:val="Compact"/>
        <w:numPr>
          <w:ilvl w:val="0"/>
          <w:numId w:val="1015"/>
        </w:numPr>
      </w:pPr>
      <w:r>
        <w:t xml:space="preserve">Natural Log Function (ln)</w:t>
      </w:r>
    </w:p>
    <w:p>
      <w:pPr>
        <w:pStyle w:val="Compact"/>
        <w:numPr>
          <w:ilvl w:val="0"/>
          <w:numId w:val="1015"/>
        </w:numPr>
      </w:pPr>
      <w:r>
        <w:t xml:space="preserve">Percentage (%)</w:t>
      </w:r>
    </w:p>
    <w:p>
      <w:pPr>
        <w:pStyle w:val="Compact"/>
        <w:numPr>
          <w:ilvl w:val="0"/>
          <w:numId w:val="1015"/>
        </w:numPr>
      </w:pPr>
      <w:r>
        <w:t xml:space="preserve">Pi (π)</w:t>
      </w:r>
    </w:p>
    <w:bookmarkEnd w:id="48"/>
    <w:bookmarkStart w:id="49" w:name="memory-functions"/>
    <w:p>
      <w:pPr>
        <w:pStyle w:val="Heading3"/>
      </w:pPr>
      <w:r>
        <w:t xml:space="preserve">Memory Functions</w:t>
      </w:r>
    </w:p>
    <w:p>
      <w:pPr>
        <w:pStyle w:val="Compact"/>
        <w:numPr>
          <w:ilvl w:val="0"/>
          <w:numId w:val="1016"/>
        </w:numPr>
      </w:pPr>
      <w:r>
        <w:t xml:space="preserve">Memory Clear (MC)</w:t>
      </w:r>
    </w:p>
    <w:p>
      <w:pPr>
        <w:pStyle w:val="Compact"/>
        <w:numPr>
          <w:ilvl w:val="0"/>
          <w:numId w:val="1016"/>
        </w:numPr>
      </w:pPr>
      <w:r>
        <w:t xml:space="preserve">Memory Recall (MR)</w:t>
      </w:r>
    </w:p>
    <w:p>
      <w:pPr>
        <w:pStyle w:val="Compact"/>
        <w:numPr>
          <w:ilvl w:val="0"/>
          <w:numId w:val="1016"/>
        </w:numPr>
      </w:pPr>
      <w:r>
        <w:t xml:space="preserve">Memory Add (M+)</w:t>
      </w:r>
    </w:p>
    <w:p>
      <w:pPr>
        <w:pStyle w:val="Compact"/>
        <w:numPr>
          <w:ilvl w:val="0"/>
          <w:numId w:val="1016"/>
        </w:numPr>
      </w:pPr>
      <w:r>
        <w:t xml:space="preserve">Memory Subtract (M-)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sponsive-design"/>
    <w:p>
      <w:pPr>
        <w:pStyle w:val="Heading2"/>
      </w:pPr>
      <w:r>
        <w:t xml:space="preserve">Responsive Design</w:t>
      </w:r>
    </w:p>
    <w:p>
      <w:pPr>
        <w:pStyle w:val="FirstParagraph"/>
      </w:pPr>
      <w:r>
        <w:t xml:space="preserve">The application adapts automatically to:</w:t>
      </w:r>
    </w:p>
    <w:p>
      <w:pPr>
        <w:pStyle w:val="Compact"/>
        <w:numPr>
          <w:ilvl w:val="0"/>
          <w:numId w:val="1017"/>
        </w:numPr>
      </w:pPr>
      <w:r>
        <w:t xml:space="preserve">Mobile Devices</w:t>
      </w:r>
    </w:p>
    <w:p>
      <w:pPr>
        <w:pStyle w:val="Compact"/>
        <w:numPr>
          <w:ilvl w:val="0"/>
          <w:numId w:val="1017"/>
        </w:numPr>
      </w:pPr>
      <w:r>
        <w:t xml:space="preserve">Tablets</w:t>
      </w:r>
    </w:p>
    <w:p>
      <w:pPr>
        <w:pStyle w:val="Compact"/>
        <w:numPr>
          <w:ilvl w:val="0"/>
          <w:numId w:val="1017"/>
        </w:numPr>
      </w:pPr>
      <w:r>
        <w:t xml:space="preserve">Laptops</w:t>
      </w:r>
    </w:p>
    <w:p>
      <w:pPr>
        <w:pStyle w:val="Compact"/>
        <w:numPr>
          <w:ilvl w:val="0"/>
          <w:numId w:val="1017"/>
        </w:numPr>
      </w:pPr>
      <w:r>
        <w:t xml:space="preserve">Desktop Screens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testing"/>
    <w:p>
      <w:pPr>
        <w:pStyle w:val="Heading1"/>
      </w:pPr>
      <w:r>
        <w:t xml:space="preserve">5. Testing</w:t>
      </w:r>
    </w:p>
    <w:bookmarkStart w:id="54" w:name="functionality-testing"/>
    <w:p>
      <w:pPr>
        <w:pStyle w:val="Heading2"/>
      </w:pPr>
      <w:r>
        <w:t xml:space="preserve">Functionality Testing</w:t>
      </w:r>
    </w:p>
    <w:p>
      <w:pPr>
        <w:pStyle w:val="FirstParagraph"/>
      </w:pPr>
      <w:r>
        <w:t xml:space="preserve">All calculator functions were tested individually.</w:t>
      </w:r>
    </w:p>
    <w:bookmarkStart w:id="53" w:name="tested-features"/>
    <w:p>
      <w:pPr>
        <w:pStyle w:val="Heading3"/>
      </w:pPr>
      <w:r>
        <w:t xml:space="preserve">Tested Features</w:t>
      </w:r>
    </w:p>
    <w:p>
      <w:pPr>
        <w:pStyle w:val="Compact"/>
        <w:numPr>
          <w:ilvl w:val="0"/>
          <w:numId w:val="1018"/>
        </w:numPr>
      </w:pPr>
      <w:r>
        <w:t xml:space="preserve">Arithmetic Operations</w:t>
      </w:r>
    </w:p>
    <w:p>
      <w:pPr>
        <w:pStyle w:val="Compact"/>
        <w:numPr>
          <w:ilvl w:val="0"/>
          <w:numId w:val="1018"/>
        </w:numPr>
      </w:pPr>
      <w:r>
        <w:t xml:space="preserve">Scientific Operations</w:t>
      </w:r>
    </w:p>
    <w:p>
      <w:pPr>
        <w:pStyle w:val="Compact"/>
        <w:numPr>
          <w:ilvl w:val="0"/>
          <w:numId w:val="1018"/>
        </w:numPr>
      </w:pPr>
      <w:r>
        <w:t xml:space="preserve">History Tracking</w:t>
      </w:r>
    </w:p>
    <w:p>
      <w:pPr>
        <w:pStyle w:val="Compact"/>
        <w:numPr>
          <w:ilvl w:val="0"/>
          <w:numId w:val="1018"/>
        </w:numPr>
      </w:pPr>
      <w:r>
        <w:t xml:space="preserve">Button Click Events</w:t>
      </w:r>
    </w:p>
    <w:p>
      <w:pPr>
        <w:pStyle w:val="Compact"/>
        <w:numPr>
          <w:ilvl w:val="0"/>
          <w:numId w:val="1018"/>
        </w:numPr>
      </w:pPr>
      <w:r>
        <w:t xml:space="preserve">Input Display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usability-testing"/>
    <w:p>
      <w:pPr>
        <w:pStyle w:val="Heading2"/>
      </w:pPr>
      <w:r>
        <w:t xml:space="preserve">Usability Testing</w:t>
      </w:r>
    </w:p>
    <w:p>
      <w:pPr>
        <w:pStyle w:val="FirstParagraph"/>
      </w:pPr>
      <w:r>
        <w:t xml:space="preserve">The calculator was tested for:</w:t>
      </w:r>
    </w:p>
    <w:p>
      <w:pPr>
        <w:pStyle w:val="Compact"/>
        <w:numPr>
          <w:ilvl w:val="0"/>
          <w:numId w:val="1019"/>
        </w:numPr>
      </w:pPr>
      <w:r>
        <w:t xml:space="preserve">Easy navigation</w:t>
      </w:r>
    </w:p>
    <w:p>
      <w:pPr>
        <w:pStyle w:val="Compact"/>
        <w:numPr>
          <w:ilvl w:val="0"/>
          <w:numId w:val="1019"/>
        </w:numPr>
      </w:pPr>
      <w:r>
        <w:t xml:space="preserve">Readable display</w:t>
      </w:r>
    </w:p>
    <w:p>
      <w:pPr>
        <w:pStyle w:val="Compact"/>
        <w:numPr>
          <w:ilvl w:val="0"/>
          <w:numId w:val="1019"/>
        </w:numPr>
      </w:pPr>
      <w:r>
        <w:t xml:space="preserve">Button accessibility</w:t>
      </w:r>
    </w:p>
    <w:p>
      <w:r>
        <w:pict>
          <v:rect style="width:0;height:1.5pt" o:hralign="center" o:hrstd="t" o:hr="t"/>
        </w:pict>
      </w:r>
    </w:p>
    <w:bookmarkEnd w:id="55"/>
    <w:bookmarkStart w:id="56" w:name="compatibility-testing"/>
    <w:p>
      <w:pPr>
        <w:pStyle w:val="Heading2"/>
      </w:pPr>
      <w:r>
        <w:t xml:space="preserve">Compatibility Testing</w:t>
      </w:r>
    </w:p>
    <w:p>
      <w:pPr>
        <w:pStyle w:val="FirstParagraph"/>
      </w:pPr>
      <w:r>
        <w:t xml:space="preserve">Tested on:</w:t>
      </w:r>
    </w:p>
    <w:p>
      <w:pPr>
        <w:pStyle w:val="Compact"/>
        <w:numPr>
          <w:ilvl w:val="0"/>
          <w:numId w:val="1020"/>
        </w:numPr>
      </w:pPr>
      <w:r>
        <w:t xml:space="preserve">Google Chrome</w:t>
      </w:r>
    </w:p>
    <w:p>
      <w:pPr>
        <w:pStyle w:val="Compact"/>
        <w:numPr>
          <w:ilvl w:val="0"/>
          <w:numId w:val="1020"/>
        </w:numPr>
      </w:pPr>
      <w:r>
        <w:t xml:space="preserve">Microsoft Edge</w:t>
      </w:r>
    </w:p>
    <w:p>
      <w:pPr>
        <w:pStyle w:val="Compact"/>
        <w:numPr>
          <w:ilvl w:val="0"/>
          <w:numId w:val="1020"/>
        </w:numPr>
      </w:pPr>
      <w:r>
        <w:t xml:space="preserve">Mozilla Firefox</w:t>
      </w:r>
    </w:p>
    <w:p>
      <w:r>
        <w:pict>
          <v:rect style="width:0;height:1.5pt" o:hralign="center" o:hrstd="t" o:hr="t"/>
        </w:pict>
      </w:r>
    </w:p>
    <w:bookmarkEnd w:id="56"/>
    <w:bookmarkStart w:id="57" w:name="performance-testing"/>
    <w:p>
      <w:pPr>
        <w:pStyle w:val="Heading2"/>
      </w:pPr>
      <w:r>
        <w:t xml:space="preserve">Performance Testing</w:t>
      </w:r>
    </w:p>
    <w:p>
      <w:pPr>
        <w:pStyle w:val="FirstParagraph"/>
      </w:pPr>
      <w:r>
        <w:t xml:space="preserve">Performance checks included:</w:t>
      </w:r>
    </w:p>
    <w:p>
      <w:pPr>
        <w:pStyle w:val="Compact"/>
        <w:numPr>
          <w:ilvl w:val="0"/>
          <w:numId w:val="1021"/>
        </w:numPr>
      </w:pPr>
      <w:r>
        <w:t xml:space="preserve">Fast rendering</w:t>
      </w:r>
    </w:p>
    <w:p>
      <w:pPr>
        <w:pStyle w:val="Compact"/>
        <w:numPr>
          <w:ilvl w:val="0"/>
          <w:numId w:val="1021"/>
        </w:numPr>
      </w:pPr>
      <w:r>
        <w:t xml:space="preserve">State management efficiency</w:t>
      </w:r>
    </w:p>
    <w:p>
      <w:pPr>
        <w:pStyle w:val="Compact"/>
        <w:numPr>
          <w:ilvl w:val="0"/>
          <w:numId w:val="1021"/>
        </w:numPr>
      </w:pPr>
      <w:r>
        <w:t xml:space="preserve">Smooth button interactions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testing"/>
    <w:p>
      <w:pPr>
        <w:pStyle w:val="Heading2"/>
      </w:pPr>
      <w:r>
        <w:t xml:space="preserve">Security Testing</w:t>
      </w:r>
    </w:p>
    <w:p>
      <w:pPr>
        <w:pStyle w:val="FirstParagraph"/>
      </w:pPr>
      <w:r>
        <w:t xml:space="preserve">Basic validation was implemented to prevent invalid calculations and application crashes.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eployment"/>
    <w:p>
      <w:pPr>
        <w:pStyle w:val="Heading1"/>
      </w:pPr>
      <w:r>
        <w:t xml:space="preserve">6. Deployment</w:t>
      </w:r>
    </w:p>
    <w:bookmarkStart w:id="60" w:name="development-environment"/>
    <w:p>
      <w:pPr>
        <w:pStyle w:val="Heading2"/>
      </w:pPr>
      <w:r>
        <w:t xml:space="preserve">Development Environment</w:t>
      </w:r>
    </w:p>
    <w:p>
      <w:pPr>
        <w:pStyle w:val="Compact"/>
        <w:numPr>
          <w:ilvl w:val="0"/>
          <w:numId w:val="1022"/>
        </w:numPr>
      </w:pPr>
      <w:r>
        <w:t xml:space="preserve">Node.js</w:t>
      </w:r>
    </w:p>
    <w:p>
      <w:pPr>
        <w:pStyle w:val="Compact"/>
        <w:numPr>
          <w:ilvl w:val="0"/>
          <w:numId w:val="1022"/>
        </w:numPr>
      </w:pPr>
      <w:r>
        <w:t xml:space="preserve">Vite Development Server</w:t>
      </w:r>
    </w:p>
    <w:bookmarkEnd w:id="60"/>
    <w:bookmarkStart w:id="61" w:name="hosting-options"/>
    <w:p>
      <w:pPr>
        <w:pStyle w:val="Heading2"/>
      </w:pPr>
      <w:r>
        <w:t xml:space="preserve">Hosting Options</w:t>
      </w:r>
    </w:p>
    <w:p>
      <w:pPr>
        <w:pStyle w:val="FirstParagraph"/>
      </w:pPr>
      <w:r>
        <w:t xml:space="preserve">The application can be deployed using:</w:t>
      </w:r>
    </w:p>
    <w:p>
      <w:pPr>
        <w:pStyle w:val="Compact"/>
        <w:numPr>
          <w:ilvl w:val="0"/>
          <w:numId w:val="1023"/>
        </w:numPr>
      </w:pPr>
      <w:r>
        <w:t xml:space="preserve">Vercel</w:t>
      </w:r>
    </w:p>
    <w:p>
      <w:pPr>
        <w:pStyle w:val="Compact"/>
        <w:numPr>
          <w:ilvl w:val="0"/>
          <w:numId w:val="1023"/>
        </w:numPr>
      </w:pPr>
      <w:r>
        <w:t xml:space="preserve">Netlify</w:t>
      </w:r>
    </w:p>
    <w:p>
      <w:pPr>
        <w:pStyle w:val="Compact"/>
        <w:numPr>
          <w:ilvl w:val="0"/>
          <w:numId w:val="1023"/>
        </w:numPr>
      </w:pPr>
      <w:r>
        <w:t xml:space="preserve">GitHub Pages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aintenance-and-updates"/>
    <w:p>
      <w:pPr>
        <w:pStyle w:val="Heading1"/>
      </w:pPr>
      <w:r>
        <w:t xml:space="preserve">7. Maintenance and Updates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24"/>
        </w:numPr>
      </w:pPr>
      <w:r>
        <w:t xml:space="preserve">Theme Switcher</w:t>
      </w:r>
    </w:p>
    <w:p>
      <w:pPr>
        <w:pStyle w:val="Compact"/>
        <w:numPr>
          <w:ilvl w:val="0"/>
          <w:numId w:val="1024"/>
        </w:numPr>
      </w:pPr>
      <w:r>
        <w:t xml:space="preserve">Keyboard Support</w:t>
      </w:r>
    </w:p>
    <w:p>
      <w:pPr>
        <w:pStyle w:val="Compact"/>
        <w:numPr>
          <w:ilvl w:val="0"/>
          <w:numId w:val="1024"/>
        </w:numPr>
      </w:pPr>
      <w:r>
        <w:t xml:space="preserve">Unit Converter</w:t>
      </w:r>
    </w:p>
    <w:p>
      <w:pPr>
        <w:pStyle w:val="Compact"/>
        <w:numPr>
          <w:ilvl w:val="0"/>
          <w:numId w:val="1024"/>
        </w:numPr>
      </w:pPr>
      <w:r>
        <w:t xml:space="preserve">Currency Converter</w:t>
      </w:r>
    </w:p>
    <w:p>
      <w:pPr>
        <w:pStyle w:val="Compact"/>
        <w:numPr>
          <w:ilvl w:val="0"/>
          <w:numId w:val="1024"/>
        </w:numPr>
      </w:pPr>
      <w:r>
        <w:t xml:space="preserve">BMI Calculator</w:t>
      </w:r>
    </w:p>
    <w:p>
      <w:pPr>
        <w:pStyle w:val="Compact"/>
        <w:numPr>
          <w:ilvl w:val="0"/>
          <w:numId w:val="1024"/>
        </w:numPr>
      </w:pPr>
      <w:r>
        <w:t xml:space="preserve">Age Calculator</w:t>
      </w:r>
    </w:p>
    <w:p>
      <w:pPr>
        <w:pStyle w:val="Compact"/>
        <w:numPr>
          <w:ilvl w:val="0"/>
          <w:numId w:val="1024"/>
        </w:numPr>
      </w:pPr>
      <w:r>
        <w:t xml:space="preserve">Export History Feature</w:t>
      </w:r>
    </w:p>
    <w:p>
      <w:r>
        <w:pict>
          <v:rect style="width:0;height:1.5pt" o:hralign="center" o:hrstd="t" o:hr="t"/>
        </w:pict>
      </w:r>
    </w:p>
    <w:bookmarkEnd w:id="63"/>
    <w:bookmarkStart w:id="66" w:name="marketing-and-analytics"/>
    <w:p>
      <w:pPr>
        <w:pStyle w:val="Heading1"/>
      </w:pPr>
      <w:r>
        <w:t xml:space="preserve">8. Marketing and Analytics</w:t>
      </w:r>
    </w:p>
    <w:bookmarkStart w:id="64" w:name="digital-marketing"/>
    <w:p>
      <w:pPr>
        <w:pStyle w:val="Heading2"/>
      </w:pPr>
      <w:r>
        <w:t xml:space="preserve">Digital Marketing</w:t>
      </w:r>
    </w:p>
    <w:p>
      <w:pPr>
        <w:pStyle w:val="FirstParagraph"/>
      </w:pPr>
      <w:r>
        <w:t xml:space="preserve">The project can be showcased through:</w:t>
      </w:r>
    </w:p>
    <w:p>
      <w:pPr>
        <w:pStyle w:val="Compact"/>
        <w:numPr>
          <w:ilvl w:val="0"/>
          <w:numId w:val="1025"/>
        </w:numPr>
      </w:pPr>
      <w:r>
        <w:t xml:space="preserve">LinkedIn</w:t>
      </w:r>
    </w:p>
    <w:p>
      <w:pPr>
        <w:pStyle w:val="Compact"/>
        <w:numPr>
          <w:ilvl w:val="0"/>
          <w:numId w:val="1025"/>
        </w:numPr>
      </w:pPr>
      <w:r>
        <w:t xml:space="preserve">GitHub</w:t>
      </w:r>
    </w:p>
    <w:p>
      <w:pPr>
        <w:pStyle w:val="Compact"/>
        <w:numPr>
          <w:ilvl w:val="0"/>
          <w:numId w:val="1025"/>
        </w:numPr>
      </w:pPr>
      <w:r>
        <w:t xml:space="preserve">Personal Portfolio</w:t>
      </w:r>
    </w:p>
    <w:bookmarkEnd w:id="64"/>
    <w:bookmarkStart w:id="65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Future versions may integrate analytics tools to track user interactions and application performance.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Advanced Scientific Calculator was successfully developed using React.js and Tailwind CSS. The application provides a modern and responsive user interface while supporting both basic and scientific calculations. The project demonstrates proficiency in React component architecture, state management, responsive design, and modern frontend development practices.</w:t>
      </w:r>
    </w:p>
    <w:p>
      <w:pPr>
        <w:pStyle w:val="BodyText"/>
      </w:pPr>
      <w:r>
        <w:t xml:space="preserve">This project serves as a practical example of building real-world web applications using modern frontend technologies.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2026-06-10T10:54:41Z</dcterms:created>
  <dcterms:modified xsi:type="dcterms:W3CDTF">2026-06-10T10:54:41Z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