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414167" w14:textId="7876B89F" w:rsidR="00DC4D46" w:rsidRPr="00DC4D46" w:rsidRDefault="00820941" w:rsidP="00F10245">
      <w:pPr>
        <w:pStyle w:val="Heading1"/>
        <w:pBdr>
          <w:bottom w:val="single" w:sz="6" w:space="1" w:color="auto"/>
        </w:pBdr>
        <w:ind w:left="-1276" w:right="-1141"/>
        <w:rPr>
          <w:sz w:val="36"/>
          <w:szCs w:val="36"/>
        </w:rPr>
      </w:pPr>
      <w:r w:rsidRPr="00DC4D46">
        <w:rPr>
          <w:sz w:val="36"/>
          <w:szCs w:val="36"/>
        </w:rPr>
        <w:t>GREEKSOFT RESTAPI</w:t>
      </w:r>
    </w:p>
    <w:p w14:paraId="087584E9" w14:textId="147C3DB6" w:rsidR="00DC4D46" w:rsidRDefault="00DC4D46" w:rsidP="00F10245">
      <w:pPr>
        <w:pStyle w:val="Heading2"/>
        <w:ind w:left="-1134" w:right="-1141"/>
      </w:pPr>
      <w:r>
        <w:t>Introduction:</w:t>
      </w:r>
    </w:p>
    <w:p w14:paraId="03A4BE28" w14:textId="46F7F2B7" w:rsidR="00DC4D46" w:rsidRPr="00DC4D46" w:rsidRDefault="00DC4D46" w:rsidP="00F10245">
      <w:pPr>
        <w:ind w:left="-1134" w:right="-1141"/>
        <w:jc w:val="both"/>
      </w:pPr>
      <w:r w:rsidRPr="00DC4D46">
        <w:t>Greek API is a REST-based trading API designed to help you build and integrate your own trading or investment platform with our system. With this API, you can place real-time orders, track open positions, manage your portfolio, and much more. It empowers you to create a customized trading experience with your own innovative features.</w:t>
      </w:r>
    </w:p>
    <w:p w14:paraId="1A984719" w14:textId="6CD035F2" w:rsidR="00DC4D46" w:rsidRDefault="00DC4D46" w:rsidP="00F10245">
      <w:pPr>
        <w:pStyle w:val="Heading2"/>
        <w:ind w:left="-1134" w:right="-1141"/>
      </w:pPr>
      <w:r>
        <w:t>Greek REST API Products:</w:t>
      </w:r>
    </w:p>
    <w:p w14:paraId="0AB26EF1" w14:textId="638A9266" w:rsidR="00DC4D46" w:rsidRDefault="00DC4D46" w:rsidP="00F10245">
      <w:pPr>
        <w:pStyle w:val="ListBullet"/>
        <w:ind w:left="-709" w:right="-1141"/>
      </w:pPr>
      <w:r>
        <w:t>Order Management API</w:t>
      </w:r>
    </w:p>
    <w:p w14:paraId="683EA396" w14:textId="0E95F66F" w:rsidR="00DC4D46" w:rsidRDefault="00DC4D46" w:rsidP="00F10245">
      <w:pPr>
        <w:pStyle w:val="ListBullet"/>
        <w:ind w:left="-709" w:right="-1141"/>
      </w:pPr>
      <w:r>
        <w:t>Order Placement API</w:t>
      </w:r>
    </w:p>
    <w:p w14:paraId="5B6316D4" w14:textId="74F25D59" w:rsidR="00DC4D46" w:rsidRDefault="00DC4D46" w:rsidP="00F10245">
      <w:pPr>
        <w:pStyle w:val="ListBullet"/>
        <w:ind w:left="-709" w:right="-1141"/>
      </w:pPr>
      <w:r>
        <w:t>Risk Management API</w:t>
      </w:r>
    </w:p>
    <w:p w14:paraId="10F423BC" w14:textId="61DF837D" w:rsidR="00DC4D46" w:rsidRDefault="00DC4D46" w:rsidP="00F10245">
      <w:pPr>
        <w:pStyle w:val="ListBullet"/>
        <w:ind w:left="-709" w:right="-1141"/>
      </w:pPr>
      <w:r>
        <w:t>Admin API</w:t>
      </w:r>
    </w:p>
    <w:p w14:paraId="56C43E4E" w14:textId="76FD21FD" w:rsidR="00DC4D46" w:rsidRDefault="00DC4D46" w:rsidP="00F10245">
      <w:pPr>
        <w:pStyle w:val="ListBullet"/>
        <w:ind w:left="-709" w:right="-1141"/>
      </w:pPr>
      <w:r>
        <w:t>Strategy Finder &amp; Strategy Builder API</w:t>
      </w:r>
    </w:p>
    <w:p w14:paraId="680DEB9B" w14:textId="543E93F6" w:rsidR="00DC4D46" w:rsidRDefault="00DC4D46" w:rsidP="00F10245">
      <w:pPr>
        <w:pStyle w:val="ListBullet"/>
        <w:ind w:left="-709" w:right="-1141"/>
      </w:pPr>
      <w:r>
        <w:t>Option Chain API</w:t>
      </w:r>
    </w:p>
    <w:p w14:paraId="7FBF3043" w14:textId="5E503B18" w:rsidR="00DC4D46" w:rsidRPr="00DC4D46" w:rsidRDefault="00DC4D46" w:rsidP="00F10245">
      <w:pPr>
        <w:pStyle w:val="ListBullet"/>
        <w:ind w:left="-709" w:right="-1141"/>
      </w:pPr>
      <w:r>
        <w:t>Margin Calculation API</w:t>
      </w:r>
    </w:p>
    <w:p w14:paraId="486CADC3" w14:textId="77777777" w:rsidR="00DC4D46" w:rsidRPr="00DC4D46" w:rsidRDefault="00DC4D46" w:rsidP="00F10245">
      <w:pPr>
        <w:ind w:left="-1134" w:right="-1141"/>
      </w:pPr>
    </w:p>
    <w:p w14:paraId="301115D9" w14:textId="77777777" w:rsidR="00863DEE" w:rsidRDefault="00820941" w:rsidP="00F10245">
      <w:pPr>
        <w:pStyle w:val="Heading2"/>
        <w:ind w:left="-1134" w:right="-1141"/>
      </w:pPr>
      <w:r>
        <w:t>Admin Side Requirements:</w:t>
      </w:r>
    </w:p>
    <w:p w14:paraId="38895D4D" w14:textId="24A20FBE" w:rsidR="00863DEE" w:rsidRDefault="00820941" w:rsidP="00F10245">
      <w:pPr>
        <w:pStyle w:val="ListBullet"/>
        <w:ind w:left="-709" w:right="-1141"/>
      </w:pPr>
      <w:r>
        <w:t>In the Admin panel, under the 'User Management' section, enable 'IBT' and set the secondary password to: a@1111111111.</w:t>
      </w:r>
    </w:p>
    <w:p w14:paraId="7842B813" w14:textId="7D95B268" w:rsidR="00970AD5" w:rsidRDefault="00970AD5" w:rsidP="00F10245">
      <w:pPr>
        <w:pStyle w:val="ListBullet"/>
        <w:numPr>
          <w:ilvl w:val="0"/>
          <w:numId w:val="0"/>
        </w:numPr>
        <w:ind w:left="-709" w:right="-1141"/>
      </w:pPr>
      <w:r>
        <w:rPr>
          <w:noProof/>
        </w:rPr>
        <w:drawing>
          <wp:inline distT="0" distB="0" distL="0" distR="0" wp14:anchorId="6C62DB59" wp14:editId="038AC9B4">
            <wp:extent cx="3641697" cy="3268254"/>
            <wp:effectExtent l="152400" t="114300" r="149860" b="142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rmanagementfi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649" cy="32996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2EA295A" w14:textId="77777777" w:rsidR="00DC4D46" w:rsidRDefault="00DC4D46" w:rsidP="00F10245">
      <w:pPr>
        <w:pStyle w:val="ListBullet"/>
        <w:numPr>
          <w:ilvl w:val="0"/>
          <w:numId w:val="0"/>
        </w:numPr>
        <w:ind w:left="-709" w:right="-1141"/>
      </w:pPr>
    </w:p>
    <w:p w14:paraId="1EB32C89" w14:textId="0CC02E69" w:rsidR="00970AD5" w:rsidRDefault="00970AD5" w:rsidP="00F10245">
      <w:pPr>
        <w:pStyle w:val="ListBullet"/>
        <w:numPr>
          <w:ilvl w:val="0"/>
          <w:numId w:val="0"/>
        </w:numPr>
        <w:ind w:left="-709" w:right="-1141"/>
      </w:pPr>
    </w:p>
    <w:p w14:paraId="43C13C79" w14:textId="77777777" w:rsidR="00BA6484" w:rsidRDefault="00BA6484" w:rsidP="00F10245">
      <w:pPr>
        <w:pStyle w:val="ListBullet"/>
        <w:numPr>
          <w:ilvl w:val="0"/>
          <w:numId w:val="0"/>
        </w:numPr>
        <w:ind w:left="-709" w:right="-1141"/>
      </w:pPr>
    </w:p>
    <w:p w14:paraId="08CD13CA" w14:textId="35DBCE4B" w:rsidR="00863DEE" w:rsidRDefault="00820941" w:rsidP="00F10245">
      <w:pPr>
        <w:pStyle w:val="ListBullet"/>
        <w:ind w:left="-709" w:right="-1141"/>
      </w:pPr>
      <w:r>
        <w:t>In the 'Market Allowed' section, enable the 'Automated' option.</w:t>
      </w:r>
    </w:p>
    <w:p w14:paraId="4C85E12C" w14:textId="6739CEFD" w:rsidR="00970AD5" w:rsidRDefault="00970AD5" w:rsidP="00F10245">
      <w:pPr>
        <w:pStyle w:val="ListBullet"/>
        <w:numPr>
          <w:ilvl w:val="0"/>
          <w:numId w:val="0"/>
        </w:numPr>
        <w:ind w:left="-709" w:right="-1141"/>
      </w:pPr>
      <w:r>
        <w:rPr>
          <w:noProof/>
        </w:rPr>
        <w:drawing>
          <wp:inline distT="0" distB="0" distL="0" distR="0" wp14:anchorId="0342B569" wp14:editId="25144096">
            <wp:extent cx="3601720" cy="3246710"/>
            <wp:effectExtent l="152400" t="114300" r="151130" b="144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utofin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5124" cy="32587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FC6A25E" w14:textId="77777777" w:rsidR="00BA6484" w:rsidRDefault="00BA6484" w:rsidP="00F10245">
      <w:pPr>
        <w:pStyle w:val="ListBullet"/>
        <w:numPr>
          <w:ilvl w:val="0"/>
          <w:numId w:val="0"/>
        </w:numPr>
        <w:ind w:left="-709" w:right="-1141"/>
      </w:pPr>
    </w:p>
    <w:p w14:paraId="3E7CE46E" w14:textId="5A458DD3" w:rsidR="00863DEE" w:rsidRDefault="00820941" w:rsidP="00F10245">
      <w:pPr>
        <w:pStyle w:val="ListBullet"/>
        <w:ind w:left="-709" w:right="-1141"/>
      </w:pPr>
      <w:r>
        <w:t>In Admin &gt; User &gt; Arbitrage Mapper: Map the RESTAPI product to the specific user.</w:t>
      </w:r>
    </w:p>
    <w:p w14:paraId="395EB251" w14:textId="540315CE" w:rsidR="00970AD5" w:rsidRDefault="00970AD5" w:rsidP="00F10245">
      <w:pPr>
        <w:pStyle w:val="ListBullet"/>
        <w:numPr>
          <w:ilvl w:val="0"/>
          <w:numId w:val="0"/>
        </w:numPr>
        <w:ind w:left="-709" w:right="-1141"/>
      </w:pPr>
      <w:r>
        <w:rPr>
          <w:noProof/>
        </w:rPr>
        <w:drawing>
          <wp:inline distT="0" distB="0" distL="0" distR="0" wp14:anchorId="46D2954B" wp14:editId="7CC48500">
            <wp:extent cx="4182386" cy="2211727"/>
            <wp:effectExtent l="133350" t="114300" r="142240" b="1504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ductf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403" cy="22164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5685D80" w14:textId="77777777" w:rsidR="00970AD5" w:rsidRDefault="00970AD5" w:rsidP="00F10245">
      <w:pPr>
        <w:pStyle w:val="ListBullet"/>
        <w:numPr>
          <w:ilvl w:val="0"/>
          <w:numId w:val="0"/>
        </w:numPr>
        <w:ind w:left="-709" w:right="-1141"/>
      </w:pPr>
    </w:p>
    <w:p w14:paraId="585424B4" w14:textId="77777777" w:rsidR="00863DEE" w:rsidRPr="00970AD5" w:rsidRDefault="00820941" w:rsidP="00F10245">
      <w:pPr>
        <w:pStyle w:val="ListBullet"/>
        <w:ind w:left="-709" w:right="-1141"/>
        <w:rPr>
          <w:b/>
          <w:bCs/>
        </w:rPr>
      </w:pPr>
      <w:r w:rsidRPr="00970AD5">
        <w:rPr>
          <w:b/>
          <w:bCs/>
        </w:rPr>
        <w:t>Capture and share screenshots of the User Management and Market sections (with 'Automated' enabled) with the GreekSoft Support Team for further ID creation.</w:t>
      </w:r>
    </w:p>
    <w:p w14:paraId="2F10F7F1" w14:textId="6102F662" w:rsidR="00863DEE" w:rsidRDefault="00820941" w:rsidP="00F10245">
      <w:pPr>
        <w:pStyle w:val="ListBullet"/>
        <w:numPr>
          <w:ilvl w:val="0"/>
          <w:numId w:val="0"/>
        </w:numPr>
        <w:ind w:left="-709" w:right="-1141"/>
        <w:rPr>
          <w:b/>
          <w:bCs/>
          <w:color w:val="709FDB" w:themeColor="text2" w:themeTint="80"/>
          <w:u w:val="single"/>
        </w:rPr>
      </w:pPr>
      <w:r w:rsidRPr="00970AD5">
        <w:rPr>
          <w:b/>
          <w:bCs/>
        </w:rPr>
        <w:t xml:space="preserve">Support Email: </w:t>
      </w:r>
      <w:hyperlink r:id="rId9" w:history="1">
        <w:r w:rsidR="00970AD5" w:rsidRPr="00F17D99">
          <w:rPr>
            <w:rStyle w:val="Hyperlink"/>
            <w:b/>
            <w:bCs/>
            <w:color w:val="7F7FFF" w:themeColor="hyperlink" w:themeTint="80"/>
          </w:rPr>
          <w:t>supportteam@greeksoft.co.in</w:t>
        </w:r>
      </w:hyperlink>
    </w:p>
    <w:p w14:paraId="76AD2FC0" w14:textId="77777777" w:rsidR="00F10245" w:rsidRPr="00970AD5" w:rsidRDefault="00F10245" w:rsidP="00BA6484">
      <w:pPr>
        <w:pStyle w:val="ListBullet"/>
        <w:numPr>
          <w:ilvl w:val="0"/>
          <w:numId w:val="0"/>
        </w:numPr>
        <w:ind w:right="-1141"/>
        <w:rPr>
          <w:b/>
          <w:bCs/>
        </w:rPr>
      </w:pPr>
    </w:p>
    <w:p w14:paraId="7827960C" w14:textId="21B443AC" w:rsidR="00BA6484" w:rsidRPr="00BA6484" w:rsidRDefault="00820941" w:rsidP="00BA6484">
      <w:pPr>
        <w:pStyle w:val="Heading2"/>
        <w:ind w:left="-1134" w:right="-1141"/>
      </w:pPr>
      <w:r>
        <w:lastRenderedPageBreak/>
        <w:t>Server Side Requirements:</w:t>
      </w:r>
    </w:p>
    <w:p w14:paraId="002BE6D2" w14:textId="77777777" w:rsidR="00863DEE" w:rsidRDefault="00820941" w:rsidP="00F10245">
      <w:pPr>
        <w:ind w:left="-993" w:right="-1141"/>
      </w:pPr>
      <w:r>
        <w:t xml:space="preserve">In the </w:t>
      </w:r>
      <w:r w:rsidRPr="00970AD5">
        <w:rPr>
          <w:b/>
          <w:bCs/>
        </w:rPr>
        <w:t>CTCLManager.ini</w:t>
      </w:r>
      <w:r>
        <w:t xml:space="preserve"> file, include the following flags for REST API setup:</w:t>
      </w:r>
    </w:p>
    <w:p w14:paraId="2F42B4F9" w14:textId="77777777" w:rsidR="00863DEE" w:rsidRDefault="00820941" w:rsidP="00F10245">
      <w:pPr>
        <w:spacing w:after="0"/>
        <w:ind w:left="-993" w:right="-1141"/>
      </w:pPr>
      <w:r>
        <w:t>[DBSettings]</w:t>
      </w:r>
    </w:p>
    <w:p w14:paraId="2D256E28" w14:textId="77777777" w:rsidR="00863DEE" w:rsidRDefault="00820941" w:rsidP="00F10245">
      <w:pPr>
        <w:spacing w:after="0"/>
        <w:ind w:left="-993" w:right="-1141"/>
      </w:pPr>
      <w:r>
        <w:t>Config\isEnableIris=true  — enables database settings</w:t>
      </w:r>
    </w:p>
    <w:p w14:paraId="0FFFB127" w14:textId="77777777" w:rsidR="00863DEE" w:rsidRDefault="00863DEE" w:rsidP="00F10245">
      <w:pPr>
        <w:spacing w:after="0"/>
        <w:ind w:left="-993" w:right="-1141"/>
      </w:pPr>
    </w:p>
    <w:p w14:paraId="5F3BD69E" w14:textId="77777777" w:rsidR="00863DEE" w:rsidRDefault="00820941" w:rsidP="00F10245">
      <w:pPr>
        <w:spacing w:after="0"/>
        <w:ind w:left="-993" w:right="-1141"/>
      </w:pPr>
      <w:r>
        <w:t>[IBT]</w:t>
      </w:r>
    </w:p>
    <w:p w14:paraId="15A5671C" w14:textId="77777777" w:rsidR="00863DEE" w:rsidRDefault="00820941" w:rsidP="00F10245">
      <w:pPr>
        <w:spacing w:after="0"/>
        <w:ind w:left="-993" w:right="-1141"/>
      </w:pPr>
      <w:r>
        <w:t>Enable_Iris=true  — required for enabling fund settings</w:t>
      </w:r>
    </w:p>
    <w:p w14:paraId="05714C61" w14:textId="77777777" w:rsidR="00863DEE" w:rsidRDefault="00820941" w:rsidP="00F10245">
      <w:pPr>
        <w:spacing w:after="0"/>
        <w:ind w:left="-993" w:right="-1141"/>
      </w:pPr>
      <w:r>
        <w:t>EnableRestcpp=true  — required for REST API</w:t>
      </w:r>
    </w:p>
    <w:p w14:paraId="668BE959" w14:textId="77777777" w:rsidR="00863DEE" w:rsidRDefault="00863DEE" w:rsidP="00F10245">
      <w:pPr>
        <w:spacing w:after="0"/>
        <w:ind w:left="-993" w:right="-1141"/>
      </w:pPr>
    </w:p>
    <w:p w14:paraId="2083D972" w14:textId="77777777" w:rsidR="00863DEE" w:rsidRDefault="00820941" w:rsidP="00F10245">
      <w:pPr>
        <w:spacing w:after="0"/>
        <w:ind w:left="-993" w:right="-1141"/>
      </w:pPr>
      <w:r>
        <w:t>Rest_API_port=3333  — for all REST request-responses</w:t>
      </w:r>
    </w:p>
    <w:p w14:paraId="7D39A348" w14:textId="77777777" w:rsidR="00863DEE" w:rsidRDefault="00820941" w:rsidP="00F10245">
      <w:pPr>
        <w:spacing w:after="0"/>
        <w:ind w:left="-993" w:right="-1141"/>
      </w:pPr>
      <w:r>
        <w:t>Rest_webApolloSocket_port=8082  — for WebSocket Apollo (or 3031)</w:t>
      </w:r>
    </w:p>
    <w:p w14:paraId="2739FC31" w14:textId="77777777" w:rsidR="00863DEE" w:rsidRDefault="00820941" w:rsidP="00F10245">
      <w:pPr>
        <w:spacing w:after="0"/>
        <w:ind w:left="-993" w:right="-1141"/>
      </w:pPr>
      <w:r>
        <w:t>Rest_webSocket_port=8085  — for WebSocket Iris (or 3032)</w:t>
      </w:r>
    </w:p>
    <w:p w14:paraId="768CA12A" w14:textId="77777777" w:rsidR="00863DEE" w:rsidRDefault="00863DEE" w:rsidP="00F10245">
      <w:pPr>
        <w:spacing w:after="0"/>
        <w:ind w:left="-993" w:right="-1141"/>
      </w:pPr>
    </w:p>
    <w:p w14:paraId="0C0FBF66" w14:textId="77777777" w:rsidR="00863DEE" w:rsidRDefault="00820941" w:rsidP="00F10245">
      <w:pPr>
        <w:spacing w:after="0"/>
        <w:ind w:left="-993" w:right="-1141"/>
      </w:pPr>
      <w:r>
        <w:t>ValidateSessionFromDB=true  — internal validation</w:t>
      </w:r>
    </w:p>
    <w:p w14:paraId="532E5856" w14:textId="77777777" w:rsidR="00863DEE" w:rsidRDefault="00863DEE" w:rsidP="00F10245">
      <w:pPr>
        <w:spacing w:after="0"/>
        <w:ind w:left="-993" w:right="-1141"/>
      </w:pPr>
    </w:p>
    <w:p w14:paraId="33FFC27F" w14:textId="77777777" w:rsidR="00863DEE" w:rsidRDefault="00820941" w:rsidP="00F10245">
      <w:pPr>
        <w:spacing w:after="0"/>
        <w:ind w:left="-993" w:right="-1141"/>
      </w:pPr>
      <w:r>
        <w:t>app_version_no=1.0.1.10</w:t>
      </w:r>
    </w:p>
    <w:p w14:paraId="75D54126" w14:textId="77777777" w:rsidR="00863DEE" w:rsidRDefault="00820941" w:rsidP="00F10245">
      <w:pPr>
        <w:spacing w:after="0"/>
        <w:ind w:left="-993" w:right="-1141"/>
      </w:pPr>
      <w:r>
        <w:t>company_name=Your_Broker_Name</w:t>
      </w:r>
    </w:p>
    <w:p w14:paraId="113145CB" w14:textId="77777777" w:rsidR="00863DEE" w:rsidRDefault="00820941" w:rsidP="00F10245">
      <w:pPr>
        <w:spacing w:after="0"/>
        <w:ind w:left="-993" w:right="-1141"/>
      </w:pPr>
      <w:r>
        <w:t>isBASE64=true</w:t>
      </w:r>
    </w:p>
    <w:p w14:paraId="2A4F414F" w14:textId="2FB1E95D" w:rsidR="00863DEE" w:rsidRDefault="00820941" w:rsidP="00F10245">
      <w:pPr>
        <w:spacing w:after="0"/>
        <w:ind w:left="-993" w:right="-1141"/>
      </w:pPr>
      <w:r>
        <w:t>isSecure=false  — disable SSL certificate (use HTTP instead of HTTPS)</w:t>
      </w:r>
    </w:p>
    <w:p w14:paraId="57525380" w14:textId="77777777" w:rsidR="00970AD5" w:rsidRDefault="00970AD5" w:rsidP="00F10245">
      <w:pPr>
        <w:spacing w:after="0"/>
        <w:ind w:left="-1134" w:right="-1141"/>
      </w:pPr>
    </w:p>
    <w:p w14:paraId="3D892EE5" w14:textId="28D2D9CA" w:rsidR="00863DEE" w:rsidRDefault="00820941" w:rsidP="00F10245">
      <w:pPr>
        <w:pStyle w:val="Heading2"/>
        <w:ind w:left="-1134" w:right="-1141"/>
      </w:pPr>
      <w:r>
        <w:t>Broadcast IP and Port Settings:</w:t>
      </w:r>
      <w:r w:rsidR="00DB0AC8">
        <w:t xml:space="preserve"> (below are dummy ip/port)</w:t>
      </w:r>
    </w:p>
    <w:p w14:paraId="52D8CDB3" w14:textId="77777777" w:rsidR="00863DEE" w:rsidRDefault="00820941" w:rsidP="00F10245">
      <w:pPr>
        <w:pStyle w:val="ListBullet"/>
        <w:ind w:left="-709" w:right="-1141" w:hanging="283"/>
      </w:pPr>
      <w:r>
        <w:t>NSE Broadcast: IP = 192.168.207.92, Port = 9981</w:t>
      </w:r>
    </w:p>
    <w:p w14:paraId="625822F1" w14:textId="77777777" w:rsidR="00863DEE" w:rsidRDefault="00820941" w:rsidP="00F10245">
      <w:pPr>
        <w:pStyle w:val="ListBullet"/>
        <w:ind w:left="-709" w:right="-1141" w:hanging="283"/>
      </w:pPr>
      <w:r>
        <w:t>NFO Broadcast: IP = 192.168.207.92, Port = 9996</w:t>
      </w:r>
    </w:p>
    <w:p w14:paraId="6A416C5D" w14:textId="77777777" w:rsidR="00863DEE" w:rsidRDefault="00820941" w:rsidP="00F10245">
      <w:pPr>
        <w:pStyle w:val="ListBullet"/>
        <w:ind w:left="-709" w:right="-1141" w:hanging="283"/>
      </w:pPr>
      <w:r>
        <w:t>BSE Broadcast: IP = 192.168.204.17, Port = 9987</w:t>
      </w:r>
    </w:p>
    <w:p w14:paraId="6AE70C71" w14:textId="77777777" w:rsidR="00863DEE" w:rsidRDefault="00820941" w:rsidP="00F10245">
      <w:pPr>
        <w:pStyle w:val="ListBullet"/>
        <w:ind w:left="-709" w:right="-1141" w:hanging="283"/>
      </w:pPr>
      <w:r>
        <w:t>BCD Broadcast: IP = 192.168.204.17, Port = 9981</w:t>
      </w:r>
    </w:p>
    <w:p w14:paraId="3CD53107" w14:textId="77777777" w:rsidR="00863DEE" w:rsidRDefault="00820941" w:rsidP="00F10245">
      <w:pPr>
        <w:pStyle w:val="ListBullet"/>
        <w:ind w:left="-709" w:right="-1141" w:hanging="283"/>
      </w:pPr>
      <w:r>
        <w:t>BFO Broadcast: IP = 192.168.204.17, Port = 9984</w:t>
      </w:r>
    </w:p>
    <w:p w14:paraId="59C6BB9F" w14:textId="77777777" w:rsidR="00863DEE" w:rsidRDefault="00820941" w:rsidP="00F10245">
      <w:pPr>
        <w:pStyle w:val="Heading2"/>
        <w:ind w:left="-1134" w:right="-1141"/>
      </w:pPr>
      <w:r>
        <w:t>Preferred Indexes:</w:t>
      </w:r>
    </w:p>
    <w:p w14:paraId="3818BA0C" w14:textId="77777777" w:rsidR="00863DEE" w:rsidRDefault="00820941" w:rsidP="00F10245">
      <w:pPr>
        <w:pStyle w:val="ListBullet"/>
        <w:ind w:left="-709" w:right="-1141"/>
      </w:pPr>
      <w:r>
        <w:t>preferredIndex1 = Nifty_50</w:t>
      </w:r>
    </w:p>
    <w:p w14:paraId="27A63ECB" w14:textId="77777777" w:rsidR="00863DEE" w:rsidRDefault="00820941" w:rsidP="00F10245">
      <w:pPr>
        <w:pStyle w:val="ListBullet"/>
        <w:ind w:left="-709" w:right="-1141"/>
      </w:pPr>
      <w:r>
        <w:t>preferredIndex2 = Nifty_Bank</w:t>
      </w:r>
    </w:p>
    <w:p w14:paraId="2FC3C2D2" w14:textId="77777777" w:rsidR="00863DEE" w:rsidRDefault="00820941" w:rsidP="00F10245">
      <w:pPr>
        <w:pStyle w:val="ListBullet"/>
        <w:ind w:left="-709" w:right="-1141"/>
      </w:pPr>
      <w:r>
        <w:t>preferredIndex3 = Sensex</w:t>
      </w:r>
    </w:p>
    <w:p w14:paraId="0415BA4D" w14:textId="77777777" w:rsidR="00863DEE" w:rsidRDefault="00820941" w:rsidP="00F10245">
      <w:pPr>
        <w:pStyle w:val="Heading2"/>
        <w:ind w:left="-1134" w:right="-1141"/>
      </w:pPr>
      <w:r>
        <w:t>WebSocket Configuration (Optional):</w:t>
      </w:r>
    </w:p>
    <w:p w14:paraId="5098BE70" w14:textId="77777777" w:rsidR="00863DEE" w:rsidRDefault="00820941" w:rsidP="00F10245">
      <w:pPr>
        <w:pStyle w:val="ListBullet"/>
        <w:numPr>
          <w:ilvl w:val="0"/>
          <w:numId w:val="0"/>
        </w:numPr>
        <w:ind w:left="-1134" w:right="-1141"/>
      </w:pPr>
      <w:r>
        <w:t>To enable WebSocket support, include the following in the INI file:</w:t>
      </w:r>
    </w:p>
    <w:p w14:paraId="0ECEBDCF" w14:textId="77777777" w:rsidR="00863DEE" w:rsidRDefault="00820941" w:rsidP="00F10245">
      <w:pPr>
        <w:pStyle w:val="ListBullet"/>
        <w:ind w:left="-709" w:right="-1141"/>
      </w:pPr>
      <w:r>
        <w:t>websocket_apollo_ip = broker_server.ip</w:t>
      </w:r>
    </w:p>
    <w:p w14:paraId="2C546FFD" w14:textId="77777777" w:rsidR="00863DEE" w:rsidRDefault="00820941" w:rsidP="00F10245">
      <w:pPr>
        <w:pStyle w:val="ListBullet"/>
        <w:ind w:left="-709" w:right="-1141"/>
      </w:pPr>
      <w:r>
        <w:t>websocket_apollo_port = 8082</w:t>
      </w:r>
    </w:p>
    <w:p w14:paraId="3E5902D2" w14:textId="77777777" w:rsidR="00863DEE" w:rsidRDefault="00820941" w:rsidP="00F10245">
      <w:pPr>
        <w:pStyle w:val="ListBullet"/>
        <w:ind w:left="-709" w:right="-1141"/>
      </w:pPr>
      <w:r>
        <w:t>websocket_iris_ip = broker_server.ip</w:t>
      </w:r>
    </w:p>
    <w:p w14:paraId="77CDF7D2" w14:textId="77777777" w:rsidR="00863DEE" w:rsidRDefault="00820941" w:rsidP="00F10245">
      <w:pPr>
        <w:pStyle w:val="ListBullet"/>
        <w:ind w:left="-709" w:right="-1141"/>
      </w:pPr>
      <w:r>
        <w:t>websocket_iris_port = 8085</w:t>
      </w:r>
    </w:p>
    <w:p w14:paraId="33A922B5" w14:textId="7B07CC13" w:rsidR="00863DEE" w:rsidRDefault="00820941" w:rsidP="00F10245">
      <w:pPr>
        <w:pStyle w:val="ListBullet"/>
        <w:ind w:left="-709" w:right="-1141"/>
      </w:pPr>
      <w:r>
        <w:t>websocket_static_ip = broker_server.ip</w:t>
      </w:r>
    </w:p>
    <w:p w14:paraId="752CFB52" w14:textId="59B273E5" w:rsidR="00970AD5" w:rsidRDefault="00970AD5" w:rsidP="00F10245">
      <w:pPr>
        <w:pStyle w:val="ListBullet"/>
        <w:numPr>
          <w:ilvl w:val="0"/>
          <w:numId w:val="0"/>
        </w:numPr>
        <w:ind w:left="-1134" w:right="-1141" w:hanging="360"/>
      </w:pPr>
    </w:p>
    <w:p w14:paraId="7719D19B" w14:textId="5EEE24B0" w:rsidR="00970AD5" w:rsidRDefault="00970AD5" w:rsidP="00F10245">
      <w:pPr>
        <w:pStyle w:val="Heading2"/>
        <w:ind w:left="-1134" w:right="-1141"/>
      </w:pPr>
      <w:r>
        <w:lastRenderedPageBreak/>
        <w:t>Postman (Testing Purpose):</w:t>
      </w:r>
    </w:p>
    <w:p w14:paraId="345251EA" w14:textId="77777777" w:rsidR="00970AD5" w:rsidRDefault="00970AD5" w:rsidP="00F10245">
      <w:pPr>
        <w:pStyle w:val="ListBullet"/>
        <w:ind w:left="-709" w:right="-1141"/>
      </w:pPr>
      <w:r>
        <w:t xml:space="preserve">Please download </w:t>
      </w:r>
      <w:r>
        <w:rPr>
          <w:rStyle w:val="Strong"/>
        </w:rPr>
        <w:t>Postman</w:t>
      </w:r>
      <w:r>
        <w:t>, an open-source tool used for API testing, and log in using your Gmail ID.</w:t>
      </w:r>
    </w:p>
    <w:p w14:paraId="58383138" w14:textId="7FD64ECC" w:rsidR="00970AD5" w:rsidRDefault="00970AD5" w:rsidP="00F10245">
      <w:pPr>
        <w:pStyle w:val="ListBullet"/>
        <w:ind w:left="-709" w:right="-1141"/>
      </w:pPr>
      <w:r>
        <w:t>Import the provided collection into Postman.</w:t>
      </w:r>
    </w:p>
    <w:p w14:paraId="174DC75E" w14:textId="25CE6DE8" w:rsidR="00054249" w:rsidRDefault="00CA5DFA" w:rsidP="00F10245">
      <w:pPr>
        <w:pStyle w:val="ListBullet"/>
        <w:numPr>
          <w:ilvl w:val="0"/>
          <w:numId w:val="0"/>
        </w:numPr>
        <w:ind w:left="-709" w:right="-1141"/>
      </w:pPr>
      <w:r>
        <w:object w:dxaOrig="1534" w:dyaOrig="994" w14:anchorId="2AC5BA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49.5pt" o:ole="">
            <v:imagedata r:id="rId10" o:title=""/>
          </v:shape>
          <o:OLEObject Type="Embed" ProgID="Package" ShapeID="_x0000_i1025" DrawAspect="Icon" ObjectID="_1809777507" r:id="rId11"/>
        </w:object>
      </w:r>
    </w:p>
    <w:p w14:paraId="7B5B2163" w14:textId="721CD76F" w:rsidR="00054249" w:rsidRDefault="00054249" w:rsidP="00F10245">
      <w:pPr>
        <w:pStyle w:val="ListBullet"/>
        <w:numPr>
          <w:ilvl w:val="0"/>
          <w:numId w:val="0"/>
        </w:numPr>
        <w:ind w:left="-709" w:right="-1141"/>
      </w:pPr>
    </w:p>
    <w:p w14:paraId="2A19B3F0" w14:textId="3718C60B" w:rsidR="00054249" w:rsidRDefault="00054249" w:rsidP="00F10245">
      <w:pPr>
        <w:pStyle w:val="ListBullet"/>
        <w:numPr>
          <w:ilvl w:val="0"/>
          <w:numId w:val="0"/>
        </w:numPr>
        <w:ind w:left="-709" w:right="-1141"/>
      </w:pPr>
    </w:p>
    <w:p w14:paraId="4C727541" w14:textId="77777777" w:rsidR="00054249" w:rsidRDefault="00054249" w:rsidP="00F10245">
      <w:pPr>
        <w:pStyle w:val="ListBullet"/>
        <w:numPr>
          <w:ilvl w:val="0"/>
          <w:numId w:val="0"/>
        </w:numPr>
        <w:ind w:left="-709" w:right="-1141"/>
      </w:pPr>
    </w:p>
    <w:p w14:paraId="655D5CB0" w14:textId="6954661D" w:rsidR="00054249" w:rsidRDefault="00970AD5" w:rsidP="00F10245">
      <w:pPr>
        <w:pStyle w:val="ListBullet"/>
        <w:ind w:left="-709" w:right="-1141"/>
      </w:pPr>
      <w:r>
        <w:rPr>
          <w:rStyle w:val="Strong"/>
        </w:rPr>
        <w:t>Session Token Request</w:t>
      </w:r>
      <w:r>
        <w:t xml:space="preserve"> – This request will generate an authorization token, which must be included in all subsequent API requests to authenticate the user ID.</w:t>
      </w:r>
    </w:p>
    <w:p w14:paraId="59E45DF0" w14:textId="220D5351" w:rsidR="00054249" w:rsidRDefault="00054249" w:rsidP="00F10245">
      <w:pPr>
        <w:pStyle w:val="ListBullet"/>
        <w:numPr>
          <w:ilvl w:val="0"/>
          <w:numId w:val="0"/>
        </w:numPr>
        <w:ind w:left="-709" w:right="-1141"/>
        <w:rPr>
          <w:b/>
          <w:bCs/>
        </w:rPr>
      </w:pPr>
      <w:r w:rsidRPr="00054249">
        <w:rPr>
          <w:rStyle w:val="Strong"/>
          <w:b w:val="0"/>
          <w:bCs w:val="0"/>
        </w:rPr>
        <w:t xml:space="preserve">Url </w:t>
      </w:r>
      <w:r w:rsidRPr="00054249">
        <w:rPr>
          <w:b/>
          <w:bCs/>
        </w:rPr>
        <w:t xml:space="preserve">: </w:t>
      </w:r>
      <w:hyperlink r:id="rId12" w:history="1">
        <w:r w:rsidRPr="00F17D99">
          <w:rPr>
            <w:rStyle w:val="Hyperlink"/>
            <w:b/>
            <w:bCs/>
          </w:rPr>
          <w:t>http://greekapi.greeksoft.in:3001/auth/greek/sessiontoken</w:t>
        </w:r>
      </w:hyperlink>
    </w:p>
    <w:p w14:paraId="1B07CCA9" w14:textId="77777777" w:rsidR="00054249" w:rsidRPr="00054249" w:rsidRDefault="00054249" w:rsidP="00F10245">
      <w:pPr>
        <w:pStyle w:val="ListBullet"/>
        <w:numPr>
          <w:ilvl w:val="0"/>
          <w:numId w:val="0"/>
        </w:numPr>
        <w:ind w:left="-709" w:right="-1141"/>
        <w:rPr>
          <w:b/>
          <w:bCs/>
        </w:rPr>
      </w:pPr>
    </w:p>
    <w:p w14:paraId="25B6C3FF" w14:textId="21E8F51B" w:rsidR="00CA5DFA" w:rsidRDefault="00054249" w:rsidP="00F10245">
      <w:pPr>
        <w:pStyle w:val="ListBullet"/>
        <w:numPr>
          <w:ilvl w:val="0"/>
          <w:numId w:val="0"/>
        </w:numPr>
        <w:ind w:left="-709" w:right="-1141"/>
      </w:pPr>
      <w:r>
        <w:rPr>
          <w:noProof/>
        </w:rPr>
        <w:drawing>
          <wp:inline distT="0" distB="0" distL="0" distR="0" wp14:anchorId="240171E6" wp14:editId="379439DE">
            <wp:extent cx="3959749" cy="2966603"/>
            <wp:effectExtent l="133350" t="114300" r="155575" b="1581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2343" cy="29910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10FCBD4" w14:textId="560B2E46" w:rsidR="00DC4D46" w:rsidRDefault="00DC4D46" w:rsidP="00F10245">
      <w:pPr>
        <w:pStyle w:val="ListBullet"/>
        <w:numPr>
          <w:ilvl w:val="0"/>
          <w:numId w:val="0"/>
        </w:numPr>
        <w:ind w:left="-709" w:right="-1141"/>
      </w:pPr>
    </w:p>
    <w:p w14:paraId="05FB1E5B" w14:textId="0DC84FB8" w:rsidR="00DC4D46" w:rsidRDefault="00DC4D46" w:rsidP="00F10245">
      <w:pPr>
        <w:pStyle w:val="ListBullet"/>
        <w:numPr>
          <w:ilvl w:val="0"/>
          <w:numId w:val="0"/>
        </w:numPr>
        <w:ind w:left="-709" w:right="-1141"/>
      </w:pPr>
    </w:p>
    <w:p w14:paraId="58A70455" w14:textId="1A5E1D74" w:rsidR="00DC4D46" w:rsidRDefault="00DC4D46" w:rsidP="00F10245">
      <w:pPr>
        <w:pStyle w:val="ListBullet"/>
        <w:numPr>
          <w:ilvl w:val="0"/>
          <w:numId w:val="0"/>
        </w:numPr>
        <w:ind w:left="-709" w:right="-1141"/>
      </w:pPr>
    </w:p>
    <w:p w14:paraId="279CA630" w14:textId="3FA03802" w:rsidR="00DC4D46" w:rsidRDefault="00DC4D46" w:rsidP="00F10245">
      <w:pPr>
        <w:pStyle w:val="ListBullet"/>
        <w:numPr>
          <w:ilvl w:val="0"/>
          <w:numId w:val="0"/>
        </w:numPr>
        <w:ind w:left="-709" w:right="-1141"/>
      </w:pPr>
    </w:p>
    <w:p w14:paraId="009183E4" w14:textId="697D692A" w:rsidR="00DC4D46" w:rsidRDefault="00DC4D46" w:rsidP="00F10245">
      <w:pPr>
        <w:pStyle w:val="ListBullet"/>
        <w:numPr>
          <w:ilvl w:val="0"/>
          <w:numId w:val="0"/>
        </w:numPr>
        <w:ind w:left="-709" w:right="-1141"/>
      </w:pPr>
    </w:p>
    <w:p w14:paraId="0B3857F7" w14:textId="0B93464C" w:rsidR="00DC4D46" w:rsidRDefault="00DC4D46" w:rsidP="00F10245">
      <w:pPr>
        <w:pStyle w:val="ListBullet"/>
        <w:numPr>
          <w:ilvl w:val="0"/>
          <w:numId w:val="0"/>
        </w:numPr>
        <w:ind w:left="-709" w:right="-1141"/>
      </w:pPr>
    </w:p>
    <w:p w14:paraId="2BFC817D" w14:textId="110074E0" w:rsidR="00DC4D46" w:rsidRDefault="00DC4D46" w:rsidP="00F10245">
      <w:pPr>
        <w:pStyle w:val="ListBullet"/>
        <w:numPr>
          <w:ilvl w:val="0"/>
          <w:numId w:val="0"/>
        </w:numPr>
        <w:ind w:left="-709" w:right="-1141"/>
      </w:pPr>
    </w:p>
    <w:p w14:paraId="59906E65" w14:textId="14E7FB4D" w:rsidR="00DC4D46" w:rsidRDefault="00DC4D46" w:rsidP="00F10245">
      <w:pPr>
        <w:pStyle w:val="ListBullet"/>
        <w:numPr>
          <w:ilvl w:val="0"/>
          <w:numId w:val="0"/>
        </w:numPr>
        <w:ind w:left="-709" w:right="-1141"/>
      </w:pPr>
    </w:p>
    <w:p w14:paraId="22A06DF3" w14:textId="7FA6C6DC" w:rsidR="00DC4D46" w:rsidRDefault="00DC4D46" w:rsidP="00F10245">
      <w:pPr>
        <w:pStyle w:val="ListBullet"/>
        <w:numPr>
          <w:ilvl w:val="0"/>
          <w:numId w:val="0"/>
        </w:numPr>
        <w:ind w:left="-709" w:right="-1141"/>
      </w:pPr>
    </w:p>
    <w:p w14:paraId="3C27DFFB" w14:textId="77777777" w:rsidR="00DC4D46" w:rsidRDefault="00DC4D46" w:rsidP="00F10245">
      <w:pPr>
        <w:pStyle w:val="ListBullet"/>
        <w:numPr>
          <w:ilvl w:val="0"/>
          <w:numId w:val="0"/>
        </w:numPr>
        <w:ind w:left="-709" w:right="-1141"/>
      </w:pPr>
    </w:p>
    <w:p w14:paraId="1CA8BB13" w14:textId="77777777" w:rsidR="00054249" w:rsidRDefault="00054249" w:rsidP="00F10245">
      <w:pPr>
        <w:pStyle w:val="ListBullet"/>
        <w:numPr>
          <w:ilvl w:val="0"/>
          <w:numId w:val="0"/>
        </w:numPr>
        <w:ind w:left="-709" w:right="-1141"/>
      </w:pPr>
    </w:p>
    <w:p w14:paraId="2E1502D1" w14:textId="7442065E" w:rsidR="00970AD5" w:rsidRDefault="00970AD5" w:rsidP="00F10245">
      <w:pPr>
        <w:pStyle w:val="ListBullet"/>
        <w:ind w:left="-709" w:right="-1141"/>
      </w:pPr>
      <w:r w:rsidRPr="00970AD5">
        <w:rPr>
          <w:b/>
          <w:bCs/>
        </w:rPr>
        <w:lastRenderedPageBreak/>
        <w:t>GetLoginInfo</w:t>
      </w:r>
      <w:r>
        <w:t xml:space="preserve"> – This should be the first request executed when using the API. It authenticates access to the Greek API and returns a “</w:t>
      </w:r>
      <w:r w:rsidRPr="00970AD5">
        <w:rPr>
          <w:rStyle w:val="HTMLCode"/>
          <w:rFonts w:eastAsiaTheme="minorEastAsia"/>
          <w:b/>
          <w:bCs/>
        </w:rPr>
        <w:t>gcid</w:t>
      </w:r>
      <w:r>
        <w:rPr>
          <w:rStyle w:val="HTMLCode"/>
          <w:rFonts w:eastAsiaTheme="minorEastAsia"/>
          <w:b/>
          <w:bCs/>
        </w:rPr>
        <w:t>”</w:t>
      </w:r>
      <w:r>
        <w:t xml:space="preserve"> in the response, which is required for all further API interactions.</w:t>
      </w:r>
    </w:p>
    <w:p w14:paraId="23FB29FA" w14:textId="26D35D8E" w:rsidR="00054249" w:rsidRDefault="00054249" w:rsidP="00F10245">
      <w:pPr>
        <w:pStyle w:val="ListBullet"/>
        <w:numPr>
          <w:ilvl w:val="0"/>
          <w:numId w:val="0"/>
        </w:numPr>
        <w:ind w:left="-709" w:right="-1141"/>
      </w:pPr>
      <w:r>
        <w:rPr>
          <w:noProof/>
        </w:rPr>
        <w:drawing>
          <wp:inline distT="0" distB="0" distL="0" distR="0" wp14:anchorId="44704A49" wp14:editId="21BA7909">
            <wp:extent cx="4096850" cy="3695700"/>
            <wp:effectExtent l="133350" t="114300" r="151765" b="1714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in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9537" cy="37251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5B8D945" w14:textId="10DCE530" w:rsidR="00054249" w:rsidRDefault="00054249" w:rsidP="00F10245">
      <w:pPr>
        <w:pStyle w:val="ListBullet"/>
        <w:numPr>
          <w:ilvl w:val="0"/>
          <w:numId w:val="0"/>
        </w:numPr>
        <w:ind w:left="-1134" w:right="-1141"/>
      </w:pPr>
    </w:p>
    <w:p w14:paraId="420F7217" w14:textId="18D3800B" w:rsidR="00054249" w:rsidRDefault="00054249" w:rsidP="00F10245">
      <w:pPr>
        <w:pStyle w:val="Heading2"/>
        <w:ind w:left="-1134" w:right="-1141"/>
      </w:pPr>
      <w:r>
        <w:t>Important Points to Note</w:t>
      </w:r>
    </w:p>
    <w:p w14:paraId="4E81BBB4" w14:textId="77777777" w:rsidR="00AD751D" w:rsidRDefault="00AD751D" w:rsidP="00F10245">
      <w:pPr>
        <w:pStyle w:val="ListBullet"/>
        <w:ind w:left="-709" w:right="-1141"/>
        <w:jc w:val="both"/>
      </w:pPr>
      <w:r>
        <w:t xml:space="preserve">The </w:t>
      </w:r>
      <w:r>
        <w:rPr>
          <w:rStyle w:val="Strong"/>
        </w:rPr>
        <w:t>default message rate</w:t>
      </w:r>
      <w:r>
        <w:t xml:space="preserve"> for each new ID is set to </w:t>
      </w:r>
      <w:r>
        <w:rPr>
          <w:rStyle w:val="Strong"/>
        </w:rPr>
        <w:t>5</w:t>
      </w:r>
      <w:r>
        <w:t>. This can be increased based on the client’s requirements.</w:t>
      </w:r>
    </w:p>
    <w:p w14:paraId="7AA11F88" w14:textId="77777777" w:rsidR="00AD751D" w:rsidRDefault="00AD751D" w:rsidP="00F10245">
      <w:pPr>
        <w:pStyle w:val="ListBullet"/>
        <w:ind w:left="-709" w:right="-1141"/>
        <w:jc w:val="both"/>
      </w:pPr>
      <w:r>
        <w:t xml:space="preserve">The </w:t>
      </w:r>
      <w:r>
        <w:rPr>
          <w:rStyle w:val="Strong"/>
        </w:rPr>
        <w:t>SessionToken</w:t>
      </w:r>
      <w:r>
        <w:t xml:space="preserve"> has a defined validity period. Please ensure the duration is set appropriately. Note that generating a new session token will invalidate the previous one.</w:t>
      </w:r>
    </w:p>
    <w:p w14:paraId="550B9737" w14:textId="77777777" w:rsidR="00AD751D" w:rsidRDefault="00AD751D" w:rsidP="00F10245">
      <w:pPr>
        <w:pStyle w:val="ListBullet"/>
        <w:ind w:left="-709" w:right="-1141"/>
        <w:jc w:val="both"/>
      </w:pPr>
      <w:r>
        <w:t xml:space="preserve">The </w:t>
      </w:r>
      <w:r>
        <w:rPr>
          <w:rStyle w:val="Strong"/>
        </w:rPr>
        <w:t>GCID</w:t>
      </w:r>
      <w:r>
        <w:t xml:space="preserve"> received from the </w:t>
      </w:r>
      <w:r>
        <w:rPr>
          <w:rStyle w:val="HTMLCode"/>
          <w:rFonts w:eastAsiaTheme="minorEastAsia"/>
        </w:rPr>
        <w:t>GetLoginInfo</w:t>
      </w:r>
      <w:r>
        <w:t xml:space="preserve"> request is </w:t>
      </w:r>
      <w:r>
        <w:rPr>
          <w:rStyle w:val="Strong"/>
        </w:rPr>
        <w:t>not constant</w:t>
      </w:r>
      <w:r>
        <w:t xml:space="preserve"> and may change. Please ensure your implementation handles this dynamically.</w:t>
      </w:r>
    </w:p>
    <w:p w14:paraId="281BA906" w14:textId="77777777" w:rsidR="00AD751D" w:rsidRDefault="00AD751D" w:rsidP="00F10245">
      <w:pPr>
        <w:pStyle w:val="ListBullet"/>
        <w:ind w:left="-709" w:right="-1141"/>
        <w:jc w:val="both"/>
      </w:pPr>
      <w:r>
        <w:t xml:space="preserve">The </w:t>
      </w:r>
      <w:r>
        <w:rPr>
          <w:rStyle w:val="Strong"/>
        </w:rPr>
        <w:t>SessionID</w:t>
      </w:r>
      <w:r>
        <w:t xml:space="preserve"> returned from the </w:t>
      </w:r>
      <w:r>
        <w:rPr>
          <w:rStyle w:val="HTMLCode"/>
          <w:rFonts w:eastAsiaTheme="minorEastAsia"/>
        </w:rPr>
        <w:t>jloginNew</w:t>
      </w:r>
      <w:r>
        <w:t xml:space="preserve"> request is also </w:t>
      </w:r>
      <w:r>
        <w:rPr>
          <w:rStyle w:val="Strong"/>
        </w:rPr>
        <w:t>not fixed</w:t>
      </w:r>
      <w:r>
        <w:t>. A new SessionID is generated with every request, and the previous one becomes invalid.</w:t>
      </w:r>
    </w:p>
    <w:p w14:paraId="27998B1B" w14:textId="77777777" w:rsidR="00AC6DBD" w:rsidRDefault="00AD751D" w:rsidP="00F10245">
      <w:pPr>
        <w:pStyle w:val="ListBullet"/>
        <w:ind w:left="-709" w:right="-1141"/>
        <w:jc w:val="both"/>
      </w:pPr>
      <w:r>
        <w:t xml:space="preserve">For </w:t>
      </w:r>
      <w:r>
        <w:rPr>
          <w:rStyle w:val="Strong"/>
        </w:rPr>
        <w:t>WebSocket connections</w:t>
      </w:r>
      <w:r>
        <w:t xml:space="preserve"> (IRIS or APOLLO), if there is no activity for 15 minutes, the connection will be terminated. To keep the session alive, it is recommended to send periodic </w:t>
      </w:r>
      <w:r>
        <w:rPr>
          <w:rStyle w:val="Strong"/>
        </w:rPr>
        <w:t>heartbeat requests</w:t>
      </w:r>
      <w:r>
        <w:t>.</w:t>
      </w:r>
    </w:p>
    <w:p w14:paraId="05512E58" w14:textId="7ED0B415" w:rsidR="00054249" w:rsidRDefault="00AD751D" w:rsidP="00F10245">
      <w:pPr>
        <w:pStyle w:val="ListBullet"/>
        <w:ind w:left="-709" w:right="-1141"/>
        <w:jc w:val="both"/>
      </w:pPr>
      <w:r>
        <w:t xml:space="preserve">Ensure proper handling of </w:t>
      </w:r>
      <w:r>
        <w:rPr>
          <w:rStyle w:val="Strong"/>
        </w:rPr>
        <w:t>mandatory and optional fields</w:t>
      </w:r>
      <w:r>
        <w:t xml:space="preserve"> as per the requirements. Please refer to the attached Excel file for detailed field information.</w:t>
      </w:r>
    </w:p>
    <w:bookmarkStart w:id="0" w:name="_MON_1806754161"/>
    <w:bookmarkEnd w:id="0"/>
    <w:p w14:paraId="643FD17A" w14:textId="705CCA7D" w:rsidR="00AD751D" w:rsidRDefault="00DC4D46" w:rsidP="00F10245">
      <w:pPr>
        <w:pStyle w:val="ListBullet"/>
        <w:numPr>
          <w:ilvl w:val="0"/>
          <w:numId w:val="0"/>
        </w:numPr>
        <w:ind w:left="-709" w:right="-1141"/>
        <w:jc w:val="both"/>
      </w:pPr>
      <w:r>
        <w:object w:dxaOrig="1534" w:dyaOrig="994" w14:anchorId="13D499D7">
          <v:shape id="_x0000_i1026" type="#_x0000_t75" style="width:77pt;height:49.5pt" o:ole="">
            <v:imagedata r:id="rId15" o:title=""/>
          </v:shape>
          <o:OLEObject Type="Embed" ProgID="Excel.Sheet.12" ShapeID="_x0000_i1026" DrawAspect="Icon" ObjectID="_1809777508" r:id="rId16"/>
        </w:object>
      </w:r>
    </w:p>
    <w:p w14:paraId="32D10B68" w14:textId="18AF6123" w:rsidR="000E0B36" w:rsidRDefault="000E0B36" w:rsidP="00F10245">
      <w:pPr>
        <w:pStyle w:val="ListBullet"/>
        <w:numPr>
          <w:ilvl w:val="0"/>
          <w:numId w:val="0"/>
        </w:numPr>
        <w:ind w:left="-709" w:right="-1141"/>
        <w:jc w:val="both"/>
      </w:pPr>
    </w:p>
    <w:p w14:paraId="2F6B3836" w14:textId="3F582916" w:rsidR="000E0B36" w:rsidRDefault="000E0B36" w:rsidP="007B7B6C">
      <w:pPr>
        <w:pStyle w:val="ListBullet"/>
        <w:numPr>
          <w:ilvl w:val="0"/>
          <w:numId w:val="0"/>
        </w:numPr>
        <w:ind w:right="-1141"/>
        <w:jc w:val="both"/>
      </w:pPr>
    </w:p>
    <w:p w14:paraId="50A0AEFA" w14:textId="20057E15" w:rsidR="00E75698" w:rsidRPr="00DC4D46" w:rsidRDefault="00E75698" w:rsidP="00E75698">
      <w:pPr>
        <w:pStyle w:val="Heading1"/>
        <w:pBdr>
          <w:bottom w:val="single" w:sz="6" w:space="1" w:color="auto"/>
        </w:pBdr>
        <w:ind w:left="-1276" w:right="-1141"/>
        <w:rPr>
          <w:sz w:val="36"/>
          <w:szCs w:val="36"/>
        </w:rPr>
      </w:pPr>
      <w:r>
        <w:rPr>
          <w:sz w:val="36"/>
          <w:szCs w:val="36"/>
        </w:rPr>
        <w:lastRenderedPageBreak/>
        <w:t>G</w:t>
      </w:r>
      <w:r w:rsidRPr="00DC4D46">
        <w:rPr>
          <w:sz w:val="36"/>
          <w:szCs w:val="36"/>
        </w:rPr>
        <w:t xml:space="preserve">REEKSOFT </w:t>
      </w:r>
      <w:r>
        <w:rPr>
          <w:sz w:val="36"/>
          <w:szCs w:val="36"/>
        </w:rPr>
        <w:t>Python Library (PyPi)</w:t>
      </w:r>
    </w:p>
    <w:p w14:paraId="147E1F21" w14:textId="32BEBB3C" w:rsidR="0037175B" w:rsidRDefault="0037175B" w:rsidP="00F10245">
      <w:pPr>
        <w:pStyle w:val="ListBullet"/>
        <w:numPr>
          <w:ilvl w:val="0"/>
          <w:numId w:val="0"/>
        </w:numPr>
        <w:ind w:left="-709" w:right="-1141"/>
        <w:jc w:val="both"/>
      </w:pPr>
    </w:p>
    <w:p w14:paraId="2E84B6EF" w14:textId="368141B6" w:rsidR="0037175B" w:rsidRDefault="0037175B" w:rsidP="0037175B">
      <w:pPr>
        <w:pStyle w:val="Heading2"/>
        <w:ind w:left="-1134" w:right="-1141" w:firstLine="141"/>
      </w:pPr>
      <w:r>
        <w:t>Overview</w:t>
      </w:r>
    </w:p>
    <w:p w14:paraId="38A3C293" w14:textId="46427AE0" w:rsidR="0037175B" w:rsidRPr="0037175B" w:rsidRDefault="0037175B" w:rsidP="0037175B">
      <w:pPr>
        <w:ind w:left="-993" w:right="-897" w:firstLine="141"/>
        <w:rPr>
          <w:rFonts w:cstheme="minorHAnsi"/>
        </w:rPr>
      </w:pPr>
      <w:r w:rsidRPr="0037175B">
        <w:rPr>
          <w:rFonts w:cstheme="minorHAnsi"/>
        </w:rPr>
        <w:t xml:space="preserve">GreekAPI is a Python library that provides access to financial data and trading functionalities. It offers a set of </w:t>
      </w:r>
      <w:r>
        <w:rPr>
          <w:rFonts w:cstheme="minorHAnsi"/>
        </w:rPr>
        <w:t xml:space="preserve">  </w:t>
      </w:r>
      <w:r w:rsidRPr="0037175B">
        <w:rPr>
          <w:rFonts w:cstheme="minorHAnsi"/>
        </w:rPr>
        <w:t>REST API endpoints to interact with market data, execute trades, and retrieve account information.</w:t>
      </w:r>
    </w:p>
    <w:p w14:paraId="12018468" w14:textId="5F413B15" w:rsidR="0037175B" w:rsidRPr="0037175B" w:rsidRDefault="0037175B" w:rsidP="0037175B">
      <w:pPr>
        <w:pStyle w:val="Heading2"/>
        <w:ind w:left="-1134" w:right="-1141" w:firstLine="141"/>
      </w:pPr>
      <w:r>
        <w:t>Installation</w:t>
      </w:r>
    </w:p>
    <w:p w14:paraId="11565565" w14:textId="77777777" w:rsidR="0037175B" w:rsidRDefault="0037175B" w:rsidP="0037175B">
      <w:pPr>
        <w:spacing w:after="0"/>
        <w:ind w:left="-993" w:right="-897" w:firstLine="141"/>
        <w:rPr>
          <w:rFonts w:cstheme="minorHAnsi"/>
        </w:rPr>
      </w:pPr>
      <w:r w:rsidRPr="0037175B">
        <w:rPr>
          <w:rFonts w:cstheme="minorHAnsi"/>
        </w:rPr>
        <w:t>To install GreekAPI, use pip.</w:t>
      </w:r>
      <w:r>
        <w:rPr>
          <w:rFonts w:cstheme="minorHAnsi"/>
        </w:rPr>
        <w:t xml:space="preserve"> Make sure you have python installed on your system</w:t>
      </w:r>
    </w:p>
    <w:p w14:paraId="3D74538C" w14:textId="186168E0" w:rsidR="0037175B" w:rsidRPr="0037175B" w:rsidRDefault="0037175B" w:rsidP="0037175B">
      <w:pPr>
        <w:spacing w:after="0"/>
        <w:ind w:left="-993" w:right="-897" w:firstLine="141"/>
        <w:rPr>
          <w:rFonts w:cstheme="minorHAnsi"/>
        </w:rPr>
      </w:pPr>
      <w:r>
        <w:rPr>
          <w:rFonts w:cstheme="minorHAnsi"/>
        </w:rPr>
        <w:t xml:space="preserve">In cmd, type: </w:t>
      </w:r>
    </w:p>
    <w:p w14:paraId="32B5E8D1" w14:textId="77777777" w:rsidR="0037175B" w:rsidRPr="0037175B" w:rsidRDefault="0037175B" w:rsidP="0037175B">
      <w:pPr>
        <w:spacing w:after="0"/>
        <w:ind w:left="-993" w:right="-897" w:firstLine="141"/>
        <w:rPr>
          <w:rFonts w:cstheme="minorHAnsi"/>
        </w:rPr>
      </w:pPr>
    </w:p>
    <w:p w14:paraId="19C90B00" w14:textId="7E274769" w:rsidR="0037175B" w:rsidRPr="0098176D" w:rsidRDefault="002B45F1" w:rsidP="0037175B">
      <w:pPr>
        <w:ind w:left="-993" w:right="-897" w:firstLine="141"/>
        <w:rPr>
          <w:rFonts w:cstheme="minorHAnsi"/>
          <w:b/>
          <w:bCs/>
          <w:i/>
          <w:iCs/>
          <w:u w:val="single"/>
        </w:rPr>
      </w:pPr>
      <w:r w:rsidRPr="0098176D">
        <w:rPr>
          <w:rFonts w:cstheme="minorHAnsi"/>
          <w:b/>
          <w:bCs/>
          <w:i/>
          <w:iCs/>
          <w:u w:val="single"/>
        </w:rPr>
        <w:t>pip install greekapi</w:t>
      </w:r>
    </w:p>
    <w:p w14:paraId="078718A1" w14:textId="77777777" w:rsidR="0098176D" w:rsidRDefault="0098176D" w:rsidP="00D06EDB">
      <w:pPr>
        <w:pStyle w:val="Heading2"/>
        <w:ind w:left="-1134" w:right="-1141" w:firstLine="141"/>
      </w:pPr>
    </w:p>
    <w:p w14:paraId="41A1AED9" w14:textId="01ADE717" w:rsidR="00D06EDB" w:rsidRDefault="00D06EDB" w:rsidP="00D06EDB">
      <w:pPr>
        <w:pStyle w:val="Heading2"/>
        <w:ind w:left="-1134" w:right="-1141" w:firstLine="141"/>
      </w:pPr>
      <w:r>
        <w:t>Importing the Library and Authentication</w:t>
      </w:r>
    </w:p>
    <w:p w14:paraId="36AD914C" w14:textId="77777777" w:rsidR="0037175B" w:rsidRPr="0037175B" w:rsidRDefault="0037175B" w:rsidP="00D06EDB">
      <w:pPr>
        <w:spacing w:after="0"/>
        <w:ind w:right="-897"/>
        <w:rPr>
          <w:rFonts w:cstheme="minorHAnsi"/>
          <w:b/>
          <w:bCs/>
        </w:rPr>
      </w:pPr>
    </w:p>
    <w:p w14:paraId="3BABE5CE" w14:textId="77777777" w:rsidR="0037175B" w:rsidRPr="0037175B" w:rsidRDefault="0037175B" w:rsidP="002B45F1">
      <w:pPr>
        <w:spacing w:after="0"/>
        <w:ind w:left="-993" w:right="-897" w:firstLine="141"/>
        <w:rPr>
          <w:rFonts w:cstheme="minorHAnsi"/>
        </w:rPr>
      </w:pPr>
      <w:r w:rsidRPr="0037175B">
        <w:rPr>
          <w:rFonts w:cstheme="minorHAnsi"/>
        </w:rPr>
        <w:t>To use the library, import the Greek_API class from greekapi and authenticate with your credentials:</w:t>
      </w:r>
    </w:p>
    <w:p w14:paraId="4C9BD778" w14:textId="77777777" w:rsidR="0037175B" w:rsidRPr="0037175B" w:rsidRDefault="0037175B" w:rsidP="002B45F1">
      <w:pPr>
        <w:spacing w:after="0"/>
        <w:ind w:left="-993" w:right="-897" w:firstLine="141"/>
        <w:rPr>
          <w:rFonts w:cstheme="minorHAnsi"/>
        </w:rPr>
      </w:pPr>
    </w:p>
    <w:p w14:paraId="69E3F087" w14:textId="32391A0B" w:rsidR="00D06EDB" w:rsidRPr="00D06EDB" w:rsidRDefault="00D06EDB" w:rsidP="002B45F1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IN" w:eastAsia="en-IN"/>
        </w:rPr>
      </w:pPr>
    </w:p>
    <w:p w14:paraId="0D5B2EF9" w14:textId="640846C6" w:rsidR="002B45F1" w:rsidRDefault="002B45F1" w:rsidP="002B45F1">
      <w:pPr>
        <w:spacing w:after="0"/>
        <w:ind w:right="-897" w:hanging="709"/>
        <w:rPr>
          <w:rFonts w:cstheme="minorHAnsi"/>
        </w:rPr>
      </w:pPr>
      <w:r w:rsidRPr="0037175B">
        <w:rPr>
          <w:rFonts w:cstheme="minorHAnsi"/>
        </w:rPr>
        <w:t>from greek</w:t>
      </w:r>
      <w:r w:rsidR="00070574">
        <w:rPr>
          <w:rFonts w:cstheme="minorHAnsi"/>
        </w:rPr>
        <w:t>soft</w:t>
      </w:r>
      <w:r w:rsidRPr="0037175B">
        <w:rPr>
          <w:rFonts w:cstheme="minorHAnsi"/>
        </w:rPr>
        <w:t xml:space="preserve"> import GreekAPI</w:t>
      </w:r>
    </w:p>
    <w:p w14:paraId="4068AA1A" w14:textId="77777777" w:rsidR="002B45F1" w:rsidRPr="0037175B" w:rsidRDefault="002B45F1" w:rsidP="002B45F1">
      <w:pPr>
        <w:spacing w:after="0"/>
        <w:ind w:right="-897" w:hanging="709"/>
        <w:rPr>
          <w:rFonts w:cstheme="minorHAnsi"/>
        </w:rPr>
      </w:pPr>
    </w:p>
    <w:p w14:paraId="7E25CFCF" w14:textId="77777777" w:rsidR="002B45F1" w:rsidRPr="0037175B" w:rsidRDefault="002B45F1" w:rsidP="002B45F1">
      <w:pPr>
        <w:spacing w:after="0"/>
        <w:ind w:right="-897" w:hanging="709"/>
        <w:rPr>
          <w:rFonts w:cstheme="minorHAnsi"/>
          <w:b/>
          <w:bCs/>
        </w:rPr>
      </w:pPr>
      <w:r w:rsidRPr="0037175B">
        <w:rPr>
          <w:rFonts w:cstheme="minorHAnsi"/>
          <w:b/>
          <w:bCs/>
        </w:rPr>
        <w:t># User credentials</w:t>
      </w:r>
    </w:p>
    <w:p w14:paraId="0BA231BD" w14:textId="77777777" w:rsidR="002B45F1" w:rsidRPr="0037175B" w:rsidRDefault="002B45F1" w:rsidP="002B45F1">
      <w:pPr>
        <w:spacing w:after="0"/>
        <w:ind w:right="-897" w:hanging="709"/>
        <w:rPr>
          <w:rFonts w:cstheme="minorHAnsi"/>
        </w:rPr>
      </w:pPr>
      <w:r w:rsidRPr="0037175B">
        <w:rPr>
          <w:rFonts w:cstheme="minorHAnsi"/>
        </w:rPr>
        <w:t>username = "username"  # e.g., "AB1023"</w:t>
      </w:r>
    </w:p>
    <w:p w14:paraId="685AC4BF" w14:textId="77777777" w:rsidR="002B45F1" w:rsidRPr="0037175B" w:rsidRDefault="002B45F1" w:rsidP="002B45F1">
      <w:pPr>
        <w:spacing w:after="0"/>
        <w:ind w:right="-897" w:hanging="709"/>
        <w:rPr>
          <w:rFonts w:cstheme="minorHAnsi"/>
        </w:rPr>
      </w:pPr>
      <w:r w:rsidRPr="0037175B">
        <w:rPr>
          <w:rFonts w:cstheme="minorHAnsi"/>
        </w:rPr>
        <w:t>session_pwd = "session_pwd"  # e.g., "greek@123"</w:t>
      </w:r>
    </w:p>
    <w:p w14:paraId="7D3AD037" w14:textId="77777777" w:rsidR="002B45F1" w:rsidRPr="0037175B" w:rsidRDefault="002B45F1" w:rsidP="002B45F1">
      <w:pPr>
        <w:spacing w:after="0"/>
        <w:ind w:right="-897" w:hanging="709"/>
        <w:rPr>
          <w:rFonts w:cstheme="minorHAnsi"/>
        </w:rPr>
      </w:pPr>
      <w:r w:rsidRPr="0037175B">
        <w:rPr>
          <w:rFonts w:cstheme="minorHAnsi"/>
        </w:rPr>
        <w:t>user_pwd = "user_pwd"  # e.g., "a@1111111111"</w:t>
      </w:r>
    </w:p>
    <w:p w14:paraId="5452BF59" w14:textId="77777777" w:rsidR="002B45F1" w:rsidRPr="0037175B" w:rsidRDefault="002B45F1" w:rsidP="002B45F1">
      <w:pPr>
        <w:spacing w:after="0"/>
        <w:ind w:right="-897" w:hanging="709"/>
        <w:rPr>
          <w:rFonts w:cstheme="minorHAnsi"/>
        </w:rPr>
      </w:pPr>
      <w:r w:rsidRPr="0037175B">
        <w:rPr>
          <w:rFonts w:cstheme="minorHAnsi"/>
        </w:rPr>
        <w:t>procli = "2"  # Client ID (2 for client, 1 for retail)</w:t>
      </w:r>
    </w:p>
    <w:p w14:paraId="67652799" w14:textId="77777777" w:rsidR="002B45F1" w:rsidRDefault="002B45F1" w:rsidP="002B45F1">
      <w:pPr>
        <w:spacing w:after="0"/>
        <w:ind w:right="-897" w:hanging="709"/>
        <w:rPr>
          <w:rFonts w:cstheme="minorHAnsi"/>
        </w:rPr>
      </w:pPr>
      <w:r w:rsidRPr="0037175B">
        <w:rPr>
          <w:rFonts w:cstheme="minorHAnsi"/>
        </w:rPr>
        <w:t>ac_no = "ac_no"  # For retail ID, pass account number</w:t>
      </w:r>
    </w:p>
    <w:p w14:paraId="514CD071" w14:textId="77777777" w:rsidR="002B45F1" w:rsidRDefault="002B45F1" w:rsidP="002B45F1">
      <w:pPr>
        <w:spacing w:after="0"/>
        <w:ind w:right="-897" w:hanging="709"/>
        <w:rPr>
          <w:rFonts w:cstheme="minorHAnsi"/>
        </w:rPr>
      </w:pPr>
    </w:p>
    <w:p w14:paraId="4BE7C8CB" w14:textId="77777777" w:rsidR="002B45F1" w:rsidRDefault="002B45F1" w:rsidP="002B45F1">
      <w:pPr>
        <w:spacing w:after="0"/>
        <w:ind w:right="-897" w:hanging="709"/>
        <w:rPr>
          <w:rFonts w:cstheme="minorHAnsi"/>
          <w:b/>
          <w:bCs/>
        </w:rPr>
      </w:pPr>
      <w:r>
        <w:rPr>
          <w:rFonts w:cstheme="minorHAnsi"/>
        </w:rPr>
        <w:t>#</w:t>
      </w:r>
      <w:r w:rsidRPr="0037175B">
        <w:rPr>
          <w:rFonts w:cstheme="minorHAnsi"/>
          <w:b/>
          <w:bCs/>
        </w:rPr>
        <w:t xml:space="preserve"> Authenticate with provided credentials</w:t>
      </w:r>
    </w:p>
    <w:p w14:paraId="55754B2C" w14:textId="362B3B39" w:rsidR="00D06EDB" w:rsidRDefault="002B45F1" w:rsidP="002B45F1">
      <w:pPr>
        <w:spacing w:after="0"/>
        <w:ind w:right="-897" w:hanging="709"/>
        <w:rPr>
          <w:rFonts w:cstheme="minorHAnsi"/>
        </w:rPr>
      </w:pPr>
      <w:r w:rsidRPr="0037175B">
        <w:rPr>
          <w:rFonts w:cstheme="minorHAnsi"/>
        </w:rPr>
        <w:t>api = GreekAPI(username, session_pwd, user_pwd, procli, ac_no)</w:t>
      </w:r>
    </w:p>
    <w:p w14:paraId="338BCC34" w14:textId="1525C035" w:rsidR="00EA6E8C" w:rsidRDefault="00EA6E8C" w:rsidP="002B45F1">
      <w:pPr>
        <w:spacing w:after="0"/>
        <w:ind w:right="-897" w:hanging="709"/>
        <w:rPr>
          <w:rFonts w:cstheme="minorHAnsi"/>
        </w:rPr>
      </w:pPr>
    </w:p>
    <w:p w14:paraId="644B7882" w14:textId="5BDFFC85" w:rsidR="00EA6E8C" w:rsidRDefault="00EA6E8C" w:rsidP="002B45F1">
      <w:pPr>
        <w:spacing w:after="0"/>
        <w:ind w:right="-897" w:hanging="709"/>
        <w:rPr>
          <w:rFonts w:cstheme="minorHAnsi"/>
        </w:rPr>
      </w:pPr>
    </w:p>
    <w:p w14:paraId="3AE76863" w14:textId="3F6603AD" w:rsidR="00EA6E8C" w:rsidRDefault="00EA6E8C" w:rsidP="002B45F1">
      <w:pPr>
        <w:spacing w:after="0"/>
        <w:ind w:right="-897" w:hanging="709"/>
        <w:rPr>
          <w:rFonts w:cstheme="minorHAnsi"/>
        </w:rPr>
      </w:pPr>
      <w:r>
        <w:rPr>
          <w:rFonts w:cstheme="minorHAnsi"/>
        </w:rPr>
        <w:t>You can refer the below link for more details regarding Greek PyPi</w:t>
      </w:r>
    </w:p>
    <w:p w14:paraId="4586E5D5" w14:textId="23805686" w:rsidR="00EA6E8C" w:rsidRPr="00EA6E8C" w:rsidRDefault="00EA6E8C" w:rsidP="002B45F1">
      <w:pPr>
        <w:spacing w:after="0"/>
        <w:ind w:right="-897" w:hanging="709"/>
        <w:rPr>
          <w:rFonts w:cstheme="minorHAnsi"/>
          <w:b/>
          <w:bCs/>
        </w:rPr>
      </w:pPr>
      <w:r w:rsidRPr="00EA6E8C">
        <w:rPr>
          <w:rFonts w:cstheme="minorHAnsi"/>
          <w:b/>
          <w:bCs/>
        </w:rPr>
        <w:t xml:space="preserve">URL : </w:t>
      </w:r>
      <w:r w:rsidRPr="00EA6E8C">
        <w:rPr>
          <w:rFonts w:cstheme="minorHAnsi"/>
          <w:b/>
          <w:bCs/>
          <w:color w:val="548DD4" w:themeColor="text2" w:themeTint="99"/>
          <w:u w:val="single"/>
        </w:rPr>
        <w:t>https://pypi.org/project/greek</w:t>
      </w:r>
      <w:r w:rsidR="00070574">
        <w:rPr>
          <w:rFonts w:cstheme="minorHAnsi"/>
          <w:b/>
          <w:bCs/>
          <w:color w:val="548DD4" w:themeColor="text2" w:themeTint="99"/>
          <w:u w:val="single"/>
        </w:rPr>
        <w:t>soft</w:t>
      </w:r>
      <w:bookmarkStart w:id="1" w:name="_GoBack"/>
      <w:bookmarkEnd w:id="1"/>
      <w:r w:rsidRPr="00EA6E8C">
        <w:rPr>
          <w:rFonts w:cstheme="minorHAnsi"/>
          <w:b/>
          <w:bCs/>
          <w:color w:val="548DD4" w:themeColor="text2" w:themeTint="99"/>
          <w:u w:val="single"/>
        </w:rPr>
        <w:t>/</w:t>
      </w:r>
    </w:p>
    <w:sectPr w:rsidR="00EA6E8C" w:rsidRPr="00EA6E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409A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C66E33"/>
    <w:multiLevelType w:val="hybridMultilevel"/>
    <w:tmpl w:val="A49EBDF4"/>
    <w:lvl w:ilvl="0" w:tplc="4009000F">
      <w:start w:val="1"/>
      <w:numFmt w:val="decimal"/>
      <w:lvlText w:val="%1."/>
      <w:lvlJc w:val="left"/>
      <w:pPr>
        <w:ind w:left="-27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249"/>
    <w:rsid w:val="0006063C"/>
    <w:rsid w:val="00070574"/>
    <w:rsid w:val="000E0B36"/>
    <w:rsid w:val="0015074B"/>
    <w:rsid w:val="0029639D"/>
    <w:rsid w:val="002B45F1"/>
    <w:rsid w:val="00326F90"/>
    <w:rsid w:val="0037175B"/>
    <w:rsid w:val="004A4845"/>
    <w:rsid w:val="0053008D"/>
    <w:rsid w:val="007661C3"/>
    <w:rsid w:val="007B7B6C"/>
    <w:rsid w:val="00820941"/>
    <w:rsid w:val="00863DEE"/>
    <w:rsid w:val="00877C5C"/>
    <w:rsid w:val="00970AD5"/>
    <w:rsid w:val="0098176D"/>
    <w:rsid w:val="00A70C1E"/>
    <w:rsid w:val="00AA1D8D"/>
    <w:rsid w:val="00AC6DBD"/>
    <w:rsid w:val="00AD751D"/>
    <w:rsid w:val="00B47730"/>
    <w:rsid w:val="00BA6484"/>
    <w:rsid w:val="00CA5DFA"/>
    <w:rsid w:val="00CB0664"/>
    <w:rsid w:val="00D06EDB"/>
    <w:rsid w:val="00D544F4"/>
    <w:rsid w:val="00DB0AC8"/>
    <w:rsid w:val="00DC4D46"/>
    <w:rsid w:val="00E75698"/>
    <w:rsid w:val="00EA6E8C"/>
    <w:rsid w:val="00F102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A392B"/>
  <w14:defaultImageDpi w14:val="300"/>
  <w15:docId w15:val="{18571ACA-BE10-4CE0-A381-93AD1C2D0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70A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AD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970A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41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greekapi.greeksoft.in:3001/auth/greek/sessiontoke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package" Target="embeddings/Microsoft_Excel_Worksheet.xlsx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hyperlink" Target="mailto:supportteam@greeksoft.co.in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276F04-A8CD-46CD-A05D-3F5AFC137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GREEKSOFT</cp:lastModifiedBy>
  <cp:revision>13</cp:revision>
  <dcterms:created xsi:type="dcterms:W3CDTF">2025-04-21T10:06:00Z</dcterms:created>
  <dcterms:modified xsi:type="dcterms:W3CDTF">2025-05-26T09:42:00Z</dcterms:modified>
  <cp:category/>
</cp:coreProperties>
</file>