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Name : The Sudos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Simran Bhojwani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Jain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Israni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Riya Karia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Nausheen Sayed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Abid Inamdar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 the Inspiration award of 10,000 from Persistent Systems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Ministry :</w:t>
      </w:r>
      <w:r w:rsidDel="00000000" w:rsidR="00000000" w:rsidRPr="00000000">
        <w:rPr>
          <w:rFonts w:ascii="Times New Roman" w:cs="Times New Roman" w:eastAsia="Times New Roman" w:hAnsi="Times New Roman"/>
          <w:sz w:val="24"/>
          <w:szCs w:val="24"/>
          <w:rtl w:val="0"/>
        </w:rPr>
        <w:t xml:space="preserve"> AICTE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 NDIM College, New Delhi</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Editor :</w:t>
      </w:r>
      <w:r w:rsidDel="00000000" w:rsidR="00000000" w:rsidRPr="00000000">
        <w:rPr>
          <w:rFonts w:ascii="Times New Roman" w:cs="Times New Roman" w:eastAsia="Times New Roman" w:hAnsi="Times New Roman"/>
          <w:sz w:val="24"/>
          <w:szCs w:val="24"/>
          <w:rtl w:val="0"/>
        </w:rPr>
        <w:t xml:space="preserve"> A tool for fetching and editing information from a scanned document mainly of image type.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included an Intelligent Character Recognition system. Motto of the system was to remove the tedious process of data entry and human error while data entry. The conversion of information from scanned documents into editable text formats which can further be processed to CSV and database files provides the solution to the problem . One important and significant feature being the recognition of handwritten text using template matching with an accuracy of almost 65-70%. The application being able to convert PDFs to text documents eradicates the reliability of any organization on free web hosted PDF to Word Converters.  Various technical aspects were implemented like Autocorrect algorithms to remove ambiguities by Machine Learning algorithms thereby improving the accuracy. Other features such as Image Enhancement for rural areas where the technology is not much enhanced were also implemented . Text to speech , Version Control were considered to allure the application. Our application successfully processed images like passport size pictures , stamps , signatures etc in the documents and gave those in the editable text format by preserving the sequence of data. The focus was to have an ‘API based development’ which assisted in convenient development of Web and Android Portals. The tech stack was purely open source which will help to have an open development in future. Various organisations can be benefited from this tool to convert their existing handwritten documents into editable text formats. With Digital India mission various government organisations can convert  the huge amount existing paper based data into digital one.Thus saving lot of time and human effort.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