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8DFDF" w14:textId="77777777" w:rsidR="00CE029A" w:rsidRPr="00D00A3B" w:rsidRDefault="00CE029A" w:rsidP="00CE029A">
      <w:pPr>
        <w:pStyle w:val="NoSpacing"/>
        <w:spacing w:before="1540" w:after="240"/>
        <w:jc w:val="center"/>
        <w:rPr>
          <w:rFonts w:ascii="Times New Roman" w:hAnsi="Times New Roman" w:cs="Times New Roman"/>
          <w:color w:val="156082" w:themeColor="accent1"/>
        </w:rPr>
      </w:pPr>
      <w:r w:rsidRPr="00D00A3B">
        <w:rPr>
          <w:rFonts w:ascii="Times New Roman" w:hAnsi="Times New Roman" w:cs="Times New Roman"/>
          <w:noProof/>
          <w:color w:val="156082" w:themeColor="accent1"/>
        </w:rPr>
        <w:drawing>
          <wp:inline distT="0" distB="0" distL="0" distR="0" wp14:anchorId="2E68F4DE" wp14:editId="0B86BBD3">
            <wp:extent cx="1417320" cy="750898"/>
            <wp:effectExtent l="0" t="0" r="0" b="0"/>
            <wp:docPr id="143" name="Picture 144"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descr="A black background with grey leaves&#10;&#10;AI-generated content may be incorrect."/>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C3512" w:themeColor="accent3" w:themeShade="80"/>
          <w:kern w:val="0"/>
          <w:sz w:val="72"/>
          <w:szCs w:val="72"/>
          <w14:ligatures w14:val="none"/>
        </w:rPr>
        <w:alias w:val="Title"/>
        <w:tag w:val=""/>
        <w:id w:val="1735040861"/>
        <w:placeholder>
          <w:docPart w:val="81FD7EA0FBF34F40B80C668028397029"/>
        </w:placeholder>
        <w:dataBinding w:prefixMappings="xmlns:ns0='http://purl.org/dc/elements/1.1/' xmlns:ns1='http://schemas.openxmlformats.org/package/2006/metadata/core-properties' " w:xpath="/ns1:coreProperties[1]/ns0:title[1]" w:storeItemID="{6C3C8BC8-F283-45AE-878A-BAB7291924A1}"/>
        <w:text/>
      </w:sdtPr>
      <w:sdtEndPr/>
      <w:sdtContent>
        <w:p w14:paraId="70815F9A" w14:textId="0C6CCC77" w:rsidR="00CE029A" w:rsidRPr="00D00A3B" w:rsidRDefault="00CE029A" w:rsidP="00CE029A">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0C3512" w:themeColor="accent3" w:themeShade="80"/>
              <w:sz w:val="80"/>
              <w:szCs w:val="80"/>
            </w:rPr>
          </w:pPr>
          <w:r w:rsidRPr="00B204CB">
            <w:rPr>
              <w:rFonts w:ascii="Times New Roman" w:eastAsiaTheme="majorEastAsia" w:hAnsi="Times New Roman" w:cs="Times New Roman"/>
              <w:caps/>
              <w:color w:val="0C3512" w:themeColor="accent3" w:themeShade="80"/>
              <w:kern w:val="0"/>
              <w:sz w:val="72"/>
              <w:szCs w:val="72"/>
              <w14:ligatures w14:val="none"/>
            </w:rPr>
            <w:t>ENHANCEMENT T</w:t>
          </w:r>
          <w:r>
            <w:rPr>
              <w:rFonts w:ascii="Times New Roman" w:eastAsiaTheme="majorEastAsia" w:hAnsi="Times New Roman" w:cs="Times New Roman"/>
              <w:caps/>
              <w:color w:val="0C3512" w:themeColor="accent3" w:themeShade="80"/>
              <w:kern w:val="0"/>
              <w:sz w:val="72"/>
              <w:szCs w:val="72"/>
              <w14:ligatures w14:val="none"/>
            </w:rPr>
            <w:t>hree</w:t>
          </w:r>
          <w:r w:rsidRPr="00B204CB">
            <w:rPr>
              <w:rFonts w:ascii="Times New Roman" w:eastAsiaTheme="majorEastAsia" w:hAnsi="Times New Roman" w:cs="Times New Roman"/>
              <w:caps/>
              <w:color w:val="0C3512" w:themeColor="accent3" w:themeShade="80"/>
              <w:kern w:val="0"/>
              <w:sz w:val="72"/>
              <w:szCs w:val="72"/>
              <w14:ligatures w14:val="none"/>
            </w:rPr>
            <w:t xml:space="preserve">: </w:t>
          </w:r>
          <w:r>
            <w:rPr>
              <w:rFonts w:ascii="Times New Roman" w:eastAsiaTheme="majorEastAsia" w:hAnsi="Times New Roman" w:cs="Times New Roman"/>
              <w:caps/>
              <w:color w:val="0C3512" w:themeColor="accent3" w:themeShade="80"/>
              <w:kern w:val="0"/>
              <w:sz w:val="72"/>
              <w:szCs w:val="72"/>
              <w14:ligatures w14:val="none"/>
            </w:rPr>
            <w:t>Databases</w:t>
          </w:r>
        </w:p>
      </w:sdtContent>
    </w:sdt>
    <w:p w14:paraId="2E3D7EDF" w14:textId="667FF378" w:rsidR="00CE029A" w:rsidRPr="00D00A3B" w:rsidRDefault="00CE029A" w:rsidP="00CE029A">
      <w:pPr>
        <w:pStyle w:val="NoSpacing"/>
        <w:spacing w:line="480" w:lineRule="auto"/>
        <w:jc w:val="center"/>
        <w:rPr>
          <w:rFonts w:ascii="Times New Roman" w:hAnsi="Times New Roman" w:cs="Times New Roman"/>
          <w:color w:val="124F1A" w:themeColor="accent3" w:themeShade="BF"/>
          <w:sz w:val="28"/>
          <w:szCs w:val="28"/>
        </w:rPr>
      </w:pPr>
      <w:r w:rsidRPr="00D00A3B">
        <w:rPr>
          <w:rFonts w:ascii="Times New Roman" w:hAnsi="Times New Roman" w:cs="Times New Roman"/>
          <w:color w:val="124F1A" w:themeColor="accent3" w:themeShade="BF"/>
          <w:sz w:val="28"/>
          <w:szCs w:val="28"/>
        </w:rPr>
        <w:t xml:space="preserve">cs 499 milestone </w:t>
      </w:r>
      <w:r>
        <w:rPr>
          <w:rFonts w:ascii="Times New Roman" w:hAnsi="Times New Roman" w:cs="Times New Roman"/>
          <w:color w:val="124F1A" w:themeColor="accent3" w:themeShade="BF"/>
          <w:sz w:val="28"/>
          <w:szCs w:val="28"/>
        </w:rPr>
        <w:t>four</w:t>
      </w:r>
      <w:r w:rsidRPr="00D00A3B">
        <w:rPr>
          <w:rFonts w:ascii="Times New Roman" w:hAnsi="Times New Roman" w:cs="Times New Roman"/>
          <w:color w:val="124F1A" w:themeColor="accent3" w:themeShade="BF"/>
          <w:sz w:val="28"/>
          <w:szCs w:val="28"/>
        </w:rPr>
        <w:t>: enhancement t</w:t>
      </w:r>
      <w:r>
        <w:rPr>
          <w:rFonts w:ascii="Times New Roman" w:hAnsi="Times New Roman" w:cs="Times New Roman"/>
          <w:color w:val="124F1A" w:themeColor="accent3" w:themeShade="BF"/>
          <w:sz w:val="28"/>
          <w:szCs w:val="28"/>
        </w:rPr>
        <w:t>hree</w:t>
      </w:r>
      <w:r w:rsidRPr="00D00A3B">
        <w:rPr>
          <w:rFonts w:ascii="Times New Roman" w:hAnsi="Times New Roman" w:cs="Times New Roman"/>
          <w:color w:val="124F1A" w:themeColor="accent3" w:themeShade="BF"/>
          <w:sz w:val="28"/>
          <w:szCs w:val="28"/>
        </w:rPr>
        <w:t xml:space="preserve"> narrative</w:t>
      </w:r>
    </w:p>
    <w:p w14:paraId="08390875" w14:textId="77777777" w:rsidR="00CE029A" w:rsidRPr="00D00A3B" w:rsidRDefault="00CE029A" w:rsidP="00CE029A">
      <w:pPr>
        <w:pStyle w:val="NoSpacing"/>
        <w:spacing w:line="480" w:lineRule="auto"/>
        <w:jc w:val="center"/>
        <w:rPr>
          <w:rFonts w:ascii="Times New Roman" w:hAnsi="Times New Roman" w:cs="Times New Roman"/>
          <w:color w:val="156082" w:themeColor="accent1"/>
        </w:rPr>
      </w:pPr>
      <w:r w:rsidRPr="00D00A3B">
        <w:rPr>
          <w:rFonts w:ascii="Times New Roman" w:hAnsi="Times New Roman" w:cs="Times New Roman"/>
          <w:noProof/>
          <w:color w:val="156082" w:themeColor="accent1"/>
        </w:rPr>
        <w:drawing>
          <wp:inline distT="0" distB="0" distL="0" distR="0" wp14:anchorId="4AE03297" wp14:editId="1601B9C1">
            <wp:extent cx="758952" cy="478932"/>
            <wp:effectExtent l="0" t="0" r="3175" b="0"/>
            <wp:docPr id="144" name="Picture 147"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AI-generated content may be incorrect."/>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062302" w14:textId="77777777" w:rsidR="00CE029A" w:rsidRPr="00D00A3B" w:rsidRDefault="00CE029A" w:rsidP="00CE029A">
      <w:pPr>
        <w:rPr>
          <w:rStyle w:val="normaltextrun"/>
          <w:rFonts w:ascii="Times New Roman" w:eastAsia="Times New Roman" w:hAnsi="Times New Roman" w:cs="Times New Roman"/>
          <w:b/>
          <w:bCs/>
          <w:kern w:val="0"/>
          <w:sz w:val="24"/>
          <w:szCs w:val="24"/>
          <w14:ligatures w14:val="none"/>
        </w:rPr>
      </w:pPr>
      <w:r w:rsidRPr="00D00A3B">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5B3FCDFE" wp14:editId="39CE81E9">
                <wp:simplePos x="0" y="0"/>
                <wp:positionH relativeFrom="margin">
                  <wp:align>right</wp:align>
                </wp:positionH>
                <wp:positionV relativeFrom="page">
                  <wp:align>bottom</wp:align>
                </wp:positionV>
                <wp:extent cx="6553200" cy="557784"/>
                <wp:effectExtent l="0" t="0" r="0" b="571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4F1A" w:themeColor="accent3"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6-07T00:00:00Z">
                                <w:dateFormat w:val="MMMM d, yyyy"/>
                                <w:lid w:val="en-US"/>
                                <w:storeMappedDataAs w:val="dateTime"/>
                                <w:calendar w:val="gregorian"/>
                              </w:date>
                            </w:sdtPr>
                            <w:sdtEndPr/>
                            <w:sdtContent>
                              <w:p w14:paraId="294CC3EB" w14:textId="2E20AAD3" w:rsidR="00CE029A" w:rsidRPr="00737638" w:rsidRDefault="00CE029A" w:rsidP="00CE029A">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7, 2025</w:t>
                                </w:r>
                              </w:p>
                            </w:sdtContent>
                          </w:sdt>
                          <w:p w14:paraId="0104DC87" w14:textId="3AB567AA" w:rsidR="00CE029A" w:rsidRPr="006F0F94" w:rsidRDefault="00CD4115" w:rsidP="00CE029A">
                            <w:pPr>
                              <w:pStyle w:val="NoSpacing"/>
                              <w:spacing w:line="480" w:lineRule="auto"/>
                              <w:jc w:val="center"/>
                              <w:rPr>
                                <w:color w:val="124F1A" w:themeColor="accent3" w:themeShade="BF"/>
                              </w:rPr>
                            </w:pPr>
                            <w:sdt>
                              <w:sdtPr>
                                <w:rPr>
                                  <w:caps/>
                                  <w:color w:val="124F1A" w:themeColor="accent3"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29A">
                                  <w:rPr>
                                    <w:caps/>
                                    <w:color w:val="124F1A" w:themeColor="accent3" w:themeShade="BF"/>
                                    <w:sz w:val="24"/>
                                    <w:szCs w:val="24"/>
                                  </w:rPr>
                                  <w:t>Hannah Rose Morgenstein</w:t>
                                </w:r>
                              </w:sdtContent>
                            </w:sdt>
                          </w:p>
                          <w:p w14:paraId="328CC577" w14:textId="2BD2DC48" w:rsidR="00CE029A" w:rsidRPr="006F0F94" w:rsidRDefault="00CD4115" w:rsidP="00CE029A">
                            <w:pPr>
                              <w:pStyle w:val="NoSpacing"/>
                              <w:spacing w:line="480" w:lineRule="auto"/>
                              <w:jc w:val="center"/>
                              <w:rPr>
                                <w:color w:val="124F1A" w:themeColor="accent3" w:themeShade="BF"/>
                              </w:rPr>
                            </w:pPr>
                            <w:sdt>
                              <w:sdtPr>
                                <w:rPr>
                                  <w:color w:val="124F1A" w:themeColor="accent3" w:themeShade="BF"/>
                                </w:rPr>
                                <w:alias w:val="Address"/>
                                <w:tag w:val=""/>
                                <w:id w:val="-726379553"/>
                                <w:dataBinding w:prefixMappings="xmlns:ns0='http://schemas.microsoft.com/office/2006/coverPageProps' " w:xpath="/ns0:CoverPageProperties[1]/ns0:CompanyAddress[1]" w:storeItemID="{55AF091B-3C7A-41E3-B477-F2FDAA23CFDA}"/>
                                <w:text/>
                              </w:sdtPr>
                              <w:sdtEndPr/>
                              <w:sdtContent>
                                <w:r w:rsidR="00CE029A" w:rsidRPr="00FF592B">
                                  <w:rPr>
                                    <w:color w:val="124F1A" w:themeColor="accent3" w:themeShade="BF"/>
                                  </w:rPr>
                                  <w:t xml:space="preserve">Professor Saba </w:t>
                                </w:r>
                                <w:proofErr w:type="spellStart"/>
                                <w:r w:rsidR="00CE029A" w:rsidRPr="00FF592B">
                                  <w:rPr>
                                    <w:color w:val="124F1A" w:themeColor="accent3" w:themeShade="BF"/>
                                  </w:rPr>
                                  <w:t>Jamalian</w:t>
                                </w:r>
                                <w:proofErr w:type="spellEnd"/>
                              </w:sdtContent>
                            </w:sdt>
                          </w:p>
                          <w:p w14:paraId="1AB12087" w14:textId="77777777" w:rsidR="00CE029A" w:rsidRPr="006F0F94" w:rsidRDefault="00CE029A" w:rsidP="00CE029A">
                            <w:pPr>
                              <w:pStyle w:val="NoSpacing"/>
                              <w:spacing w:line="480" w:lineRule="auto"/>
                              <w:jc w:val="center"/>
                              <w:rPr>
                                <w:color w:val="124F1A" w:themeColor="accent3" w:themeShade="B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3FCDFE" id="_x0000_t202" coordsize="21600,21600" o:spt="202" path="m,l,21600r21600,l21600,xe">
                <v:stroke joinstyle="miter"/>
                <v:path gradientshapeok="t" o:connecttype="rect"/>
              </v:shapetype>
              <v:shape id="Text Box 146"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color w:val="124F1A" w:themeColor="accent3"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6-07T00:00:00Z">
                          <w:dateFormat w:val="MMMM d, yyyy"/>
                          <w:lid w:val="en-US"/>
                          <w:storeMappedDataAs w:val="dateTime"/>
                          <w:calendar w:val="gregorian"/>
                        </w:date>
                      </w:sdtPr>
                      <w:sdtEndPr/>
                      <w:sdtContent>
                        <w:p w14:paraId="294CC3EB" w14:textId="2E20AAD3" w:rsidR="00CE029A" w:rsidRPr="00737638" w:rsidRDefault="00CE029A" w:rsidP="00CE029A">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7, 2025</w:t>
                          </w:r>
                        </w:p>
                      </w:sdtContent>
                    </w:sdt>
                    <w:p w14:paraId="0104DC87" w14:textId="3AB567AA" w:rsidR="00CE029A" w:rsidRPr="006F0F94" w:rsidRDefault="00CD4115" w:rsidP="00CE029A">
                      <w:pPr>
                        <w:pStyle w:val="NoSpacing"/>
                        <w:spacing w:line="480" w:lineRule="auto"/>
                        <w:jc w:val="center"/>
                        <w:rPr>
                          <w:color w:val="124F1A" w:themeColor="accent3" w:themeShade="BF"/>
                        </w:rPr>
                      </w:pPr>
                      <w:sdt>
                        <w:sdtPr>
                          <w:rPr>
                            <w:caps/>
                            <w:color w:val="124F1A" w:themeColor="accent3"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29A">
                            <w:rPr>
                              <w:caps/>
                              <w:color w:val="124F1A" w:themeColor="accent3" w:themeShade="BF"/>
                              <w:sz w:val="24"/>
                              <w:szCs w:val="24"/>
                            </w:rPr>
                            <w:t>Hannah Rose Morgenstein</w:t>
                          </w:r>
                        </w:sdtContent>
                      </w:sdt>
                    </w:p>
                    <w:p w14:paraId="328CC577" w14:textId="2BD2DC48" w:rsidR="00CE029A" w:rsidRPr="006F0F94" w:rsidRDefault="00CD4115" w:rsidP="00CE029A">
                      <w:pPr>
                        <w:pStyle w:val="NoSpacing"/>
                        <w:spacing w:line="480" w:lineRule="auto"/>
                        <w:jc w:val="center"/>
                        <w:rPr>
                          <w:color w:val="124F1A" w:themeColor="accent3" w:themeShade="BF"/>
                        </w:rPr>
                      </w:pPr>
                      <w:sdt>
                        <w:sdtPr>
                          <w:rPr>
                            <w:color w:val="124F1A" w:themeColor="accent3" w:themeShade="BF"/>
                          </w:rPr>
                          <w:alias w:val="Address"/>
                          <w:tag w:val=""/>
                          <w:id w:val="-726379553"/>
                          <w:dataBinding w:prefixMappings="xmlns:ns0='http://schemas.microsoft.com/office/2006/coverPageProps' " w:xpath="/ns0:CoverPageProperties[1]/ns0:CompanyAddress[1]" w:storeItemID="{55AF091B-3C7A-41E3-B477-F2FDAA23CFDA}"/>
                          <w:text/>
                        </w:sdtPr>
                        <w:sdtEndPr/>
                        <w:sdtContent>
                          <w:r w:rsidR="00CE029A" w:rsidRPr="00FF592B">
                            <w:rPr>
                              <w:color w:val="124F1A" w:themeColor="accent3" w:themeShade="BF"/>
                            </w:rPr>
                            <w:t xml:space="preserve">Professor Saba </w:t>
                          </w:r>
                          <w:proofErr w:type="spellStart"/>
                          <w:r w:rsidR="00CE029A" w:rsidRPr="00FF592B">
                            <w:rPr>
                              <w:color w:val="124F1A" w:themeColor="accent3" w:themeShade="BF"/>
                            </w:rPr>
                            <w:t>Jamalian</w:t>
                          </w:r>
                          <w:proofErr w:type="spellEnd"/>
                        </w:sdtContent>
                      </w:sdt>
                    </w:p>
                    <w:p w14:paraId="1AB12087" w14:textId="77777777" w:rsidR="00CE029A" w:rsidRPr="006F0F94" w:rsidRDefault="00CE029A" w:rsidP="00CE029A">
                      <w:pPr>
                        <w:pStyle w:val="NoSpacing"/>
                        <w:spacing w:line="480" w:lineRule="auto"/>
                        <w:jc w:val="center"/>
                        <w:rPr>
                          <w:color w:val="124F1A" w:themeColor="accent3" w:themeShade="BF"/>
                        </w:rPr>
                      </w:pPr>
                    </w:p>
                  </w:txbxContent>
                </v:textbox>
                <w10:wrap anchorx="margin" anchory="page"/>
              </v:shape>
            </w:pict>
          </mc:Fallback>
        </mc:AlternateContent>
      </w:r>
      <w:r w:rsidRPr="00D00A3B">
        <w:rPr>
          <w:rStyle w:val="normaltextrun"/>
          <w:rFonts w:ascii="Times New Roman" w:hAnsi="Times New Roman" w:cs="Times New Roman"/>
        </w:rPr>
        <w:br w:type="page"/>
      </w:r>
    </w:p>
    <w:p w14:paraId="7979C789" w14:textId="77777777" w:rsidR="00CE029A" w:rsidRPr="00D00A3B" w:rsidRDefault="00CE029A" w:rsidP="00CE029A">
      <w:pPr>
        <w:spacing w:line="480" w:lineRule="auto"/>
        <w:rPr>
          <w:rFonts w:ascii="Times New Roman" w:hAnsi="Times New Roman" w:cs="Times New Roman"/>
        </w:rPr>
      </w:pPr>
    </w:p>
    <w:p w14:paraId="4FE8BB5E" w14:textId="7CACE158" w:rsidR="00CE029A" w:rsidRDefault="00CE029A" w:rsidP="00CE029A">
      <w:pPr>
        <w:spacing w:line="480" w:lineRule="auto"/>
        <w:rPr>
          <w:rFonts w:ascii="Times New Roman" w:hAnsi="Times New Roman" w:cs="Times New Roman"/>
          <w:b/>
          <w:bCs/>
          <w:sz w:val="24"/>
          <w:szCs w:val="24"/>
        </w:rPr>
      </w:pPr>
      <w:r w:rsidRPr="00D00A3B">
        <w:rPr>
          <w:rFonts w:ascii="Times New Roman" w:hAnsi="Times New Roman" w:cs="Times New Roman"/>
          <w:b/>
          <w:bCs/>
          <w:sz w:val="24"/>
          <w:szCs w:val="24"/>
        </w:rPr>
        <w:t xml:space="preserve">Milestone </w:t>
      </w:r>
      <w:r>
        <w:rPr>
          <w:rFonts w:ascii="Times New Roman" w:hAnsi="Times New Roman" w:cs="Times New Roman"/>
          <w:b/>
          <w:bCs/>
          <w:sz w:val="24"/>
          <w:szCs w:val="24"/>
        </w:rPr>
        <w:t>Four</w:t>
      </w:r>
      <w:r w:rsidRPr="00D00A3B">
        <w:rPr>
          <w:rFonts w:ascii="Times New Roman" w:hAnsi="Times New Roman" w:cs="Times New Roman"/>
          <w:b/>
          <w:bCs/>
          <w:sz w:val="24"/>
          <w:szCs w:val="24"/>
        </w:rPr>
        <w:t xml:space="preserve"> Narrative – </w:t>
      </w:r>
      <w:r>
        <w:rPr>
          <w:rFonts w:ascii="Times New Roman" w:hAnsi="Times New Roman" w:cs="Times New Roman"/>
          <w:b/>
          <w:bCs/>
          <w:sz w:val="24"/>
          <w:szCs w:val="24"/>
        </w:rPr>
        <w:t>Databases</w:t>
      </w:r>
    </w:p>
    <w:p w14:paraId="39181F2F" w14:textId="77777777" w:rsidR="00CE029A" w:rsidRDefault="00CE029A" w:rsidP="00CE029A">
      <w:pPr>
        <w:spacing w:line="480" w:lineRule="auto"/>
        <w:rPr>
          <w:rFonts w:ascii="Times New Roman" w:hAnsi="Times New Roman" w:cs="Times New Roman"/>
          <w:b/>
          <w:bCs/>
          <w:sz w:val="24"/>
          <w:szCs w:val="24"/>
        </w:rPr>
      </w:pPr>
    </w:p>
    <w:p w14:paraId="59845C32" w14:textId="77777777" w:rsidR="00CE029A" w:rsidRDefault="00CE029A" w:rsidP="00CE029A">
      <w:pPr>
        <w:spacing w:line="480" w:lineRule="auto"/>
        <w:rPr>
          <w:rFonts w:ascii="Times New Roman" w:hAnsi="Times New Roman" w:cs="Times New Roman"/>
          <w:b/>
          <w:bCs/>
          <w:sz w:val="24"/>
          <w:szCs w:val="24"/>
        </w:rPr>
      </w:pPr>
      <w:r w:rsidRPr="00D00A3B">
        <w:rPr>
          <w:rFonts w:ascii="Times New Roman" w:hAnsi="Times New Roman" w:cs="Times New Roman"/>
          <w:b/>
          <w:bCs/>
          <w:sz w:val="24"/>
          <w:szCs w:val="24"/>
        </w:rPr>
        <w:t>Artifact Overview</w:t>
      </w:r>
    </w:p>
    <w:p w14:paraId="2758EA5E" w14:textId="77777777" w:rsidR="00CE029A" w:rsidRDefault="00CE029A" w:rsidP="00CE029A">
      <w:pPr>
        <w:spacing w:line="480" w:lineRule="auto"/>
        <w:rPr>
          <w:rFonts w:ascii="Times New Roman" w:hAnsi="Times New Roman" w:cs="Times New Roman"/>
          <w:sz w:val="24"/>
          <w:szCs w:val="24"/>
        </w:rPr>
      </w:pPr>
      <w:r w:rsidRPr="00CE029A">
        <w:rPr>
          <w:rFonts w:ascii="Times New Roman" w:hAnsi="Times New Roman" w:cs="Times New Roman"/>
          <w:sz w:val="24"/>
          <w:szCs w:val="24"/>
        </w:rPr>
        <w:t xml:space="preserve">The artifact I selected for this category is the enhanced output layer of the Automated GIS Pipeline Processing Tool, which I originally developed in my IT 338 course. In its initial form, this tool handled geospatial data processing but saved output data only as static files—shapefiles or </w:t>
      </w:r>
      <w:proofErr w:type="spellStart"/>
      <w:r w:rsidRPr="00CE029A">
        <w:rPr>
          <w:rFonts w:ascii="Times New Roman" w:hAnsi="Times New Roman" w:cs="Times New Roman"/>
          <w:sz w:val="24"/>
          <w:szCs w:val="24"/>
        </w:rPr>
        <w:t>GeoJSON</w:t>
      </w:r>
      <w:proofErr w:type="spellEnd"/>
      <w:r w:rsidRPr="00CE029A">
        <w:rPr>
          <w:rFonts w:ascii="Times New Roman" w:hAnsi="Times New Roman" w:cs="Times New Roman"/>
          <w:sz w:val="24"/>
          <w:szCs w:val="24"/>
        </w:rPr>
        <w:t>—without any structured storage mechanism. Recognizing the limitations of this approach, I enhanced the artifact by integrating a MongoDB NoSQL database backend to enable flexible, dynamic, and scalable storage of geospatial data. This enhancement was completed in the final term of my degree program in 2025.</w:t>
      </w:r>
    </w:p>
    <w:p w14:paraId="27F2BABE" w14:textId="2167D4BC" w:rsidR="00CE029A" w:rsidRDefault="00CE029A" w:rsidP="00CE029A">
      <w:pPr>
        <w:spacing w:line="480" w:lineRule="auto"/>
        <w:rPr>
          <w:rFonts w:ascii="Times New Roman" w:hAnsi="Times New Roman" w:cs="Times New Roman"/>
          <w:b/>
          <w:bCs/>
          <w:sz w:val="24"/>
          <w:szCs w:val="24"/>
        </w:rPr>
      </w:pPr>
      <w:r w:rsidRPr="00D00A3B">
        <w:rPr>
          <w:rFonts w:ascii="Times New Roman" w:hAnsi="Times New Roman" w:cs="Times New Roman"/>
          <w:sz w:val="24"/>
          <w:szCs w:val="24"/>
        </w:rPr>
        <w:br/>
      </w:r>
      <w:r w:rsidRPr="00D00A3B">
        <w:rPr>
          <w:rFonts w:ascii="Times New Roman" w:hAnsi="Times New Roman" w:cs="Times New Roman"/>
          <w:b/>
          <w:bCs/>
          <w:sz w:val="24"/>
          <w:szCs w:val="24"/>
        </w:rPr>
        <w:t>Why I Selected This Artifact</w:t>
      </w:r>
    </w:p>
    <w:p w14:paraId="11B6F7B7" w14:textId="6ADFB44D" w:rsidR="00CE029A" w:rsidRDefault="00CE029A" w:rsidP="00CE029A">
      <w:pPr>
        <w:spacing w:line="480" w:lineRule="auto"/>
        <w:rPr>
          <w:rFonts w:ascii="Times New Roman" w:hAnsi="Times New Roman" w:cs="Times New Roman"/>
          <w:sz w:val="24"/>
          <w:szCs w:val="24"/>
        </w:rPr>
      </w:pPr>
      <w:r w:rsidRPr="00CE029A">
        <w:rPr>
          <w:rFonts w:ascii="Times New Roman" w:hAnsi="Times New Roman" w:cs="Times New Roman"/>
          <w:sz w:val="24"/>
          <w:szCs w:val="24"/>
        </w:rPr>
        <w:t xml:space="preserve">I chose to include this artifact in my ePortfolio because it showcases my ability to integrate modern data storage solutions—specifically MongoDB—into existing GIS workflows. The enhancement demonstrates how I can transform a file-based GIS tool into a more robust and future-ready solution. Key components of this artifact that highlight my software development skills include the implementation of data conversion from </w:t>
      </w:r>
      <w:proofErr w:type="spellStart"/>
      <w:r w:rsidRPr="00CE029A">
        <w:rPr>
          <w:rFonts w:ascii="Times New Roman" w:hAnsi="Times New Roman" w:cs="Times New Roman"/>
          <w:sz w:val="24"/>
          <w:szCs w:val="24"/>
        </w:rPr>
        <w:t>GeoDataFrames</w:t>
      </w:r>
      <w:proofErr w:type="spellEnd"/>
      <w:r w:rsidRPr="00CE029A">
        <w:rPr>
          <w:rFonts w:ascii="Times New Roman" w:hAnsi="Times New Roman" w:cs="Times New Roman"/>
          <w:sz w:val="24"/>
          <w:szCs w:val="24"/>
        </w:rPr>
        <w:t xml:space="preserve"> to </w:t>
      </w:r>
      <w:proofErr w:type="spellStart"/>
      <w:r w:rsidRPr="00CE029A">
        <w:rPr>
          <w:rFonts w:ascii="Times New Roman" w:hAnsi="Times New Roman" w:cs="Times New Roman"/>
          <w:sz w:val="24"/>
          <w:szCs w:val="24"/>
        </w:rPr>
        <w:t>GeoJSON</w:t>
      </w:r>
      <w:proofErr w:type="spellEnd"/>
      <w:r w:rsidRPr="00CE029A">
        <w:rPr>
          <w:rFonts w:ascii="Times New Roman" w:hAnsi="Times New Roman" w:cs="Times New Roman"/>
          <w:sz w:val="24"/>
          <w:szCs w:val="24"/>
        </w:rPr>
        <w:t xml:space="preserve"> for storage in MongoDB, secure and efficient database connectivity, and robust error handling and logging to support maintainability and reliability.</w:t>
      </w:r>
    </w:p>
    <w:p w14:paraId="38ED3E69" w14:textId="77777777" w:rsidR="00CE029A" w:rsidRPr="00CE029A" w:rsidRDefault="00CE029A" w:rsidP="00CE029A">
      <w:pPr>
        <w:spacing w:line="480" w:lineRule="auto"/>
        <w:rPr>
          <w:rFonts w:ascii="Times New Roman" w:hAnsi="Times New Roman" w:cs="Times New Roman"/>
          <w:sz w:val="24"/>
          <w:szCs w:val="24"/>
        </w:rPr>
      </w:pPr>
    </w:p>
    <w:p w14:paraId="4E98DA64" w14:textId="58FF016C" w:rsidR="00CE029A" w:rsidRDefault="00CE029A" w:rsidP="00CE029A">
      <w:pPr>
        <w:spacing w:line="480" w:lineRule="auto"/>
        <w:rPr>
          <w:rFonts w:ascii="Times New Roman" w:hAnsi="Times New Roman" w:cs="Times New Roman"/>
          <w:b/>
          <w:bCs/>
          <w:sz w:val="24"/>
          <w:szCs w:val="24"/>
        </w:rPr>
      </w:pPr>
      <w:r w:rsidRPr="00D00A3B">
        <w:rPr>
          <w:rFonts w:ascii="Times New Roman" w:hAnsi="Times New Roman" w:cs="Times New Roman"/>
          <w:b/>
          <w:bCs/>
          <w:sz w:val="24"/>
          <w:szCs w:val="24"/>
        </w:rPr>
        <w:lastRenderedPageBreak/>
        <w:t>How the Artifact Was Improved</w:t>
      </w:r>
    </w:p>
    <w:p w14:paraId="2B2547B1" w14:textId="619112B4" w:rsidR="00CE029A" w:rsidRDefault="00CE029A" w:rsidP="00CE029A">
      <w:pPr>
        <w:spacing w:line="480" w:lineRule="auto"/>
        <w:rPr>
          <w:rFonts w:ascii="Times New Roman" w:hAnsi="Times New Roman" w:cs="Times New Roman"/>
          <w:sz w:val="24"/>
          <w:szCs w:val="24"/>
        </w:rPr>
      </w:pPr>
      <w:r w:rsidRPr="00CE029A">
        <w:rPr>
          <w:rFonts w:ascii="Times New Roman" w:hAnsi="Times New Roman" w:cs="Times New Roman"/>
          <w:sz w:val="24"/>
          <w:szCs w:val="24"/>
        </w:rPr>
        <w:t xml:space="preserve">In enhancing the artifact, I was guided by several course outcomes. First, I met the outcome of fostering collaborative environments for decision-making by making geospatial data dynamically accessible and </w:t>
      </w:r>
      <w:proofErr w:type="spellStart"/>
      <w:r w:rsidRPr="00CE029A">
        <w:rPr>
          <w:rFonts w:ascii="Times New Roman" w:hAnsi="Times New Roman" w:cs="Times New Roman"/>
          <w:sz w:val="24"/>
          <w:szCs w:val="24"/>
        </w:rPr>
        <w:t>queryable</w:t>
      </w:r>
      <w:proofErr w:type="spellEnd"/>
      <w:r w:rsidRPr="00CE029A">
        <w:rPr>
          <w:rFonts w:ascii="Times New Roman" w:hAnsi="Times New Roman" w:cs="Times New Roman"/>
          <w:sz w:val="24"/>
          <w:szCs w:val="24"/>
        </w:rPr>
        <w:t>. This directly supports more informed decision-making across diverse teams. Second, I advanced my professional communication skills through clear documentation and the creation of pseudocode and a flowchart that outline the integration process. Third, I engaged in the design and evaluation of a computing solution that improved the tool’s scalability and real-time data handling capabilities, addressing the shortcomings of the original file-based system. Fourth, I demonstrated the innovative use of MongoDB—an industry-standard NoSQL database—to handle complex spatial data more effectively. Finally, I applied a security mindset by incorporating secure database connections and planning for future improvements in data security.</w:t>
      </w:r>
    </w:p>
    <w:p w14:paraId="587AF206" w14:textId="77777777" w:rsidR="00CE029A" w:rsidRPr="00CE029A" w:rsidRDefault="00CE029A" w:rsidP="00CE029A">
      <w:pPr>
        <w:spacing w:line="480" w:lineRule="auto"/>
        <w:rPr>
          <w:rFonts w:ascii="Times New Roman" w:hAnsi="Times New Roman" w:cs="Times New Roman"/>
          <w:sz w:val="24"/>
          <w:szCs w:val="24"/>
        </w:rPr>
      </w:pPr>
    </w:p>
    <w:p w14:paraId="2CFEFF54" w14:textId="4D960112" w:rsidR="00CE029A" w:rsidRDefault="00CE029A" w:rsidP="00CE029A">
      <w:pPr>
        <w:spacing w:line="480" w:lineRule="auto"/>
        <w:rPr>
          <w:rFonts w:ascii="Times New Roman" w:hAnsi="Times New Roman" w:cs="Times New Roman"/>
          <w:b/>
          <w:bCs/>
          <w:sz w:val="24"/>
          <w:szCs w:val="24"/>
        </w:rPr>
      </w:pPr>
      <w:r w:rsidRPr="00D00A3B">
        <w:rPr>
          <w:rFonts w:ascii="Times New Roman" w:hAnsi="Times New Roman" w:cs="Times New Roman"/>
          <w:b/>
          <w:bCs/>
          <w:sz w:val="24"/>
          <w:szCs w:val="24"/>
        </w:rPr>
        <w:t>Outcome Alignment and Skill Demonstration</w:t>
      </w:r>
    </w:p>
    <w:p w14:paraId="7731065A" w14:textId="77777777" w:rsidR="00CE029A" w:rsidRPr="00CE029A" w:rsidRDefault="00CE029A" w:rsidP="00CE029A">
      <w:pPr>
        <w:spacing w:line="480" w:lineRule="auto"/>
        <w:rPr>
          <w:rFonts w:ascii="Times New Roman" w:hAnsi="Times New Roman" w:cs="Times New Roman"/>
          <w:sz w:val="24"/>
          <w:szCs w:val="24"/>
        </w:rPr>
      </w:pPr>
      <w:r w:rsidRPr="00CE029A">
        <w:rPr>
          <w:rFonts w:ascii="Times New Roman" w:hAnsi="Times New Roman" w:cs="Times New Roman"/>
          <w:sz w:val="24"/>
          <w:szCs w:val="24"/>
        </w:rPr>
        <w:t>This enhancement directly aligns with several key course outcomes and demonstrates critical technical skills:</w:t>
      </w:r>
    </w:p>
    <w:p w14:paraId="2ECD9D69" w14:textId="77777777" w:rsidR="00CE029A" w:rsidRPr="00CE029A" w:rsidRDefault="00CE029A" w:rsidP="00CE029A">
      <w:pPr>
        <w:numPr>
          <w:ilvl w:val="0"/>
          <w:numId w:val="1"/>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t xml:space="preserve">Collaborative Environments for Decision-Making: </w:t>
      </w:r>
      <w:r w:rsidRPr="00CE029A">
        <w:rPr>
          <w:rFonts w:ascii="Times New Roman" w:hAnsi="Times New Roman" w:cs="Times New Roman"/>
          <w:sz w:val="24"/>
          <w:szCs w:val="24"/>
        </w:rPr>
        <w:t>By integrating MongoDB, I enabled dynamic querying and real-time data access, which fosters improved decision-making among teams using this spatial data pipeline.</w:t>
      </w:r>
    </w:p>
    <w:p w14:paraId="211CA295" w14:textId="77777777" w:rsidR="00CE029A" w:rsidRPr="00CE029A" w:rsidRDefault="00CE029A" w:rsidP="00CE029A">
      <w:pPr>
        <w:numPr>
          <w:ilvl w:val="0"/>
          <w:numId w:val="1"/>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t xml:space="preserve">Professional Communication: </w:t>
      </w:r>
      <w:r w:rsidRPr="00CE029A">
        <w:rPr>
          <w:rFonts w:ascii="Times New Roman" w:hAnsi="Times New Roman" w:cs="Times New Roman"/>
          <w:sz w:val="24"/>
          <w:szCs w:val="24"/>
        </w:rPr>
        <w:t>Through comprehensive documentation, pseudocode, and a clear flowchart outlining the integration process, I demonstrated the ability to convey complex technical concepts to diverse audiences.</w:t>
      </w:r>
    </w:p>
    <w:p w14:paraId="6295F502" w14:textId="77777777" w:rsidR="00CE029A" w:rsidRPr="00CE029A" w:rsidRDefault="00CE029A" w:rsidP="00CE029A">
      <w:pPr>
        <w:numPr>
          <w:ilvl w:val="0"/>
          <w:numId w:val="1"/>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lastRenderedPageBreak/>
        <w:t xml:space="preserve">Design and Evaluation of Computing Solutions: </w:t>
      </w:r>
      <w:r w:rsidRPr="00CE029A">
        <w:rPr>
          <w:rFonts w:ascii="Times New Roman" w:hAnsi="Times New Roman" w:cs="Times New Roman"/>
          <w:sz w:val="24"/>
          <w:szCs w:val="24"/>
        </w:rPr>
        <w:t>The decision to migrate from static file-based outputs to a NoSQL database shows my ability to design and evaluate improved data storage solutions that meet modern data handling needs.</w:t>
      </w:r>
    </w:p>
    <w:p w14:paraId="2DE5477D" w14:textId="77777777" w:rsidR="00CE029A" w:rsidRPr="00CE029A" w:rsidRDefault="00CE029A" w:rsidP="00CE029A">
      <w:pPr>
        <w:numPr>
          <w:ilvl w:val="0"/>
          <w:numId w:val="1"/>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t xml:space="preserve">Innovative Techniques and Tools: </w:t>
      </w:r>
      <w:r w:rsidRPr="00CE029A">
        <w:rPr>
          <w:rFonts w:ascii="Times New Roman" w:hAnsi="Times New Roman" w:cs="Times New Roman"/>
          <w:sz w:val="24"/>
          <w:szCs w:val="24"/>
        </w:rPr>
        <w:t>Incorporating MongoDB for geospatial data storage exemplifies innovative use of modern database technology to handle complex spatial data in a more flexible and scalable manner.</w:t>
      </w:r>
    </w:p>
    <w:p w14:paraId="6C45F73E" w14:textId="1CF73859" w:rsidR="00CE029A" w:rsidRPr="00CE029A" w:rsidRDefault="00CE029A" w:rsidP="00CE029A">
      <w:pPr>
        <w:numPr>
          <w:ilvl w:val="0"/>
          <w:numId w:val="1"/>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t xml:space="preserve">Security Mindset: </w:t>
      </w:r>
      <w:r w:rsidRPr="00CE029A">
        <w:rPr>
          <w:rFonts w:ascii="Times New Roman" w:hAnsi="Times New Roman" w:cs="Times New Roman"/>
          <w:sz w:val="24"/>
          <w:szCs w:val="24"/>
        </w:rPr>
        <w:t>I emphasized secure database connectivity, including using environment variables for connection strings and incorporating robust error handling and logging to ensure data integrity.</w:t>
      </w:r>
    </w:p>
    <w:p w14:paraId="5AAC5C68" w14:textId="77777777" w:rsidR="00CE029A" w:rsidRDefault="00CE029A" w:rsidP="00CE029A">
      <w:pPr>
        <w:spacing w:line="480" w:lineRule="auto"/>
        <w:rPr>
          <w:rFonts w:ascii="Times New Roman" w:hAnsi="Times New Roman" w:cs="Times New Roman"/>
          <w:b/>
          <w:bCs/>
          <w:i/>
          <w:iCs/>
          <w:sz w:val="24"/>
          <w:szCs w:val="24"/>
        </w:rPr>
      </w:pPr>
    </w:p>
    <w:p w14:paraId="6851E024" w14:textId="53395CDD" w:rsidR="00CE029A" w:rsidRPr="00CE029A" w:rsidRDefault="00CE029A" w:rsidP="00CE029A">
      <w:pPr>
        <w:spacing w:line="480" w:lineRule="auto"/>
        <w:rPr>
          <w:rFonts w:ascii="Times New Roman" w:hAnsi="Times New Roman" w:cs="Times New Roman"/>
          <w:b/>
          <w:bCs/>
          <w:i/>
          <w:iCs/>
          <w:sz w:val="24"/>
          <w:szCs w:val="24"/>
        </w:rPr>
      </w:pPr>
      <w:r w:rsidRPr="00CE029A">
        <w:rPr>
          <w:rFonts w:ascii="Times New Roman" w:hAnsi="Times New Roman" w:cs="Times New Roman"/>
          <w:b/>
          <w:bCs/>
          <w:i/>
          <w:iCs/>
          <w:sz w:val="24"/>
          <w:szCs w:val="24"/>
        </w:rPr>
        <w:t>Key skills demonstrated include:</w:t>
      </w:r>
    </w:p>
    <w:p w14:paraId="2810BFD0" w14:textId="77777777" w:rsidR="00CE029A" w:rsidRPr="00CE029A" w:rsidRDefault="00CE029A" w:rsidP="00CE029A">
      <w:pPr>
        <w:numPr>
          <w:ilvl w:val="0"/>
          <w:numId w:val="2"/>
        </w:numPr>
        <w:spacing w:line="480" w:lineRule="auto"/>
        <w:rPr>
          <w:rFonts w:ascii="Times New Roman" w:hAnsi="Times New Roman" w:cs="Times New Roman"/>
          <w:sz w:val="24"/>
          <w:szCs w:val="24"/>
        </w:rPr>
      </w:pPr>
      <w:r w:rsidRPr="00CE029A">
        <w:rPr>
          <w:rFonts w:ascii="Times New Roman" w:hAnsi="Times New Roman" w:cs="Times New Roman"/>
          <w:sz w:val="24"/>
          <w:szCs w:val="24"/>
        </w:rPr>
        <w:t>Implementing NoSQL database integration with MongoDB in a Python-based GIS pipeline.</w:t>
      </w:r>
    </w:p>
    <w:p w14:paraId="259B5645" w14:textId="77777777" w:rsidR="00CE029A" w:rsidRPr="00CE029A" w:rsidRDefault="00CE029A" w:rsidP="00CE029A">
      <w:pPr>
        <w:numPr>
          <w:ilvl w:val="0"/>
          <w:numId w:val="2"/>
        </w:numPr>
        <w:spacing w:line="480" w:lineRule="auto"/>
        <w:rPr>
          <w:rFonts w:ascii="Times New Roman" w:hAnsi="Times New Roman" w:cs="Times New Roman"/>
          <w:sz w:val="24"/>
          <w:szCs w:val="24"/>
        </w:rPr>
      </w:pPr>
      <w:r w:rsidRPr="00CE029A">
        <w:rPr>
          <w:rFonts w:ascii="Times New Roman" w:hAnsi="Times New Roman" w:cs="Times New Roman"/>
          <w:sz w:val="24"/>
          <w:szCs w:val="24"/>
        </w:rPr>
        <w:t xml:space="preserve">Converting </w:t>
      </w:r>
      <w:proofErr w:type="spellStart"/>
      <w:r w:rsidRPr="00CE029A">
        <w:rPr>
          <w:rFonts w:ascii="Times New Roman" w:hAnsi="Times New Roman" w:cs="Times New Roman"/>
          <w:sz w:val="24"/>
          <w:szCs w:val="24"/>
        </w:rPr>
        <w:t>GeoDataFrame</w:t>
      </w:r>
      <w:proofErr w:type="spellEnd"/>
      <w:r w:rsidRPr="00CE029A">
        <w:rPr>
          <w:rFonts w:ascii="Times New Roman" w:hAnsi="Times New Roman" w:cs="Times New Roman"/>
          <w:sz w:val="24"/>
          <w:szCs w:val="24"/>
        </w:rPr>
        <w:t xml:space="preserve"> objects to </w:t>
      </w:r>
      <w:proofErr w:type="spellStart"/>
      <w:r w:rsidRPr="00CE029A">
        <w:rPr>
          <w:rFonts w:ascii="Times New Roman" w:hAnsi="Times New Roman" w:cs="Times New Roman"/>
          <w:sz w:val="24"/>
          <w:szCs w:val="24"/>
        </w:rPr>
        <w:t>GeoJSON</w:t>
      </w:r>
      <w:proofErr w:type="spellEnd"/>
      <w:r w:rsidRPr="00CE029A">
        <w:rPr>
          <w:rFonts w:ascii="Times New Roman" w:hAnsi="Times New Roman" w:cs="Times New Roman"/>
          <w:sz w:val="24"/>
          <w:szCs w:val="24"/>
        </w:rPr>
        <w:t xml:space="preserve"> for document-based storage.</w:t>
      </w:r>
    </w:p>
    <w:p w14:paraId="53496863" w14:textId="77777777" w:rsidR="00CE029A" w:rsidRPr="00CE029A" w:rsidRDefault="00CE029A" w:rsidP="00CE029A">
      <w:pPr>
        <w:numPr>
          <w:ilvl w:val="0"/>
          <w:numId w:val="2"/>
        </w:numPr>
        <w:spacing w:line="480" w:lineRule="auto"/>
        <w:rPr>
          <w:rFonts w:ascii="Times New Roman" w:hAnsi="Times New Roman" w:cs="Times New Roman"/>
          <w:sz w:val="24"/>
          <w:szCs w:val="24"/>
        </w:rPr>
      </w:pPr>
      <w:r w:rsidRPr="00CE029A">
        <w:rPr>
          <w:rFonts w:ascii="Times New Roman" w:hAnsi="Times New Roman" w:cs="Times New Roman"/>
          <w:sz w:val="24"/>
          <w:szCs w:val="24"/>
        </w:rPr>
        <w:t>Building robust CRUD operations and handling errors for reliable data insertion and retrieval.</w:t>
      </w:r>
    </w:p>
    <w:p w14:paraId="42367734" w14:textId="77777777" w:rsidR="00CE029A" w:rsidRPr="00CE029A" w:rsidRDefault="00CE029A" w:rsidP="00CE029A">
      <w:pPr>
        <w:numPr>
          <w:ilvl w:val="0"/>
          <w:numId w:val="2"/>
        </w:numPr>
        <w:spacing w:line="480" w:lineRule="auto"/>
        <w:rPr>
          <w:rFonts w:ascii="Times New Roman" w:hAnsi="Times New Roman" w:cs="Times New Roman"/>
          <w:sz w:val="24"/>
          <w:szCs w:val="24"/>
        </w:rPr>
      </w:pPr>
      <w:r w:rsidRPr="00CE029A">
        <w:rPr>
          <w:rFonts w:ascii="Times New Roman" w:hAnsi="Times New Roman" w:cs="Times New Roman"/>
          <w:sz w:val="24"/>
          <w:szCs w:val="24"/>
        </w:rPr>
        <w:t>Designing efficient indexing strategies to optimize spatial queries.</w:t>
      </w:r>
    </w:p>
    <w:p w14:paraId="3E87EC8B" w14:textId="77777777" w:rsidR="00CE029A" w:rsidRPr="00CE029A" w:rsidRDefault="00CE029A" w:rsidP="00CE029A">
      <w:pPr>
        <w:numPr>
          <w:ilvl w:val="0"/>
          <w:numId w:val="2"/>
        </w:numPr>
        <w:spacing w:line="480" w:lineRule="auto"/>
        <w:rPr>
          <w:rFonts w:ascii="Times New Roman" w:hAnsi="Times New Roman" w:cs="Times New Roman"/>
          <w:sz w:val="24"/>
          <w:szCs w:val="24"/>
        </w:rPr>
      </w:pPr>
      <w:r w:rsidRPr="00CE029A">
        <w:rPr>
          <w:rFonts w:ascii="Times New Roman" w:hAnsi="Times New Roman" w:cs="Times New Roman"/>
          <w:sz w:val="24"/>
          <w:szCs w:val="24"/>
        </w:rPr>
        <w:t>Documenting the integration process clearly for future maintainers.</w:t>
      </w:r>
    </w:p>
    <w:p w14:paraId="7F8A647D" w14:textId="77777777" w:rsidR="00CE029A" w:rsidRPr="00CE029A" w:rsidRDefault="00CE029A" w:rsidP="00CE029A">
      <w:pPr>
        <w:numPr>
          <w:ilvl w:val="0"/>
          <w:numId w:val="2"/>
        </w:numPr>
        <w:spacing w:line="480" w:lineRule="auto"/>
        <w:rPr>
          <w:rFonts w:ascii="Times New Roman" w:hAnsi="Times New Roman" w:cs="Times New Roman"/>
          <w:sz w:val="24"/>
          <w:szCs w:val="24"/>
        </w:rPr>
      </w:pPr>
      <w:r w:rsidRPr="00CE029A">
        <w:rPr>
          <w:rFonts w:ascii="Times New Roman" w:hAnsi="Times New Roman" w:cs="Times New Roman"/>
          <w:sz w:val="24"/>
          <w:szCs w:val="24"/>
        </w:rPr>
        <w:t>Considering secure access configurations to protect sensitive geospatial data.</w:t>
      </w:r>
    </w:p>
    <w:p w14:paraId="44D83253" w14:textId="77777777" w:rsidR="00CE029A" w:rsidRDefault="00CE029A" w:rsidP="00CE029A">
      <w:pPr>
        <w:spacing w:line="480" w:lineRule="auto"/>
        <w:rPr>
          <w:rFonts w:ascii="Times New Roman" w:hAnsi="Times New Roman" w:cs="Times New Roman"/>
          <w:b/>
          <w:bCs/>
          <w:sz w:val="24"/>
          <w:szCs w:val="24"/>
        </w:rPr>
      </w:pPr>
    </w:p>
    <w:p w14:paraId="293672F5" w14:textId="350F74E4" w:rsidR="00CE029A" w:rsidRDefault="00CE029A" w:rsidP="00CE029A">
      <w:pPr>
        <w:tabs>
          <w:tab w:val="center" w:pos="4680"/>
        </w:tabs>
        <w:spacing w:line="480" w:lineRule="auto"/>
        <w:rPr>
          <w:rFonts w:ascii="Times New Roman" w:hAnsi="Times New Roman" w:cs="Times New Roman"/>
          <w:b/>
          <w:bCs/>
          <w:sz w:val="24"/>
          <w:szCs w:val="24"/>
        </w:rPr>
      </w:pPr>
      <w:r w:rsidRPr="00D00A3B">
        <w:rPr>
          <w:rFonts w:ascii="Times New Roman" w:hAnsi="Times New Roman" w:cs="Times New Roman"/>
          <w:b/>
          <w:bCs/>
          <w:sz w:val="24"/>
          <w:szCs w:val="24"/>
        </w:rPr>
        <w:lastRenderedPageBreak/>
        <w:t>Reflection on the Enhancement Process</w:t>
      </w:r>
      <w:r>
        <w:rPr>
          <w:rFonts w:ascii="Times New Roman" w:hAnsi="Times New Roman" w:cs="Times New Roman"/>
          <w:b/>
          <w:bCs/>
          <w:sz w:val="24"/>
          <w:szCs w:val="24"/>
        </w:rPr>
        <w:tab/>
      </w:r>
    </w:p>
    <w:p w14:paraId="7ED7687E" w14:textId="77777777" w:rsidR="00CE029A" w:rsidRPr="00CE029A" w:rsidRDefault="00CE029A" w:rsidP="00CE029A">
      <w:pPr>
        <w:tabs>
          <w:tab w:val="center" w:pos="4680"/>
        </w:tabs>
        <w:spacing w:line="480" w:lineRule="auto"/>
        <w:rPr>
          <w:rFonts w:ascii="Times New Roman" w:hAnsi="Times New Roman" w:cs="Times New Roman"/>
          <w:sz w:val="24"/>
          <w:szCs w:val="24"/>
        </w:rPr>
      </w:pPr>
      <w:r w:rsidRPr="00CE029A">
        <w:rPr>
          <w:rFonts w:ascii="Times New Roman" w:hAnsi="Times New Roman" w:cs="Times New Roman"/>
          <w:sz w:val="24"/>
          <w:szCs w:val="24"/>
        </w:rPr>
        <w:t xml:space="preserve">Reflecting on the process of modifying and enhancing the artifact, I learned valuable lessons about bridging geospatial data pipelines with modern data storage technologies. Converting spatial data to </w:t>
      </w:r>
      <w:proofErr w:type="spellStart"/>
      <w:r w:rsidRPr="00CE029A">
        <w:rPr>
          <w:rFonts w:ascii="Times New Roman" w:hAnsi="Times New Roman" w:cs="Times New Roman"/>
          <w:sz w:val="24"/>
          <w:szCs w:val="24"/>
        </w:rPr>
        <w:t>GeoJSON</w:t>
      </w:r>
      <w:proofErr w:type="spellEnd"/>
      <w:r w:rsidRPr="00CE029A">
        <w:rPr>
          <w:rFonts w:ascii="Times New Roman" w:hAnsi="Times New Roman" w:cs="Times New Roman"/>
          <w:sz w:val="24"/>
          <w:szCs w:val="24"/>
        </w:rPr>
        <w:t xml:space="preserve"> format for insertion into a document-based NoSQL database required a nuanced understanding of data serialization and MongoDB’s schema-less architecture. I also learned about the importance of indexing and CRUD operations for optimizing performance in geospatial queries.</w:t>
      </w:r>
    </w:p>
    <w:p w14:paraId="28D0AE53" w14:textId="77777777" w:rsidR="00CE029A" w:rsidRPr="00CE029A" w:rsidRDefault="00CE029A" w:rsidP="00CE029A">
      <w:pPr>
        <w:tabs>
          <w:tab w:val="center" w:pos="4680"/>
        </w:tabs>
        <w:spacing w:line="480" w:lineRule="auto"/>
        <w:rPr>
          <w:rFonts w:ascii="Times New Roman" w:hAnsi="Times New Roman" w:cs="Times New Roman"/>
          <w:sz w:val="24"/>
          <w:szCs w:val="24"/>
        </w:rPr>
      </w:pPr>
      <w:r w:rsidRPr="00CE029A">
        <w:rPr>
          <w:rFonts w:ascii="Times New Roman" w:hAnsi="Times New Roman" w:cs="Times New Roman"/>
          <w:sz w:val="24"/>
          <w:szCs w:val="24"/>
        </w:rPr>
        <w:t>One of the primary challenges I encountered was ensuring the stability and performance of database operations as I integrated MongoDB into the existing Python-based GIS pipeline. I had to carefully manage connections, handle potential data duplication issues, and ensure that the tool could recover gracefully from any insertion errors or connectivity problems. Additionally, balancing the need for secure database access with performance considerations pushed me to adopt best practices in database security and operational logging.</w:t>
      </w:r>
    </w:p>
    <w:p w14:paraId="13681BFF" w14:textId="77777777" w:rsidR="00CE029A" w:rsidRDefault="00CE029A" w:rsidP="00CE029A">
      <w:pPr>
        <w:tabs>
          <w:tab w:val="center" w:pos="4680"/>
        </w:tabs>
        <w:spacing w:line="480" w:lineRule="auto"/>
        <w:rPr>
          <w:rFonts w:ascii="Times New Roman" w:hAnsi="Times New Roman" w:cs="Times New Roman"/>
          <w:b/>
          <w:bCs/>
          <w:sz w:val="24"/>
          <w:szCs w:val="24"/>
        </w:rPr>
      </w:pPr>
    </w:p>
    <w:p w14:paraId="51A7C6A9" w14:textId="77777777" w:rsidR="00CE029A" w:rsidRDefault="00CE029A" w:rsidP="00CE029A">
      <w:pPr>
        <w:spacing w:line="480" w:lineRule="auto"/>
        <w:rPr>
          <w:rFonts w:ascii="Times New Roman" w:hAnsi="Times New Roman" w:cs="Times New Roman"/>
          <w:b/>
          <w:bCs/>
          <w:sz w:val="24"/>
          <w:szCs w:val="24"/>
        </w:rPr>
      </w:pPr>
      <w:r w:rsidRPr="00D13F86">
        <w:rPr>
          <w:rFonts w:ascii="Times New Roman" w:hAnsi="Times New Roman" w:cs="Times New Roman"/>
          <w:b/>
          <w:bCs/>
          <w:sz w:val="24"/>
          <w:szCs w:val="24"/>
        </w:rPr>
        <w:t>Future Enhancements</w:t>
      </w:r>
    </w:p>
    <w:p w14:paraId="10B1E38E" w14:textId="77777777" w:rsidR="00CE029A" w:rsidRPr="00CE029A" w:rsidRDefault="00CE029A" w:rsidP="00CE029A">
      <w:pPr>
        <w:spacing w:line="480" w:lineRule="auto"/>
        <w:rPr>
          <w:rFonts w:ascii="Times New Roman" w:hAnsi="Times New Roman" w:cs="Times New Roman"/>
          <w:sz w:val="24"/>
          <w:szCs w:val="24"/>
        </w:rPr>
      </w:pPr>
      <w:r w:rsidRPr="00CE029A">
        <w:rPr>
          <w:rFonts w:ascii="Times New Roman" w:hAnsi="Times New Roman" w:cs="Times New Roman"/>
          <w:sz w:val="24"/>
          <w:szCs w:val="24"/>
        </w:rPr>
        <w:t>Looking ahead, I see several opportunities to extend this enhancement:</w:t>
      </w:r>
    </w:p>
    <w:p w14:paraId="13737416" w14:textId="77777777" w:rsidR="00CE029A" w:rsidRPr="00CE029A" w:rsidRDefault="00CE029A" w:rsidP="00CE029A">
      <w:pPr>
        <w:numPr>
          <w:ilvl w:val="0"/>
          <w:numId w:val="3"/>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t xml:space="preserve">Implement Advanced Querying and Spatial Indexing: </w:t>
      </w:r>
      <w:r w:rsidRPr="00CE029A">
        <w:rPr>
          <w:rFonts w:ascii="Times New Roman" w:hAnsi="Times New Roman" w:cs="Times New Roman"/>
          <w:sz w:val="24"/>
          <w:szCs w:val="24"/>
        </w:rPr>
        <w:t>MongoDB supports powerful geospatial queries using 2dsphere indexes. Adding this functionality would enhance spatial analysis capabilities for more complex use cases.</w:t>
      </w:r>
    </w:p>
    <w:p w14:paraId="4F393DFE" w14:textId="77777777" w:rsidR="00CE029A" w:rsidRPr="00CE029A" w:rsidRDefault="00CE029A" w:rsidP="00CE029A">
      <w:pPr>
        <w:numPr>
          <w:ilvl w:val="0"/>
          <w:numId w:val="3"/>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lastRenderedPageBreak/>
        <w:t xml:space="preserve">Integrate with Cloud-Based MongoDB Solutions: </w:t>
      </w:r>
      <w:r w:rsidRPr="00CE029A">
        <w:rPr>
          <w:rFonts w:ascii="Times New Roman" w:hAnsi="Times New Roman" w:cs="Times New Roman"/>
          <w:sz w:val="24"/>
          <w:szCs w:val="24"/>
        </w:rPr>
        <w:t>Migrating to a managed MongoDB instance (e.g., MongoDB Atlas) could improve scalability and availability, especially for enterprise or web-based GIS applications.</w:t>
      </w:r>
    </w:p>
    <w:p w14:paraId="620C167C" w14:textId="77777777" w:rsidR="00CE029A" w:rsidRPr="00CE029A" w:rsidRDefault="00CE029A" w:rsidP="00CE029A">
      <w:pPr>
        <w:numPr>
          <w:ilvl w:val="0"/>
          <w:numId w:val="3"/>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t xml:space="preserve">Add Authentication and Role-Based Access Control (RBAC): </w:t>
      </w:r>
      <w:r w:rsidRPr="00CE029A">
        <w:rPr>
          <w:rFonts w:ascii="Times New Roman" w:hAnsi="Times New Roman" w:cs="Times New Roman"/>
          <w:sz w:val="24"/>
          <w:szCs w:val="24"/>
        </w:rPr>
        <w:t>Implementing more advanced security measures, such as user-level permissions and encrypted data transfer, would enhance data security for sensitive or regulated geospatial datasets.</w:t>
      </w:r>
    </w:p>
    <w:p w14:paraId="04C76B64" w14:textId="77777777" w:rsidR="00CE029A" w:rsidRPr="00CE029A" w:rsidRDefault="00CE029A" w:rsidP="00CE029A">
      <w:pPr>
        <w:numPr>
          <w:ilvl w:val="0"/>
          <w:numId w:val="3"/>
        </w:numPr>
        <w:spacing w:line="480" w:lineRule="auto"/>
        <w:rPr>
          <w:rFonts w:ascii="Times New Roman" w:hAnsi="Times New Roman" w:cs="Times New Roman"/>
          <w:b/>
          <w:bCs/>
          <w:sz w:val="24"/>
          <w:szCs w:val="24"/>
        </w:rPr>
      </w:pPr>
      <w:r w:rsidRPr="00CE029A">
        <w:rPr>
          <w:rFonts w:ascii="Times New Roman" w:hAnsi="Times New Roman" w:cs="Times New Roman"/>
          <w:b/>
          <w:bCs/>
          <w:sz w:val="24"/>
          <w:szCs w:val="24"/>
        </w:rPr>
        <w:t xml:space="preserve">Develop Web-Based Visualization Tools: </w:t>
      </w:r>
      <w:r w:rsidRPr="00CE029A">
        <w:rPr>
          <w:rFonts w:ascii="Times New Roman" w:hAnsi="Times New Roman" w:cs="Times New Roman"/>
          <w:sz w:val="24"/>
          <w:szCs w:val="24"/>
        </w:rPr>
        <w:t xml:space="preserve">Building a web-based frontend to visualize and interact with the stored spatial data (using libraries like Leaflet.js or </w:t>
      </w:r>
      <w:proofErr w:type="spellStart"/>
      <w:r w:rsidRPr="00CE029A">
        <w:rPr>
          <w:rFonts w:ascii="Times New Roman" w:hAnsi="Times New Roman" w:cs="Times New Roman"/>
          <w:sz w:val="24"/>
          <w:szCs w:val="24"/>
        </w:rPr>
        <w:t>Mapbox</w:t>
      </w:r>
      <w:proofErr w:type="spellEnd"/>
      <w:r w:rsidRPr="00CE029A">
        <w:rPr>
          <w:rFonts w:ascii="Times New Roman" w:hAnsi="Times New Roman" w:cs="Times New Roman"/>
          <w:sz w:val="24"/>
          <w:szCs w:val="24"/>
        </w:rPr>
        <w:t xml:space="preserve"> GL JS) would make the system more user-friendly and accessible.</w:t>
      </w:r>
    </w:p>
    <w:p w14:paraId="716F94B8" w14:textId="77777777" w:rsidR="00CE029A" w:rsidRPr="00CE029A" w:rsidRDefault="00CE029A" w:rsidP="00CE029A">
      <w:pPr>
        <w:numPr>
          <w:ilvl w:val="0"/>
          <w:numId w:val="3"/>
        </w:numPr>
        <w:spacing w:line="480" w:lineRule="auto"/>
        <w:rPr>
          <w:rFonts w:ascii="Times New Roman" w:hAnsi="Times New Roman" w:cs="Times New Roman"/>
          <w:sz w:val="24"/>
          <w:szCs w:val="24"/>
        </w:rPr>
      </w:pPr>
      <w:r w:rsidRPr="00CE029A">
        <w:rPr>
          <w:rFonts w:ascii="Times New Roman" w:hAnsi="Times New Roman" w:cs="Times New Roman"/>
          <w:b/>
          <w:bCs/>
          <w:sz w:val="24"/>
          <w:szCs w:val="24"/>
        </w:rPr>
        <w:t xml:space="preserve">Optimize Performance with Bulk Inserts and Caching: </w:t>
      </w:r>
      <w:r w:rsidRPr="00CE029A">
        <w:rPr>
          <w:rFonts w:ascii="Times New Roman" w:hAnsi="Times New Roman" w:cs="Times New Roman"/>
          <w:sz w:val="24"/>
          <w:szCs w:val="24"/>
        </w:rPr>
        <w:t>Exploring bulk data insertion techniques and in-memory caching strategies could further improve performance for large datasets.</w:t>
      </w:r>
    </w:p>
    <w:p w14:paraId="60A95C4A" w14:textId="5ED57CF4" w:rsidR="00CE029A" w:rsidRPr="00CE029A" w:rsidRDefault="00CE029A" w:rsidP="00CE029A">
      <w:pPr>
        <w:spacing w:line="480" w:lineRule="auto"/>
        <w:rPr>
          <w:rFonts w:ascii="Times New Roman" w:hAnsi="Times New Roman" w:cs="Times New Roman"/>
          <w:sz w:val="24"/>
          <w:szCs w:val="24"/>
        </w:rPr>
      </w:pPr>
      <w:r w:rsidRPr="00CE029A">
        <w:rPr>
          <w:rFonts w:ascii="Times New Roman" w:hAnsi="Times New Roman" w:cs="Times New Roman"/>
          <w:sz w:val="24"/>
          <w:szCs w:val="24"/>
        </w:rPr>
        <w:t>By pursuing these enhancements, I aim to create a more comprehensive and production-ready geospatial data processing system that balances performance, scalability, security, and accessibility.</w:t>
      </w:r>
      <w:r w:rsidR="00982B97" w:rsidRPr="00982B97">
        <w:t xml:space="preserve"> </w:t>
      </w:r>
      <w:r w:rsidR="00982B97" w:rsidRPr="00982B97">
        <w:rPr>
          <w:rFonts w:ascii="Times New Roman" w:hAnsi="Times New Roman" w:cs="Times New Roman"/>
          <w:sz w:val="24"/>
          <w:szCs w:val="24"/>
        </w:rPr>
        <w:t>These experiences have fundamentally changed how I approach GIS data management projects: I now see the importance of database security, robust error handling, and cloud-readiness from the very start of the design process. This perspective will guide me in future roles where I’ll be responsible for building resilient, scalable GIS data systems</w:t>
      </w:r>
    </w:p>
    <w:p w14:paraId="42A62F43" w14:textId="77777777" w:rsidR="00CE029A" w:rsidRPr="00D13F86" w:rsidRDefault="00CE029A" w:rsidP="00CE029A">
      <w:pPr>
        <w:spacing w:line="480" w:lineRule="auto"/>
        <w:rPr>
          <w:rFonts w:ascii="Times New Roman" w:hAnsi="Times New Roman" w:cs="Times New Roman"/>
          <w:b/>
          <w:bCs/>
          <w:sz w:val="24"/>
          <w:szCs w:val="24"/>
        </w:rPr>
      </w:pPr>
    </w:p>
    <w:p w14:paraId="1A8DEC1D" w14:textId="77777777" w:rsidR="00CE029A" w:rsidRPr="00D00A3B" w:rsidRDefault="00CE029A" w:rsidP="00CE029A">
      <w:pPr>
        <w:spacing w:line="480" w:lineRule="auto"/>
        <w:rPr>
          <w:rFonts w:ascii="Times New Roman" w:hAnsi="Times New Roman" w:cs="Times New Roman"/>
          <w:b/>
          <w:bCs/>
          <w:sz w:val="24"/>
          <w:szCs w:val="24"/>
        </w:rPr>
      </w:pPr>
    </w:p>
    <w:p w14:paraId="703DE028" w14:textId="77777777" w:rsidR="00C1097F" w:rsidRDefault="00C1097F" w:rsidP="00CE029A">
      <w:pPr>
        <w:spacing w:line="480" w:lineRule="auto"/>
      </w:pPr>
    </w:p>
    <w:sectPr w:rsidR="00C1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439EC"/>
    <w:multiLevelType w:val="multilevel"/>
    <w:tmpl w:val="B8C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56CDD"/>
    <w:multiLevelType w:val="multilevel"/>
    <w:tmpl w:val="3A7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25377"/>
    <w:multiLevelType w:val="multilevel"/>
    <w:tmpl w:val="851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8144">
    <w:abstractNumId w:val="2"/>
  </w:num>
  <w:num w:numId="2" w16cid:durableId="1582717506">
    <w:abstractNumId w:val="0"/>
  </w:num>
  <w:num w:numId="3" w16cid:durableId="559096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9A"/>
    <w:rsid w:val="00982B97"/>
    <w:rsid w:val="00A507B5"/>
    <w:rsid w:val="00AE7459"/>
    <w:rsid w:val="00C1097F"/>
    <w:rsid w:val="00CD4115"/>
    <w:rsid w:val="00CE029A"/>
    <w:rsid w:val="00EC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A1CA"/>
  <w15:chartTrackingRefBased/>
  <w15:docId w15:val="{4240F955-07E7-4638-AFB4-0383A209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9A"/>
    <w:pPr>
      <w:spacing w:line="259" w:lineRule="auto"/>
    </w:pPr>
    <w:rPr>
      <w:sz w:val="22"/>
      <w:szCs w:val="22"/>
    </w:rPr>
  </w:style>
  <w:style w:type="paragraph" w:styleId="Heading1">
    <w:name w:val="heading 1"/>
    <w:basedOn w:val="Normal"/>
    <w:next w:val="Normal"/>
    <w:link w:val="Heading1Char"/>
    <w:uiPriority w:val="9"/>
    <w:qFormat/>
    <w:rsid w:val="00CE0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9A"/>
    <w:rPr>
      <w:rFonts w:eastAsiaTheme="majorEastAsia" w:cstheme="majorBidi"/>
      <w:color w:val="272727" w:themeColor="text1" w:themeTint="D8"/>
    </w:rPr>
  </w:style>
  <w:style w:type="paragraph" w:styleId="Title">
    <w:name w:val="Title"/>
    <w:basedOn w:val="Normal"/>
    <w:next w:val="Normal"/>
    <w:link w:val="TitleChar"/>
    <w:uiPriority w:val="10"/>
    <w:qFormat/>
    <w:rsid w:val="00CE0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9A"/>
    <w:pPr>
      <w:spacing w:before="160"/>
      <w:jc w:val="center"/>
    </w:pPr>
    <w:rPr>
      <w:i/>
      <w:iCs/>
      <w:color w:val="404040" w:themeColor="text1" w:themeTint="BF"/>
    </w:rPr>
  </w:style>
  <w:style w:type="character" w:customStyle="1" w:styleId="QuoteChar">
    <w:name w:val="Quote Char"/>
    <w:basedOn w:val="DefaultParagraphFont"/>
    <w:link w:val="Quote"/>
    <w:uiPriority w:val="29"/>
    <w:rsid w:val="00CE029A"/>
    <w:rPr>
      <w:i/>
      <w:iCs/>
      <w:color w:val="404040" w:themeColor="text1" w:themeTint="BF"/>
    </w:rPr>
  </w:style>
  <w:style w:type="paragraph" w:styleId="ListParagraph">
    <w:name w:val="List Paragraph"/>
    <w:basedOn w:val="Normal"/>
    <w:uiPriority w:val="34"/>
    <w:qFormat/>
    <w:rsid w:val="00CE029A"/>
    <w:pPr>
      <w:ind w:left="720"/>
      <w:contextualSpacing/>
    </w:pPr>
  </w:style>
  <w:style w:type="character" w:styleId="IntenseEmphasis">
    <w:name w:val="Intense Emphasis"/>
    <w:basedOn w:val="DefaultParagraphFont"/>
    <w:uiPriority w:val="21"/>
    <w:qFormat/>
    <w:rsid w:val="00CE029A"/>
    <w:rPr>
      <w:i/>
      <w:iCs/>
      <w:color w:val="0F4761" w:themeColor="accent1" w:themeShade="BF"/>
    </w:rPr>
  </w:style>
  <w:style w:type="paragraph" w:styleId="IntenseQuote">
    <w:name w:val="Intense Quote"/>
    <w:basedOn w:val="Normal"/>
    <w:next w:val="Normal"/>
    <w:link w:val="IntenseQuoteChar"/>
    <w:uiPriority w:val="30"/>
    <w:qFormat/>
    <w:rsid w:val="00CE0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29A"/>
    <w:rPr>
      <w:i/>
      <w:iCs/>
      <w:color w:val="0F4761" w:themeColor="accent1" w:themeShade="BF"/>
    </w:rPr>
  </w:style>
  <w:style w:type="character" w:styleId="IntenseReference">
    <w:name w:val="Intense Reference"/>
    <w:basedOn w:val="DefaultParagraphFont"/>
    <w:uiPriority w:val="32"/>
    <w:qFormat/>
    <w:rsid w:val="00CE029A"/>
    <w:rPr>
      <w:b/>
      <w:bCs/>
      <w:smallCaps/>
      <w:color w:val="0F4761" w:themeColor="accent1" w:themeShade="BF"/>
      <w:spacing w:val="5"/>
    </w:rPr>
  </w:style>
  <w:style w:type="character" w:customStyle="1" w:styleId="normaltextrun">
    <w:name w:val="normaltextrun"/>
    <w:basedOn w:val="DefaultParagraphFont"/>
    <w:rsid w:val="00CE029A"/>
  </w:style>
  <w:style w:type="paragraph" w:styleId="NoSpacing">
    <w:name w:val="No Spacing"/>
    <w:link w:val="NoSpacingChar"/>
    <w:uiPriority w:val="1"/>
    <w:qFormat/>
    <w:rsid w:val="00CE029A"/>
    <w:pPr>
      <w:spacing w:after="0" w:line="240" w:lineRule="auto"/>
    </w:pPr>
    <w:rPr>
      <w:sz w:val="22"/>
      <w:szCs w:val="22"/>
    </w:rPr>
  </w:style>
  <w:style w:type="character" w:customStyle="1" w:styleId="NoSpacingChar">
    <w:name w:val="No Spacing Char"/>
    <w:basedOn w:val="DefaultParagraphFont"/>
    <w:link w:val="NoSpacing"/>
    <w:uiPriority w:val="1"/>
    <w:rsid w:val="00CE029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33955">
      <w:bodyDiv w:val="1"/>
      <w:marLeft w:val="0"/>
      <w:marRight w:val="0"/>
      <w:marTop w:val="0"/>
      <w:marBottom w:val="0"/>
      <w:divBdr>
        <w:top w:val="none" w:sz="0" w:space="0" w:color="auto"/>
        <w:left w:val="none" w:sz="0" w:space="0" w:color="auto"/>
        <w:bottom w:val="none" w:sz="0" w:space="0" w:color="auto"/>
        <w:right w:val="none" w:sz="0" w:space="0" w:color="auto"/>
      </w:divBdr>
    </w:div>
    <w:div w:id="289172596">
      <w:bodyDiv w:val="1"/>
      <w:marLeft w:val="0"/>
      <w:marRight w:val="0"/>
      <w:marTop w:val="0"/>
      <w:marBottom w:val="0"/>
      <w:divBdr>
        <w:top w:val="none" w:sz="0" w:space="0" w:color="auto"/>
        <w:left w:val="none" w:sz="0" w:space="0" w:color="auto"/>
        <w:bottom w:val="none" w:sz="0" w:space="0" w:color="auto"/>
        <w:right w:val="none" w:sz="0" w:space="0" w:color="auto"/>
      </w:divBdr>
    </w:div>
    <w:div w:id="569384211">
      <w:bodyDiv w:val="1"/>
      <w:marLeft w:val="0"/>
      <w:marRight w:val="0"/>
      <w:marTop w:val="0"/>
      <w:marBottom w:val="0"/>
      <w:divBdr>
        <w:top w:val="none" w:sz="0" w:space="0" w:color="auto"/>
        <w:left w:val="none" w:sz="0" w:space="0" w:color="auto"/>
        <w:bottom w:val="none" w:sz="0" w:space="0" w:color="auto"/>
        <w:right w:val="none" w:sz="0" w:space="0" w:color="auto"/>
      </w:divBdr>
    </w:div>
    <w:div w:id="1279218547">
      <w:bodyDiv w:val="1"/>
      <w:marLeft w:val="0"/>
      <w:marRight w:val="0"/>
      <w:marTop w:val="0"/>
      <w:marBottom w:val="0"/>
      <w:divBdr>
        <w:top w:val="none" w:sz="0" w:space="0" w:color="auto"/>
        <w:left w:val="none" w:sz="0" w:space="0" w:color="auto"/>
        <w:bottom w:val="none" w:sz="0" w:space="0" w:color="auto"/>
        <w:right w:val="none" w:sz="0" w:space="0" w:color="auto"/>
      </w:divBdr>
    </w:div>
    <w:div w:id="1459564915">
      <w:bodyDiv w:val="1"/>
      <w:marLeft w:val="0"/>
      <w:marRight w:val="0"/>
      <w:marTop w:val="0"/>
      <w:marBottom w:val="0"/>
      <w:divBdr>
        <w:top w:val="none" w:sz="0" w:space="0" w:color="auto"/>
        <w:left w:val="none" w:sz="0" w:space="0" w:color="auto"/>
        <w:bottom w:val="none" w:sz="0" w:space="0" w:color="auto"/>
        <w:right w:val="none" w:sz="0" w:space="0" w:color="auto"/>
      </w:divBdr>
    </w:div>
    <w:div w:id="14835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FD7EA0FBF34F40B80C668028397029"/>
        <w:category>
          <w:name w:val="General"/>
          <w:gallery w:val="placeholder"/>
        </w:category>
        <w:types>
          <w:type w:val="bbPlcHdr"/>
        </w:types>
        <w:behaviors>
          <w:behavior w:val="content"/>
        </w:behaviors>
        <w:guid w:val="{949B2390-3F1C-44BE-A895-91144062F0AD}"/>
      </w:docPartPr>
      <w:docPartBody>
        <w:p w:rsidR="001D01B1" w:rsidRDefault="001D01B1" w:rsidP="001D01B1">
          <w:pPr>
            <w:pStyle w:val="81FD7EA0FBF34F40B80C668028397029"/>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B1"/>
    <w:rsid w:val="001D01B1"/>
    <w:rsid w:val="00A507B5"/>
    <w:rsid w:val="00A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D7EA0FBF34F40B80C668028397029">
    <w:name w:val="81FD7EA0FBF34F40B80C668028397029"/>
    <w:rsid w:val="001D0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2025-06-07T00:00:00</PublishDate>
  <Abstract/>
  <CompanyAddress>Professor Saba Jamalian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1022</Words>
  <Characters>5829</Characters>
  <Application>Microsoft Office Word</Application>
  <DocSecurity>0</DocSecurity>
  <Lines>48</Lines>
  <Paragraphs>13</Paragraphs>
  <ScaleCrop>false</ScaleCrop>
  <Company>Hannah Rose Morgenstein</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Three: Databases</dc:title>
  <dc:subject/>
  <dc:creator>Hannah Rose Morgenstein</dc:creator>
  <cp:keywords/>
  <dc:description/>
  <cp:lastModifiedBy>Hannah Rose Morgenstein</cp:lastModifiedBy>
  <cp:revision>2</cp:revision>
  <dcterms:created xsi:type="dcterms:W3CDTF">2025-06-07T19:40:00Z</dcterms:created>
  <dcterms:modified xsi:type="dcterms:W3CDTF">2025-06-07T19:40:00Z</dcterms:modified>
</cp:coreProperties>
</file>