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2016 Website Bugs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Files used:</w:t>
        <w:br w:type="textWrapping"/>
        <w:t xml:space="preserve">index.html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india.html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world.html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List of Bugs-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Digital Growth section moves down on the index page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happens: The section appears lower than intended with extra space above it. Does not occur in mobile since it doesn`t support hover.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happens: Excess top margin or margin collapsing pushes the section downward.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fix it: Remove or reduce the top margin, or add padding to the parent container.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India page is not clickable or selectable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happens: Links, buttons, and text on the page do not respond to clicks or selection. Does not occur in mobile since it doesn`t support hover.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happens: An invisible positioned element overlays the page and captures all pointer events.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fix it: Remove the overlay or disable its pointer events and correct its z-index.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Page scrolls horizontally without visible overflow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happens: The page shifts slightly left and right with no visible extra content. Does not occur in mobile.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happens: The layout is wider than the viewport, commonly due to </w:t>
      </w:r>
      <w:r w:rsidDel="00000000" w:rsidR="00000000" w:rsidRPr="00000000">
        <w:rPr>
          <w:b w:val="1"/>
          <w:bCs w:val="1"/>
          <w:rtl w:val="0"/>
        </w:rPr>
        <w:t xml:space="preserve">width: 100vw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fix it: Use </w:t>
      </w:r>
      <w:r w:rsidDel="00000000" w:rsidR="00000000" w:rsidRPr="00000000">
        <w:rPr>
          <w:b w:val="1"/>
          <w:bCs w:val="1"/>
          <w:rtl w:val="0"/>
        </w:rPr>
        <w:t xml:space="preserve">width: 100%</w:t>
      </w:r>
      <w:r w:rsidDel="00000000" w:rsidR="00000000" w:rsidRPr="00000000">
        <w:rPr>
          <w:rtl w:val="0"/>
        </w:rPr>
        <w:t xml:space="preserve"> and ensure no element exceeds the viewport width.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“India in 2016” navigation item appears lower upon clicking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happens: The “India in 2016” item in the navigation appears lower upon clicking than the other nav links.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happens: A specific class </w:t>
      </w:r>
      <w:r w:rsidDel="00000000" w:rsidR="00000000" w:rsidRPr="00000000">
        <w:rPr>
          <w:b w:val="1"/>
          <w:bCs w:val="1"/>
          <w:rtl w:val="0"/>
        </w:rPr>
        <w:t xml:space="preserve">lower</w:t>
      </w:r>
      <w:r w:rsidDel="00000000" w:rsidR="00000000" w:rsidRPr="00000000">
        <w:rPr>
          <w:rtl w:val="0"/>
        </w:rPr>
        <w:t xml:space="preserve"> is applied to the “India in 2016” item that adds extra margin, padding, or relative positioning, intentionally pushing it downward via CSS.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fix it: Remove or adjust the custom class styles so the item aligns consistently with the rest of the navigation.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