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B84A8" w14:textId="6FE0FD19" w:rsidR="008378D7" w:rsidRPr="008378D7" w:rsidRDefault="008378D7" w:rsidP="008378D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378D7">
        <w:rPr>
          <w:rFonts w:ascii="Arial" w:hAnsi="Arial" w:cs="Arial"/>
          <w:b/>
          <w:bCs/>
          <w:sz w:val="36"/>
          <w:szCs w:val="36"/>
        </w:rPr>
        <w:t>UNIVERSIDAD NACIONAL DEL CALLAO</w:t>
      </w:r>
    </w:p>
    <w:p w14:paraId="0E4CFFD2" w14:textId="5978A488" w:rsidR="008378D7" w:rsidRPr="008378D7" w:rsidRDefault="008378D7" w:rsidP="008378D7">
      <w:pPr>
        <w:jc w:val="center"/>
        <w:rPr>
          <w:rFonts w:ascii="Arial" w:hAnsi="Arial" w:cs="Arial"/>
        </w:rPr>
      </w:pPr>
      <w:r w:rsidRPr="008378D7">
        <w:rPr>
          <w:rFonts w:ascii="Arial" w:hAnsi="Arial" w:cs="Arial"/>
        </w:rPr>
        <w:t>FACULTAD DE INGENIER</w:t>
      </w:r>
      <w:r>
        <w:rPr>
          <w:rFonts w:ascii="Arial" w:hAnsi="Arial" w:cs="Arial"/>
        </w:rPr>
        <w:t>Í</w:t>
      </w:r>
      <w:r w:rsidRPr="008378D7">
        <w:rPr>
          <w:rFonts w:ascii="Arial" w:hAnsi="Arial" w:cs="Arial"/>
        </w:rPr>
        <w:t>A ME</w:t>
      </w:r>
      <w:r>
        <w:rPr>
          <w:rFonts w:ascii="Arial" w:hAnsi="Arial" w:cs="Arial"/>
        </w:rPr>
        <w:t>CÁ</w:t>
      </w:r>
      <w:r w:rsidRPr="008378D7">
        <w:rPr>
          <w:rFonts w:ascii="Arial" w:hAnsi="Arial" w:cs="Arial"/>
        </w:rPr>
        <w:t>NICA ENERG</w:t>
      </w:r>
      <w:r>
        <w:rPr>
          <w:rFonts w:ascii="Arial" w:hAnsi="Arial" w:cs="Arial"/>
        </w:rPr>
        <w:t>Í</w:t>
      </w:r>
      <w:r w:rsidRPr="008378D7">
        <w:rPr>
          <w:rFonts w:ascii="Arial" w:hAnsi="Arial" w:cs="Arial"/>
        </w:rPr>
        <w:t>A</w:t>
      </w:r>
    </w:p>
    <w:p w14:paraId="3AFEC626" w14:textId="3968B114" w:rsidR="008378D7" w:rsidRPr="008378D7" w:rsidRDefault="008378D7" w:rsidP="008378D7">
      <w:pPr>
        <w:jc w:val="center"/>
        <w:rPr>
          <w:rFonts w:ascii="Arial" w:hAnsi="Arial" w:cs="Arial"/>
        </w:rPr>
      </w:pPr>
      <w:r w:rsidRPr="008378D7">
        <w:rPr>
          <w:rFonts w:ascii="Arial" w:hAnsi="Arial" w:cs="Arial"/>
        </w:rPr>
        <w:t>LABORATORIO DE MEC</w:t>
      </w:r>
      <w:r>
        <w:rPr>
          <w:rFonts w:ascii="Arial" w:hAnsi="Arial" w:cs="Arial"/>
        </w:rPr>
        <w:t>Á</w:t>
      </w:r>
      <w:r w:rsidRPr="008378D7">
        <w:rPr>
          <w:rFonts w:ascii="Arial" w:hAnsi="Arial" w:cs="Arial"/>
        </w:rPr>
        <w:t>NICA DE FLUIDOS Y M</w:t>
      </w:r>
      <w:r>
        <w:rPr>
          <w:rFonts w:ascii="Arial" w:hAnsi="Arial" w:cs="Arial"/>
        </w:rPr>
        <w:t>Á</w:t>
      </w:r>
      <w:r w:rsidRPr="008378D7">
        <w:rPr>
          <w:rFonts w:ascii="Arial" w:hAnsi="Arial" w:cs="Arial"/>
        </w:rPr>
        <w:t>QUINAS T</w:t>
      </w:r>
      <w:r>
        <w:rPr>
          <w:rFonts w:ascii="Arial" w:hAnsi="Arial" w:cs="Arial"/>
        </w:rPr>
        <w:t>É</w:t>
      </w:r>
      <w:r w:rsidRPr="008378D7">
        <w:rPr>
          <w:rFonts w:ascii="Arial" w:hAnsi="Arial" w:cs="Arial"/>
        </w:rPr>
        <w:t>RMICA</w:t>
      </w:r>
      <w:r>
        <w:rPr>
          <w:rFonts w:ascii="Arial" w:hAnsi="Arial" w:cs="Arial"/>
        </w:rPr>
        <w:t>S</w:t>
      </w:r>
    </w:p>
    <w:p w14:paraId="5B0475BF" w14:textId="61102654" w:rsidR="008378D7" w:rsidRPr="008378D7" w:rsidRDefault="008378D7" w:rsidP="008378D7">
      <w:pPr>
        <w:jc w:val="center"/>
        <w:rPr>
          <w:rFonts w:ascii="Arial" w:hAnsi="Arial" w:cs="Arial"/>
        </w:rPr>
      </w:pPr>
      <w:r w:rsidRPr="008378D7">
        <w:rPr>
          <w:rFonts w:ascii="Arial" w:hAnsi="Arial" w:cs="Arial"/>
        </w:rPr>
        <w:t>LABORATORIO DE MECANICA DE FLUIDOS 1</w:t>
      </w:r>
    </w:p>
    <w:p w14:paraId="7CC1B0ED" w14:textId="5015648B" w:rsidR="00AD6F4A" w:rsidRDefault="008378D7" w:rsidP="008378D7">
      <w:pPr>
        <w:jc w:val="center"/>
        <w:rPr>
          <w:rFonts w:ascii="Arial" w:hAnsi="Arial" w:cs="Arial"/>
          <w:u w:val="single"/>
        </w:rPr>
      </w:pPr>
      <w:r w:rsidRPr="008378D7">
        <w:rPr>
          <w:rFonts w:ascii="Arial" w:hAnsi="Arial" w:cs="Arial"/>
          <w:u w:val="single"/>
        </w:rPr>
        <w:t>E</w:t>
      </w:r>
      <w:r w:rsidR="004313E5">
        <w:rPr>
          <w:rFonts w:ascii="Arial" w:hAnsi="Arial" w:cs="Arial"/>
          <w:u w:val="single"/>
        </w:rPr>
        <w:t>X</w:t>
      </w:r>
      <w:r w:rsidRPr="008378D7">
        <w:rPr>
          <w:rFonts w:ascii="Arial" w:hAnsi="Arial" w:cs="Arial"/>
          <w:u w:val="single"/>
        </w:rPr>
        <w:t>PERIENCIA: IMPACTO DE UN CHORRO HIDRAULICO</w:t>
      </w:r>
    </w:p>
    <w:p w14:paraId="13FEFB4F" w14:textId="77777777" w:rsidR="008378D7" w:rsidRDefault="008378D7" w:rsidP="008378D7">
      <w:pPr>
        <w:jc w:val="center"/>
        <w:rPr>
          <w:rFonts w:ascii="Arial" w:hAnsi="Arial" w:cs="Arial"/>
          <w:u w:val="single"/>
        </w:rPr>
      </w:pPr>
    </w:p>
    <w:p w14:paraId="1F97DD7C" w14:textId="1A010060" w:rsidR="008378D7" w:rsidRDefault="008378D7" w:rsidP="008378D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378D7">
        <w:rPr>
          <w:rFonts w:ascii="Arial" w:hAnsi="Arial" w:cs="Arial"/>
        </w:rPr>
        <w:t xml:space="preserve"> OBJETIVOS</w:t>
      </w:r>
    </w:p>
    <w:p w14:paraId="7200924A" w14:textId="77777777" w:rsidR="008378D7" w:rsidRDefault="008378D7" w:rsidP="008378D7">
      <w:pPr>
        <w:pStyle w:val="Prrafodelista"/>
        <w:jc w:val="both"/>
        <w:rPr>
          <w:rFonts w:ascii="Arial" w:hAnsi="Arial" w:cs="Arial"/>
        </w:rPr>
      </w:pPr>
    </w:p>
    <w:p w14:paraId="78C9D5F2" w14:textId="40A7C35F" w:rsidR="008378D7" w:rsidRPr="008378D7" w:rsidRDefault="008378D7" w:rsidP="008378D7">
      <w:pPr>
        <w:pStyle w:val="Prrafodelista"/>
        <w:jc w:val="both"/>
        <w:rPr>
          <w:rFonts w:ascii="Arial" w:hAnsi="Arial" w:cs="Arial"/>
        </w:rPr>
      </w:pPr>
      <w:r w:rsidRPr="008378D7">
        <w:rPr>
          <w:rFonts w:ascii="Arial" w:hAnsi="Arial" w:cs="Arial"/>
        </w:rPr>
        <w:t>Evaluar la fuerza de impulso sobre la superficie plana,</w:t>
      </w:r>
      <w:r>
        <w:rPr>
          <w:rFonts w:ascii="Arial" w:hAnsi="Arial" w:cs="Arial"/>
        </w:rPr>
        <w:t xml:space="preserve"> </w:t>
      </w:r>
      <w:r w:rsidRPr="008378D7">
        <w:rPr>
          <w:rFonts w:ascii="Arial" w:hAnsi="Arial" w:cs="Arial"/>
        </w:rPr>
        <w:t xml:space="preserve">semiesférica, a un chorro hidráulico que se expulsa a través de una tobera sobre un alabe </w:t>
      </w:r>
    </w:p>
    <w:p w14:paraId="26EBE9B5" w14:textId="420AE534" w:rsidR="008378D7" w:rsidRDefault="008378D7" w:rsidP="008378D7">
      <w:pPr>
        <w:pStyle w:val="Prrafodelista"/>
        <w:jc w:val="both"/>
        <w:rPr>
          <w:rFonts w:ascii="Arial" w:hAnsi="Arial" w:cs="Arial"/>
        </w:rPr>
      </w:pPr>
      <w:r w:rsidRPr="008378D7">
        <w:rPr>
          <w:rFonts w:ascii="Arial" w:hAnsi="Arial" w:cs="Arial"/>
        </w:rPr>
        <w:t>Ofrecer el estudiante una de las va</w:t>
      </w:r>
      <w:r>
        <w:rPr>
          <w:rFonts w:ascii="Arial" w:hAnsi="Arial" w:cs="Arial"/>
        </w:rPr>
        <w:t>ri</w:t>
      </w:r>
      <w:r w:rsidRPr="008378D7">
        <w:rPr>
          <w:rFonts w:ascii="Arial" w:hAnsi="Arial" w:cs="Arial"/>
        </w:rPr>
        <w:t>as formas de medir directamente (ka) fuerza generada por un cho</w:t>
      </w:r>
      <w:r>
        <w:rPr>
          <w:rFonts w:ascii="Arial" w:hAnsi="Arial" w:cs="Arial"/>
        </w:rPr>
        <w:t>r</w:t>
      </w:r>
      <w:r w:rsidRPr="008378D7">
        <w:rPr>
          <w:rFonts w:ascii="Arial" w:hAnsi="Arial" w:cs="Arial"/>
        </w:rPr>
        <w:t>ro l</w:t>
      </w:r>
      <w:r>
        <w:rPr>
          <w:rFonts w:ascii="Arial" w:hAnsi="Arial" w:cs="Arial"/>
        </w:rPr>
        <w:t>í</w:t>
      </w:r>
      <w:r w:rsidRPr="008378D7">
        <w:rPr>
          <w:rFonts w:ascii="Arial" w:hAnsi="Arial" w:cs="Arial"/>
        </w:rPr>
        <w:t>quido cuando impacta sobre un</w:t>
      </w:r>
      <w:r>
        <w:rPr>
          <w:rFonts w:ascii="Arial" w:hAnsi="Arial" w:cs="Arial"/>
        </w:rPr>
        <w:t xml:space="preserve">a </w:t>
      </w:r>
      <w:r w:rsidRPr="008378D7">
        <w:rPr>
          <w:rFonts w:ascii="Arial" w:hAnsi="Arial" w:cs="Arial"/>
        </w:rPr>
        <w:t>superficie sólida (plana o semiesférica).</w:t>
      </w:r>
    </w:p>
    <w:p w14:paraId="15FC0E04" w14:textId="77777777" w:rsidR="008378D7" w:rsidRDefault="008378D7" w:rsidP="008378D7">
      <w:pPr>
        <w:pStyle w:val="Prrafodelista"/>
        <w:jc w:val="both"/>
        <w:rPr>
          <w:rFonts w:ascii="Arial" w:hAnsi="Arial" w:cs="Arial"/>
        </w:rPr>
      </w:pPr>
    </w:p>
    <w:p w14:paraId="090F13FC" w14:textId="70EE437A" w:rsidR="008378D7" w:rsidRDefault="008378D7" w:rsidP="008378D7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MARCO TEÓRICO</w:t>
      </w:r>
    </w:p>
    <w:p w14:paraId="43180A2D" w14:textId="77777777" w:rsidR="008378D7" w:rsidRDefault="008378D7" w:rsidP="008378D7">
      <w:pPr>
        <w:pStyle w:val="Prrafodelista"/>
        <w:jc w:val="both"/>
        <w:rPr>
          <w:rFonts w:ascii="Arial" w:hAnsi="Arial" w:cs="Arial"/>
        </w:rPr>
      </w:pPr>
    </w:p>
    <w:p w14:paraId="79245A5C" w14:textId="11A9839E" w:rsidR="008378D7" w:rsidRDefault="008378D7" w:rsidP="008378D7">
      <w:pPr>
        <w:pStyle w:val="Prrafodelista"/>
        <w:jc w:val="both"/>
        <w:rPr>
          <w:rFonts w:ascii="Arial" w:hAnsi="Arial" w:cs="Arial"/>
        </w:rPr>
      </w:pPr>
      <w:r w:rsidRPr="008378D7">
        <w:rPr>
          <w:rFonts w:ascii="Arial" w:hAnsi="Arial" w:cs="Arial"/>
        </w:rPr>
        <w:t xml:space="preserve">El estudio del método por chorro en diferentes superficies ya sea plana o semiesférica, tiene como finalidad de descubrir, mediante cálculos y gráficos, en aprovechar la energía, en la cual </w:t>
      </w:r>
      <w:r>
        <w:rPr>
          <w:rFonts w:ascii="Arial" w:hAnsi="Arial" w:cs="Arial"/>
        </w:rPr>
        <w:t xml:space="preserve">un chorro </w:t>
      </w:r>
      <w:r w:rsidRPr="008378D7">
        <w:rPr>
          <w:rFonts w:ascii="Arial" w:hAnsi="Arial" w:cs="Arial"/>
        </w:rPr>
        <w:t>de agua puede ser utilizado al ser mandados con determinados</w:t>
      </w:r>
      <w:r>
        <w:rPr>
          <w:rFonts w:ascii="Arial" w:hAnsi="Arial" w:cs="Arial"/>
        </w:rPr>
        <w:t xml:space="preserve"> parámetros </w:t>
      </w:r>
      <w:r w:rsidRPr="008378D7">
        <w:rPr>
          <w:rFonts w:ascii="Arial" w:hAnsi="Arial" w:cs="Arial"/>
        </w:rPr>
        <w:t>establecidos. (Velocidad, caudal, temperatura).</w:t>
      </w:r>
    </w:p>
    <w:p w14:paraId="203489E0" w14:textId="77777777" w:rsidR="008378D7" w:rsidRPr="008378D7" w:rsidRDefault="008378D7" w:rsidP="008378D7">
      <w:pPr>
        <w:pStyle w:val="Prrafodelista"/>
        <w:jc w:val="both"/>
        <w:rPr>
          <w:rFonts w:ascii="Arial" w:hAnsi="Arial" w:cs="Arial"/>
        </w:rPr>
      </w:pPr>
    </w:p>
    <w:p w14:paraId="02AB825F" w14:textId="77777777" w:rsidR="008378D7" w:rsidRPr="008378D7" w:rsidRDefault="008378D7" w:rsidP="008378D7">
      <w:pPr>
        <w:pStyle w:val="Prrafodelista"/>
        <w:jc w:val="both"/>
        <w:rPr>
          <w:rFonts w:ascii="Arial" w:hAnsi="Arial" w:cs="Arial"/>
        </w:rPr>
      </w:pPr>
      <w:r w:rsidRPr="008378D7">
        <w:rPr>
          <w:rFonts w:ascii="Arial" w:hAnsi="Arial" w:cs="Arial"/>
        </w:rPr>
        <w:t>Caudal Masico o Velocidad Promedio</w:t>
      </w:r>
    </w:p>
    <w:p w14:paraId="08B52F3C" w14:textId="736ED3F0" w:rsidR="008378D7" w:rsidRDefault="008378D7" w:rsidP="008378D7">
      <w:pPr>
        <w:pStyle w:val="Prrafodelista"/>
        <w:jc w:val="both"/>
        <w:rPr>
          <w:rFonts w:ascii="Arial" w:hAnsi="Arial" w:cs="Arial"/>
        </w:rPr>
      </w:pPr>
      <w:r w:rsidRPr="008378D7">
        <w:rPr>
          <w:rFonts w:ascii="Arial" w:hAnsi="Arial" w:cs="Arial"/>
        </w:rPr>
        <w:t>Es un parámetro importante para el flujo en un conducto cerr</w:t>
      </w:r>
      <w:r>
        <w:rPr>
          <w:rFonts w:ascii="Arial" w:hAnsi="Arial" w:cs="Arial"/>
        </w:rPr>
        <w:t>ado o</w:t>
      </w:r>
      <w:r w:rsidRPr="008378D7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</w:t>
      </w:r>
      <w:r w:rsidRPr="008378D7">
        <w:rPr>
          <w:rFonts w:ascii="Arial" w:hAnsi="Arial" w:cs="Arial"/>
        </w:rPr>
        <w:t xml:space="preserve">un canal abierto. </w:t>
      </w:r>
      <w:r>
        <w:rPr>
          <w:rFonts w:ascii="Arial" w:hAnsi="Arial" w:cs="Arial"/>
        </w:rPr>
        <w:t xml:space="preserve">El caudal masico </w:t>
      </w:r>
      <w:r w:rsidRPr="008378D7">
        <w:rPr>
          <w:rFonts w:ascii="Arial" w:hAnsi="Arial" w:cs="Arial"/>
        </w:rPr>
        <w:t>que atraviesa la superficie es:</w:t>
      </w:r>
    </w:p>
    <w:p w14:paraId="2046407E" w14:textId="77777777" w:rsidR="008378D7" w:rsidRDefault="008378D7" w:rsidP="008378D7">
      <w:pPr>
        <w:pStyle w:val="Prrafodelista"/>
        <w:jc w:val="both"/>
        <w:rPr>
          <w:rFonts w:ascii="Arial" w:hAnsi="Arial" w:cs="Arial"/>
        </w:rPr>
      </w:pPr>
    </w:p>
    <w:p w14:paraId="2DE0D1B8" w14:textId="1B30355C" w:rsidR="008378D7" w:rsidRPr="008378D7" w:rsidRDefault="008378D7" w:rsidP="008378D7">
      <w:pPr>
        <w:pStyle w:val="Prrafodelista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m=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</w:rPr>
                <m:t>ρVcosdA</m:t>
              </m:r>
            </m:e>
          </m:nary>
        </m:oMath>
      </m:oMathPara>
    </w:p>
    <w:p w14:paraId="3E9EF214" w14:textId="6D15D793" w:rsidR="008378D7" w:rsidRDefault="008378D7" w:rsidP="008378D7">
      <w:pPr>
        <w:pStyle w:val="Prrafodelista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</w:rPr>
                <m:t>ρ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  <m:r>
                <w:rPr>
                  <w:rFonts w:ascii="Cambria Math" w:hAnsi="Cambria Math" w:cs="Arial"/>
                </w:rPr>
                <m:t>dA</m:t>
              </m:r>
            </m:e>
          </m:nary>
        </m:oMath>
      </m:oMathPara>
    </w:p>
    <w:p w14:paraId="26665386" w14:textId="77777777" w:rsidR="008378D7" w:rsidRDefault="008378D7" w:rsidP="008378D7">
      <w:pPr>
        <w:pStyle w:val="Prrafodelista"/>
        <w:jc w:val="both"/>
        <w:rPr>
          <w:rFonts w:ascii="Arial" w:hAnsi="Arial" w:cs="Arial"/>
        </w:rPr>
      </w:pPr>
    </w:p>
    <w:p w14:paraId="29E1D788" w14:textId="2A0217D7" w:rsidR="008378D7" w:rsidRDefault="008378D7" w:rsidP="008378D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do</w:t>
      </w:r>
      <w:r w:rsidRPr="008378D7">
        <w:rPr>
          <w:rFonts w:ascii="Arial" w:hAnsi="Arial" w:cs="Arial"/>
        </w:rPr>
        <w:t>nde Vn: es la componente de velocidad del fluido perpendicular al área.</w:t>
      </w:r>
    </w:p>
    <w:p w14:paraId="59D23BCD" w14:textId="77777777" w:rsidR="008378D7" w:rsidRPr="008378D7" w:rsidRDefault="008378D7" w:rsidP="008378D7">
      <w:pPr>
        <w:pStyle w:val="Prrafodelista"/>
        <w:jc w:val="both"/>
        <w:rPr>
          <w:rFonts w:ascii="Arial" w:hAnsi="Arial" w:cs="Arial"/>
        </w:rPr>
      </w:pPr>
    </w:p>
    <w:p w14:paraId="581658DB" w14:textId="2C17C34F" w:rsidR="008378D7" w:rsidRPr="008378D7" w:rsidRDefault="008378D7" w:rsidP="008378D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8378D7">
        <w:rPr>
          <w:rFonts w:ascii="Arial" w:hAnsi="Arial" w:cs="Arial"/>
        </w:rPr>
        <w:t>stas ecuaciones para el caudal de flojo masico son correctas para cualquier sección transversal de área que se escoja.</w:t>
      </w:r>
    </w:p>
    <w:p w14:paraId="421E0F4F" w14:textId="0C301308" w:rsidR="00A55632" w:rsidRPr="00A55632" w:rsidRDefault="008378D7" w:rsidP="00A55632">
      <w:pPr>
        <w:pStyle w:val="Prrafodelista"/>
        <w:jc w:val="both"/>
        <w:rPr>
          <w:rFonts w:ascii="Arial" w:hAnsi="Arial" w:cs="Arial"/>
        </w:rPr>
      </w:pPr>
      <w:r w:rsidRPr="008378D7">
        <w:rPr>
          <w:rFonts w:ascii="Arial" w:hAnsi="Arial" w:cs="Arial"/>
        </w:rPr>
        <w:t xml:space="preserve">En ocasiones los ingenieros expresan el caudal en caudal volumétrico Q, que atraviesa una superficie </w:t>
      </w:r>
      <w:r>
        <w:rPr>
          <w:rFonts w:ascii="Arial" w:hAnsi="Arial" w:cs="Arial"/>
        </w:rPr>
        <w:t xml:space="preserve">que </w:t>
      </w:r>
      <w:r w:rsidRPr="008378D7">
        <w:rPr>
          <w:rFonts w:ascii="Arial" w:hAnsi="Arial" w:cs="Arial"/>
        </w:rPr>
        <w:t xml:space="preserve">se </w:t>
      </w:r>
      <w:r>
        <w:rPr>
          <w:rFonts w:ascii="Arial" w:hAnsi="Arial" w:cs="Arial"/>
        </w:rPr>
        <w:t xml:space="preserve">puede calcular eliminando la densidad </w:t>
      </w:r>
      <w:r w:rsidRPr="008378D7">
        <w:rPr>
          <w:rFonts w:ascii="Arial" w:hAnsi="Arial" w:cs="Arial"/>
        </w:rPr>
        <w:t>del flujo masico.</w:t>
      </w:r>
      <w:r w:rsidR="00A55632" w:rsidRPr="00A55632">
        <w:rPr>
          <w:rFonts w:ascii="Cambria Math" w:hAnsi="Cambria Math" w:cs="Arial"/>
          <w:i/>
        </w:rPr>
        <w:br/>
      </w:r>
      <m:oMathPara>
        <m:oMath>
          <m:r>
            <w:rPr>
              <w:rFonts w:ascii="Cambria Math" w:hAnsi="Cambria Math" w:cs="Arial"/>
            </w:rPr>
            <m:t>Q=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  <m:r>
                <w:rPr>
                  <w:rFonts w:ascii="Cambria Math" w:hAnsi="Cambria Math" w:cs="Arial"/>
                </w:rPr>
                <m:t>dA</m:t>
              </m:r>
            </m:e>
          </m:nary>
        </m:oMath>
      </m:oMathPara>
    </w:p>
    <w:p w14:paraId="4A0888D5" w14:textId="4928F30A" w:rsidR="00A55632" w:rsidRDefault="00A55632" w:rsidP="00A55632">
      <w:pPr>
        <w:pStyle w:val="Prrafodelista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Si la densidad del fluido es uniforme se tiene que:</w:t>
      </w:r>
    </w:p>
    <w:p w14:paraId="3A3D6F5B" w14:textId="77777777" w:rsidR="00A55632" w:rsidRDefault="00A55632" w:rsidP="00A55632">
      <w:pPr>
        <w:pStyle w:val="Prrafodelista"/>
        <w:jc w:val="both"/>
        <w:rPr>
          <w:rFonts w:ascii="Arial" w:hAnsi="Arial" w:cs="Arial"/>
          <w:iCs/>
        </w:rPr>
      </w:pPr>
    </w:p>
    <w:p w14:paraId="4582BD77" w14:textId="3CB6B98A" w:rsidR="00A55632" w:rsidRP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hAnsi="Cambria Math" w:cs="Arial"/>
            </w:rPr>
            <m:t>m=ρQ</m:t>
          </m:r>
        </m:oMath>
      </m:oMathPara>
    </w:p>
    <w:p w14:paraId="0DFE3123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35525DC9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69C5A867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7B40820E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2C252473" w14:textId="6AC7AEAD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lastRenderedPageBreak/>
        <w:t>Haciendo uso de la formula general:</w:t>
      </w:r>
    </w:p>
    <w:p w14:paraId="4FEFA5E3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3D5FBA3D" w14:textId="3F8700EA" w:rsidR="00A55632" w:rsidRPr="00A55632" w:rsidRDefault="00000000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∂N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∂t</m:t>
              </m:r>
            </m:den>
          </m:f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∂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∂t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 w:cs="Arial"/>
                        </w:rPr>
                        <m:t>Vρd∀</m:t>
                      </m:r>
                    </m:e>
                  </m:nary>
                  <m:r>
                    <w:rPr>
                      <w:rFonts w:ascii="Cambria Math" w:eastAsiaTheme="minorEastAsia" w:hAnsi="Cambria Math" w:cs="Arial"/>
                    </w:rPr>
                    <m:t>+</m:t>
                  </m:r>
                </m:e>
              </m:nary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 w:cs="Arial"/>
                        </w:rPr>
                        <m:t>Vρ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Arial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Arial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Arial"/>
                        </w:rPr>
                        <m:t>dA</m:t>
                      </m:r>
                    </m:e>
                  </m:nary>
                </m:e>
              </m:nary>
            </m:e>
          </m:nary>
        </m:oMath>
      </m:oMathPara>
    </w:p>
    <w:p w14:paraId="4ED032E1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4B229559" w14:textId="37FEF32B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w:r w:rsidRPr="00A55632">
        <w:rPr>
          <w:rFonts w:ascii="Arial" w:eastAsiaTheme="minorEastAsia" w:hAnsi="Arial" w:cs="Arial"/>
          <w:iCs/>
        </w:rPr>
        <w:t>Se sabe que la cantidad de movimiento de un sistema se define:</w:t>
      </w:r>
    </w:p>
    <w:p w14:paraId="10715511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5C3F5011" w14:textId="481E412A" w:rsidR="00A55632" w:rsidRPr="00A55632" w:rsidRDefault="00000000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</m:bar>
          <m:r>
            <w:rPr>
              <w:rFonts w:ascii="Cambria Math" w:eastAsiaTheme="minorEastAsia" w:hAnsi="Cambria Math" w:cs="Arial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naryPr>
            <m:sub/>
            <m:sup/>
            <m:e>
              <m:bar>
                <m:barPr>
                  <m:pos m:val="top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barPr>
                <m:e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e>
              </m:bar>
            </m:e>
          </m:nary>
          <m:r>
            <w:rPr>
              <w:rFonts w:ascii="Cambria Math" w:eastAsiaTheme="minorEastAsia" w:hAnsi="Cambria Math" w:cs="Arial"/>
            </w:rPr>
            <m:t>dm</m:t>
          </m:r>
        </m:oMath>
      </m:oMathPara>
    </w:p>
    <w:p w14:paraId="3F7D1105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4F4FE670" w14:textId="0D4B4F53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Por la segunda ley de Newton:</w:t>
      </w:r>
    </w:p>
    <w:p w14:paraId="2A7F1E0E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40341122" w14:textId="3EA3EEE7" w:rsidR="00A55632" w:rsidRPr="00A55632" w:rsidRDefault="00000000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</m:bar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d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barPr>
                <m:e>
                  <m:r>
                    <w:rPr>
                      <w:rFonts w:ascii="Cambria Math" w:eastAsiaTheme="minorEastAsia" w:hAnsi="Cambria Math" w:cs="Arial"/>
                    </w:rPr>
                    <m:t>ρ</m:t>
                  </m:r>
                </m:e>
              </m:bar>
            </m:num>
            <m:den>
              <m:r>
                <w:rPr>
                  <w:rFonts w:ascii="Cambria Math" w:eastAsiaTheme="minorEastAsia" w:hAnsi="Cambria Math" w:cs="Arial"/>
                </w:rPr>
                <m:t>dt</m:t>
              </m:r>
            </m:den>
          </m:f>
        </m:oMath>
      </m:oMathPara>
    </w:p>
    <w:p w14:paraId="3E72628C" w14:textId="77777777" w:rsidR="00A55632" w:rsidRDefault="00A55632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1C19A875" w14:textId="559A83BE" w:rsidR="00A55632" w:rsidRPr="00D5465F" w:rsidRDefault="00000000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</m:bar>
          <m:r>
            <w:rPr>
              <w:rFonts w:ascii="Cambria Math" w:eastAsiaTheme="minorEastAsia" w:hAnsi="Cambria Math" w:cs="Arial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s</m:t>
                  </m:r>
                </m:sub>
              </m:sSub>
            </m:e>
          </m:bar>
          <m:r>
            <w:rPr>
              <w:rFonts w:ascii="Cambria Math" w:eastAsiaTheme="minorEastAsia" w:hAnsi="Cambria Math" w:cs="Arial"/>
            </w:rPr>
            <m:t>+</m:t>
          </m:r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sub>
              </m:sSub>
            </m:e>
          </m:bar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dρ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dt</m:t>
              </m:r>
            </m:den>
          </m:f>
        </m:oMath>
      </m:oMathPara>
    </w:p>
    <w:p w14:paraId="2903E61E" w14:textId="4FD92722" w:rsidR="00D5465F" w:rsidRDefault="00D5465F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Donde:</w:t>
      </w:r>
    </w:p>
    <w:p w14:paraId="3A9E6774" w14:textId="7EF0276D" w:rsidR="00D5465F" w:rsidRDefault="00D5465F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41A4D083" w14:textId="31F4F7AF" w:rsidR="00D5465F" w:rsidRPr="00A55632" w:rsidRDefault="00D5465F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30F4CD4B" w14:textId="2B4DCEF3" w:rsidR="00A55632" w:rsidRPr="00D5465F" w:rsidRDefault="00000000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s</m:t>
                  </m:r>
                </m:sub>
              </m:sSub>
            </m:e>
          </m:bar>
          <m:r>
            <w:rPr>
              <w:rFonts w:ascii="Cambria Math" w:eastAsiaTheme="minorEastAsia" w:hAnsi="Cambria Math" w:cs="Arial"/>
            </w:rPr>
            <m:t>=fuerzas superficiales</m:t>
          </m:r>
        </m:oMath>
      </m:oMathPara>
    </w:p>
    <w:p w14:paraId="31D03A39" w14:textId="77777777" w:rsidR="00D5465F" w:rsidRDefault="00D5465F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3B1495C8" w14:textId="1F966560" w:rsidR="00D5465F" w:rsidRPr="00D5465F" w:rsidRDefault="00000000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sub>
              </m:sSub>
            </m:e>
          </m:bar>
          <m:r>
            <w:rPr>
              <w:rFonts w:ascii="Cambria Math" w:eastAsiaTheme="minorEastAsia" w:hAnsi="Cambria Math" w:cs="Arial"/>
            </w:rPr>
            <m:t>=fuerzas volumentricas</m:t>
          </m:r>
        </m:oMath>
      </m:oMathPara>
    </w:p>
    <w:p w14:paraId="738BDCDB" w14:textId="24069C95" w:rsidR="00D5465F" w:rsidRPr="00D5465F" w:rsidRDefault="00000000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</m:bar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dρ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dt</m:t>
              </m:r>
            </m:den>
          </m:f>
          <m:r>
            <w:rPr>
              <w:rFonts w:ascii="Cambria Math" w:eastAsiaTheme="minorEastAsia" w:hAnsi="Cambria Math" w:cs="Arial"/>
            </w:rPr>
            <m:t xml:space="preserve">=particularizando 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∂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∂t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naryPr>
            <m:sub/>
            <m:sup/>
            <m:e>
              <m:bar>
                <m:barPr>
                  <m:pos m:val="top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barPr>
                <m:e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e>
              </m:bar>
            </m:e>
          </m:nary>
          <m:r>
            <w:rPr>
              <w:rFonts w:ascii="Cambria Math" w:eastAsiaTheme="minorEastAsia" w:hAnsi="Cambria Math" w:cs="Arial"/>
            </w:rPr>
            <m:t>ρdA+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naryPr>
            <m:sub/>
            <m:sup/>
            <m:e>
              <m:bar>
                <m:barPr>
                  <m:pos m:val="top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barPr>
                <m:e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e>
              </m:bar>
            </m:e>
          </m:nary>
          <m:r>
            <w:rPr>
              <w:rFonts w:ascii="Cambria Math" w:eastAsiaTheme="minorEastAsia" w:hAnsi="Cambria Math" w:cs="Arial"/>
            </w:rPr>
            <m:t>ρ</m:t>
          </m:r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 w:cs="Arial"/>
                </w:rPr>
                <m:t>v</m:t>
              </m:r>
            </m:e>
          </m:bar>
          <m:r>
            <w:rPr>
              <w:rFonts w:ascii="Cambria Math" w:eastAsiaTheme="minorEastAsia" w:hAnsi="Cambria Math" w:cs="Arial"/>
            </w:rPr>
            <m:t>d</m:t>
          </m:r>
          <m:bar>
            <m:barPr>
              <m:pos m:val="top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barPr>
            <m:e>
              <m:r>
                <w:rPr>
                  <w:rFonts w:ascii="Cambria Math" w:eastAsiaTheme="minorEastAsia" w:hAnsi="Cambria Math" w:cs="Arial"/>
                </w:rPr>
                <m:t>A</m:t>
              </m:r>
            </m:e>
          </m:bar>
        </m:oMath>
      </m:oMathPara>
    </w:p>
    <w:p w14:paraId="539ACCF1" w14:textId="77777777" w:rsidR="00D5465F" w:rsidRDefault="00D5465F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62456E88" w14:textId="788BF95D" w:rsidR="00D5465F" w:rsidRDefault="00D5465F" w:rsidP="00A55632">
      <w:pPr>
        <w:pStyle w:val="Prrafodelista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En el presente experimento Utilizamos:</w:t>
      </w:r>
    </w:p>
    <w:p w14:paraId="0ACBE1F0" w14:textId="77777777" w:rsidR="00D5465F" w:rsidRDefault="00D5465F" w:rsidP="00A55632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14350B71" w14:textId="725F3C37" w:rsidR="00D5465F" w:rsidRDefault="00D5465F" w:rsidP="00D5465F">
      <w:pPr>
        <w:pStyle w:val="Prrafodelista"/>
        <w:numPr>
          <w:ilvl w:val="0"/>
          <w:numId w:val="2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Método del momento:</w:t>
      </w:r>
    </w:p>
    <w:p w14:paraId="15C59DE3" w14:textId="77777777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0E640130" w14:textId="0C58C09B" w:rsidR="00D5465F" w:rsidRP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wx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(a+b)</m:t>
              </m:r>
            </m:den>
          </m:f>
        </m:oMath>
      </m:oMathPara>
    </w:p>
    <w:p w14:paraId="3AF21B70" w14:textId="654E6A03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Donde:</w:t>
      </w:r>
    </w:p>
    <w:p w14:paraId="712B2393" w14:textId="17789EDE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w = masa de 600gr</w:t>
      </w:r>
    </w:p>
    <w:p w14:paraId="3FB89995" w14:textId="678A8B7C" w:rsidR="00D5465F" w:rsidRP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(a+b) = 150mm</w:t>
      </w:r>
    </w:p>
    <w:p w14:paraId="440DD07E" w14:textId="77777777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752EEB91" w14:textId="3AC32608" w:rsidR="00D5465F" w:rsidRDefault="00D5465F" w:rsidP="00D5465F">
      <w:pPr>
        <w:pStyle w:val="Prrafodelista"/>
        <w:numPr>
          <w:ilvl w:val="0"/>
          <w:numId w:val="2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Método del impulso:</w:t>
      </w:r>
    </w:p>
    <w:p w14:paraId="76842E77" w14:textId="77777777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2EE71158" w14:textId="12350A81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w:r w:rsidRPr="00D5465F">
        <w:rPr>
          <w:rFonts w:ascii="Arial" w:eastAsiaTheme="minorEastAsia" w:hAnsi="Arial" w:cs="Arial"/>
          <w:iCs/>
        </w:rPr>
        <w:t xml:space="preserve">Se considera una </w:t>
      </w:r>
      <w:r>
        <w:rPr>
          <w:rFonts w:ascii="Arial" w:eastAsiaTheme="minorEastAsia" w:hAnsi="Arial" w:cs="Arial"/>
          <w:iCs/>
        </w:rPr>
        <w:t xml:space="preserve">partícula </w:t>
      </w:r>
      <w:r w:rsidRPr="00D5465F">
        <w:rPr>
          <w:rFonts w:ascii="Arial" w:eastAsiaTheme="minorEastAsia" w:hAnsi="Arial" w:cs="Arial"/>
          <w:iCs/>
        </w:rPr>
        <w:t xml:space="preserve">de fluido masa "m" sometido a una fuerza </w:t>
      </w:r>
      <w:r>
        <w:rPr>
          <w:rFonts w:ascii="Arial" w:eastAsiaTheme="minorEastAsia" w:hAnsi="Arial" w:cs="Arial"/>
          <w:iCs/>
        </w:rPr>
        <w:t xml:space="preserve">“F” </w:t>
      </w:r>
      <w:r w:rsidRPr="00D5465F">
        <w:rPr>
          <w:rFonts w:ascii="Arial" w:eastAsiaTheme="minorEastAsia" w:hAnsi="Arial" w:cs="Arial"/>
          <w:iCs/>
        </w:rPr>
        <w:t>durante un intervalo</w:t>
      </w:r>
      <w:r>
        <w:rPr>
          <w:rFonts w:ascii="Arial" w:eastAsiaTheme="minorEastAsia" w:hAnsi="Arial" w:cs="Arial"/>
          <w:iCs/>
        </w:rPr>
        <w:t xml:space="preserve"> de tiempo:</w:t>
      </w:r>
    </w:p>
    <w:p w14:paraId="1756DF80" w14:textId="77777777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49877B98" w14:textId="5FE54CF0" w:rsidR="00D5465F" w:rsidRPr="00A55632" w:rsidRDefault="00D5465F" w:rsidP="00D5465F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F=m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dv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dt</m:t>
              </m:r>
            </m:den>
          </m:f>
        </m:oMath>
      </m:oMathPara>
    </w:p>
    <w:p w14:paraId="0C43AB9C" w14:textId="72DF39E6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7FB97120" w14:textId="77777777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7F1B05A9" w14:textId="5F2F2852" w:rsidR="00D5465F" w:rsidRP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T</w:t>
      </w:r>
      <w:r w:rsidRPr="00D5465F">
        <w:rPr>
          <w:rFonts w:ascii="Arial" w:eastAsiaTheme="minorEastAsia" w:hAnsi="Arial" w:cs="Arial"/>
          <w:iCs/>
        </w:rPr>
        <w:t>omando un diferencial de línea de corriente para una partícula de fluido.</w:t>
      </w:r>
      <w:r w:rsidRPr="00D5465F">
        <w:rPr>
          <w:rFonts w:ascii="Arial" w:eastAsiaTheme="minorEastAsia" w:hAnsi="Arial" w:cs="Arial"/>
          <w:iCs/>
        </w:rPr>
        <w:tab/>
        <w:t xml:space="preserve"> </w:t>
      </w:r>
    </w:p>
    <w:p w14:paraId="7D48831B" w14:textId="31E28FCD" w:rsidR="00D5465F" w:rsidRDefault="00D5465F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w:r w:rsidRPr="00D5465F">
        <w:rPr>
          <w:rFonts w:ascii="Arial" w:eastAsiaTheme="minorEastAsia" w:hAnsi="Arial" w:cs="Arial"/>
          <w:iCs/>
        </w:rPr>
        <w:t>Integrando a lo largo de todo el filamento de corriente:</w:t>
      </w:r>
    </w:p>
    <w:p w14:paraId="0C7674A2" w14:textId="77777777" w:rsidR="00D31244" w:rsidRDefault="00D31244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3CD9333B" w14:textId="77777777" w:rsidR="00D31244" w:rsidRDefault="00D31244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51C5674A" w14:textId="6BC9E24E" w:rsidR="00D31244" w:rsidRPr="00D31244" w:rsidRDefault="00D31244" w:rsidP="00D31244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F=m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</m:e>
          </m:d>
        </m:oMath>
      </m:oMathPara>
    </w:p>
    <w:p w14:paraId="62C803A1" w14:textId="77777777" w:rsidR="00D31244" w:rsidRDefault="00D31244" w:rsidP="00D31244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6B589003" w14:textId="111435A0" w:rsidR="00D31244" w:rsidRDefault="00D31244" w:rsidP="00D31244">
      <w:pPr>
        <w:pStyle w:val="Prrafodelista"/>
        <w:ind w:firstLine="696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lastRenderedPageBreak/>
        <w:t xml:space="preserve">Otra forma: </w:t>
      </w:r>
    </w:p>
    <w:p w14:paraId="49488E6D" w14:textId="4C06CF34" w:rsidR="00D31244" w:rsidRDefault="00D31244" w:rsidP="00D31244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56AD294A" w14:textId="0A19F64F" w:rsidR="00D31244" w:rsidRPr="00D31244" w:rsidRDefault="00000000" w:rsidP="00D31244">
      <w:pPr>
        <w:pStyle w:val="Prrafodelista"/>
        <w:jc w:val="both"/>
        <w:rPr>
          <w:rFonts w:ascii="Arial" w:eastAsiaTheme="minorEastAsia" w:hAnsi="Arial" w:cs="Arial"/>
          <w:iCs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Arial"/>
                </w:rPr>
                <m:t>Q</m:t>
              </m:r>
            </m:e>
          </m:acc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A</m:t>
          </m:r>
        </m:oMath>
      </m:oMathPara>
    </w:p>
    <w:p w14:paraId="6EF77E51" w14:textId="748D7AD0" w:rsidR="00D31244" w:rsidRPr="00D31244" w:rsidRDefault="00D31244" w:rsidP="00D31244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59743B55" w14:textId="118B457E" w:rsidR="00D31244" w:rsidRPr="00D31244" w:rsidRDefault="00000000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Q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tobera</m:t>
                  </m:r>
                </m:sub>
              </m:sSub>
            </m:den>
          </m:f>
        </m:oMath>
      </m:oMathPara>
    </w:p>
    <w:p w14:paraId="3A61E6A1" w14:textId="0C4B2627" w:rsidR="00D31244" w:rsidRDefault="00D31244" w:rsidP="00D5465F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2C1BACF8" w14:textId="7D9144B8" w:rsidR="00D31244" w:rsidRDefault="00D31244" w:rsidP="00D31244">
      <w:pPr>
        <w:pStyle w:val="Prrafodelista"/>
        <w:numPr>
          <w:ilvl w:val="0"/>
          <w:numId w:val="3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Para superficies planas:</w:t>
      </w:r>
    </w:p>
    <w:p w14:paraId="432D570F" w14:textId="612D4ECE" w:rsidR="00D31244" w:rsidRDefault="00D31244" w:rsidP="00D31244">
      <w:pPr>
        <w:pStyle w:val="Prrafodelista"/>
        <w:ind w:left="1080" w:firstLine="336"/>
        <w:jc w:val="both"/>
        <w:rPr>
          <w:rFonts w:ascii="Arial" w:eastAsiaTheme="minorEastAsia" w:hAnsi="Arial" w:cs="Arial"/>
          <w:iCs/>
        </w:rPr>
      </w:pPr>
    </w:p>
    <w:p w14:paraId="4CE9AB8D" w14:textId="17F095B5" w:rsidR="00D31244" w:rsidRPr="00D31244" w:rsidRDefault="00000000" w:rsidP="00D31244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 w:cs="Arial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tobera</m:t>
                  </m:r>
                </m:sub>
              </m:sSub>
            </m:den>
          </m:f>
        </m:oMath>
      </m:oMathPara>
    </w:p>
    <w:p w14:paraId="5090F05C" w14:textId="60BA001F" w:rsidR="00D31244" w:rsidRPr="00D5465F" w:rsidRDefault="00D31244" w:rsidP="00D31244">
      <w:pPr>
        <w:pStyle w:val="Prrafodelista"/>
        <w:ind w:left="1080" w:firstLine="336"/>
        <w:jc w:val="both"/>
        <w:rPr>
          <w:rFonts w:ascii="Arial" w:eastAsiaTheme="minorEastAsia" w:hAnsi="Arial" w:cs="Arial"/>
          <w:iCs/>
        </w:rPr>
      </w:pPr>
    </w:p>
    <w:p w14:paraId="75A8B9E8" w14:textId="7C7330F9" w:rsidR="00D31244" w:rsidRDefault="00D31244" w:rsidP="00D31244">
      <w:pPr>
        <w:pStyle w:val="Prrafodelista"/>
        <w:numPr>
          <w:ilvl w:val="0"/>
          <w:numId w:val="3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Para superficies semiesféricas:</w:t>
      </w:r>
    </w:p>
    <w:p w14:paraId="405F98A9" w14:textId="3EE6CC5C" w:rsidR="00D31244" w:rsidRDefault="00D31244" w:rsidP="00D31244">
      <w:pPr>
        <w:pStyle w:val="Prrafodelista"/>
        <w:ind w:left="1080" w:firstLine="336"/>
        <w:jc w:val="both"/>
        <w:rPr>
          <w:rFonts w:ascii="Arial" w:eastAsiaTheme="minorEastAsia" w:hAnsi="Arial" w:cs="Arial"/>
          <w:iCs/>
        </w:rPr>
      </w:pPr>
    </w:p>
    <w:p w14:paraId="3817CBEA" w14:textId="03F6A9DA" w:rsidR="00D31244" w:rsidRPr="00D31244" w:rsidRDefault="00000000" w:rsidP="00D31244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2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 w:cs="Arial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tobera</m:t>
                  </m:r>
                </m:sub>
              </m:sSub>
            </m:den>
          </m:f>
        </m:oMath>
      </m:oMathPara>
    </w:p>
    <w:p w14:paraId="03CC1D42" w14:textId="4F784152" w:rsidR="00D31244" w:rsidRDefault="00D31244" w:rsidP="00D31244">
      <w:pPr>
        <w:pStyle w:val="Prrafodelista"/>
        <w:ind w:left="1080"/>
        <w:jc w:val="both"/>
        <w:rPr>
          <w:rFonts w:ascii="Arial" w:eastAsiaTheme="minorEastAsia" w:hAnsi="Arial" w:cs="Arial"/>
          <w:iCs/>
        </w:rPr>
      </w:pPr>
    </w:p>
    <w:p w14:paraId="127B1BB6" w14:textId="0C01B6B8" w:rsidR="00D31244" w:rsidRDefault="00D31244" w:rsidP="00D31244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ESQUEMA GENERAL DEL EQUIPO</w:t>
      </w:r>
    </w:p>
    <w:p w14:paraId="2C8A0121" w14:textId="77777777" w:rsidR="00547EF6" w:rsidRDefault="00547EF6" w:rsidP="00547EF6">
      <w:pPr>
        <w:pStyle w:val="Prrafodelista"/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  <w:noProof/>
        </w:rPr>
        <w:drawing>
          <wp:anchor distT="0" distB="0" distL="114300" distR="114300" simplePos="0" relativeHeight="251658240" behindDoc="0" locked="0" layoutInCell="1" allowOverlap="1" wp14:anchorId="7064D6FA" wp14:editId="047FC65F">
            <wp:simplePos x="0" y="0"/>
            <wp:positionH relativeFrom="column">
              <wp:posOffset>4234815</wp:posOffset>
            </wp:positionH>
            <wp:positionV relativeFrom="paragraph">
              <wp:posOffset>13335</wp:posOffset>
            </wp:positionV>
            <wp:extent cx="1887855" cy="2752725"/>
            <wp:effectExtent l="0" t="0" r="0" b="9525"/>
            <wp:wrapSquare wrapText="bothSides"/>
            <wp:docPr id="7188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273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3" r="3513" b="789"/>
                    <a:stretch/>
                  </pic:blipFill>
                  <pic:spPr bwMode="auto">
                    <a:xfrm>
                      <a:off x="0" y="0"/>
                      <a:ext cx="188785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465FD" w14:textId="19AA123A" w:rsidR="00D31244" w:rsidRDefault="00D31244" w:rsidP="00547EF6">
      <w:pPr>
        <w:pStyle w:val="Prrafodelista"/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Dispositivo de impacto por chorro:</w:t>
      </w:r>
    </w:p>
    <w:p w14:paraId="2DE8C9AE" w14:textId="77777777" w:rsidR="00547EF6" w:rsidRPr="00547EF6" w:rsidRDefault="00547EF6" w:rsidP="00547EF6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5CD97798" w14:textId="4B5E5E39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Resorte regulador</w:t>
      </w:r>
    </w:p>
    <w:p w14:paraId="1DCDF683" w14:textId="788D873C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Regla graduada y pivote - Pesa equilibrada (600 gr</w:t>
      </w:r>
      <w:r>
        <w:rPr>
          <w:rFonts w:ascii="Arial" w:eastAsiaTheme="minorEastAsia" w:hAnsi="Arial" w:cs="Arial"/>
          <w:iCs/>
        </w:rPr>
        <w:t>)</w:t>
      </w:r>
    </w:p>
    <w:p w14:paraId="0176AF79" w14:textId="5F4544A3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Indicador de nivel.</w:t>
      </w:r>
    </w:p>
    <w:p w14:paraId="41366B0E" w14:textId="45ADA136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Superficie de evaluación (plana o semies</w:t>
      </w:r>
      <w:r>
        <w:rPr>
          <w:rFonts w:ascii="Arial" w:eastAsiaTheme="minorEastAsia" w:hAnsi="Arial" w:cs="Arial"/>
          <w:iCs/>
        </w:rPr>
        <w:t>fera)</w:t>
      </w:r>
    </w:p>
    <w:p w14:paraId="5FB5D778" w14:textId="24C81053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Tobera (</w:t>
      </w:r>
      <w:r>
        <w:rPr>
          <w:rFonts w:ascii="Arial" w:eastAsiaTheme="minorEastAsia" w:hAnsi="Arial" w:cs="Arial"/>
          <w:iCs/>
        </w:rPr>
        <w:t>Ø</w:t>
      </w:r>
      <w:r w:rsidRPr="00D31244">
        <w:rPr>
          <w:rFonts w:ascii="Arial" w:eastAsiaTheme="minorEastAsia" w:hAnsi="Arial" w:cs="Arial"/>
          <w:iCs/>
        </w:rPr>
        <w:t xml:space="preserve"> de salida 10mm)</w:t>
      </w:r>
    </w:p>
    <w:p w14:paraId="5E1804A9" w14:textId="7C0E3914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Cilindro de vidrio</w:t>
      </w:r>
    </w:p>
    <w:p w14:paraId="5A77C114" w14:textId="7F8BEC4D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Varilla de fijación</w:t>
      </w:r>
    </w:p>
    <w:p w14:paraId="3F36F581" w14:textId="3BD7AA7C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Bolilla de regulación</w:t>
      </w:r>
    </w:p>
    <w:p w14:paraId="3A753C84" w14:textId="2A656A68" w:rsidR="00D31244" w:rsidRP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Conducto de entrada de agua</w:t>
      </w:r>
      <w:r w:rsidRPr="00D31244">
        <w:rPr>
          <w:rFonts w:ascii="Arial" w:eastAsiaTheme="minorEastAsia" w:hAnsi="Arial" w:cs="Arial"/>
          <w:iCs/>
        </w:rPr>
        <w:tab/>
        <w:t xml:space="preserve"> </w:t>
      </w:r>
    </w:p>
    <w:p w14:paraId="5D56C81D" w14:textId="69263157" w:rsidR="00D31244" w:rsidRDefault="00D31244" w:rsidP="00D3124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iCs/>
        </w:rPr>
      </w:pPr>
      <w:r w:rsidRPr="00D31244">
        <w:rPr>
          <w:rFonts w:ascii="Arial" w:eastAsiaTheme="minorEastAsia" w:hAnsi="Arial" w:cs="Arial"/>
          <w:iCs/>
        </w:rPr>
        <w:t>Conducto de salida de agua</w:t>
      </w:r>
    </w:p>
    <w:p w14:paraId="120435DE" w14:textId="255A8B71" w:rsidR="00D31244" w:rsidRDefault="00D31244" w:rsidP="00D31244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1F3B0682" w14:textId="7698C624" w:rsidR="00547EF6" w:rsidRDefault="00547EF6" w:rsidP="00D31244">
      <w:pPr>
        <w:pStyle w:val="Prrafodelista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Dispositivo de medición de caudal:</w:t>
      </w:r>
    </w:p>
    <w:p w14:paraId="4A3CAD10" w14:textId="77777777" w:rsidR="00547EF6" w:rsidRDefault="00547EF6" w:rsidP="00D31244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69E5366A" w14:textId="4B9342EC" w:rsidR="00547EF6" w:rsidRPr="00547EF6" w:rsidRDefault="00547EF6" w:rsidP="00547EF6">
      <w:pPr>
        <w:pStyle w:val="Prrafodelista"/>
        <w:numPr>
          <w:ilvl w:val="0"/>
          <w:numId w:val="5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Pesa de equilibrio (2kg)</w:t>
      </w:r>
    </w:p>
    <w:p w14:paraId="196563CA" w14:textId="58D05706" w:rsidR="00547EF6" w:rsidRPr="00547EF6" w:rsidRDefault="00547EF6" w:rsidP="00547EF6">
      <w:pPr>
        <w:pStyle w:val="Prrafodelista"/>
        <w:numPr>
          <w:ilvl w:val="0"/>
          <w:numId w:val="5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B</w:t>
      </w:r>
      <w:r w:rsidRPr="00547EF6">
        <w:rPr>
          <w:rFonts w:ascii="Arial" w:eastAsiaTheme="minorEastAsia" w:hAnsi="Arial" w:cs="Arial"/>
          <w:iCs/>
        </w:rPr>
        <w:t>omba para impulsión de agua 0.5HP, Q = 60 lt/min.</w:t>
      </w:r>
    </w:p>
    <w:p w14:paraId="1C7F403E" w14:textId="77777777" w:rsidR="00547EF6" w:rsidRDefault="00547EF6" w:rsidP="00547EF6">
      <w:pPr>
        <w:pStyle w:val="Prrafodelista"/>
        <w:numPr>
          <w:ilvl w:val="0"/>
          <w:numId w:val="5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Recipiente para medir el volumen de agua (relación 1:3)</w:t>
      </w:r>
    </w:p>
    <w:p w14:paraId="5C7D63CB" w14:textId="6CF20A3A" w:rsidR="00547EF6" w:rsidRDefault="00547EF6" w:rsidP="00547EF6">
      <w:pPr>
        <w:pStyle w:val="Prrafodelista"/>
        <w:numPr>
          <w:ilvl w:val="0"/>
          <w:numId w:val="5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Cronómetro</w:t>
      </w:r>
    </w:p>
    <w:p w14:paraId="19C3E9A2" w14:textId="77777777" w:rsidR="00D31244" w:rsidRDefault="00D31244" w:rsidP="00D31244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3B02A84C" w14:textId="63D2AF32" w:rsidR="00D31244" w:rsidRDefault="00D31244" w:rsidP="00D31244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PROCEDIMIENTO</w:t>
      </w:r>
    </w:p>
    <w:p w14:paraId="62F457F4" w14:textId="77777777" w:rsidR="00547EF6" w:rsidRDefault="00547EF6" w:rsidP="00547EF6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6CE63089" w14:textId="3C46E741" w:rsidR="00547EF6" w:rsidRPr="00547EF6" w:rsidRDefault="00547EF6" w:rsidP="00547EF6">
      <w:pPr>
        <w:pStyle w:val="Prrafodelista"/>
        <w:numPr>
          <w:ilvl w:val="0"/>
          <w:numId w:val="6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Nivelar el dispositivo.</w:t>
      </w:r>
    </w:p>
    <w:p w14:paraId="55E0F952" w14:textId="364CB66E" w:rsidR="00547EF6" w:rsidRPr="00547EF6" w:rsidRDefault="00547EF6" w:rsidP="00547EF6">
      <w:pPr>
        <w:pStyle w:val="Prrafodelista"/>
        <w:numPr>
          <w:ilvl w:val="0"/>
          <w:numId w:val="6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Colocar el peso deslizante en la posición cero.</w:t>
      </w:r>
    </w:p>
    <w:p w14:paraId="32C99AE1" w14:textId="2371BF35" w:rsidR="00547EF6" w:rsidRPr="00547EF6" w:rsidRDefault="00547EF6" w:rsidP="00547EF6">
      <w:pPr>
        <w:pStyle w:val="Prrafodelista"/>
        <w:numPr>
          <w:ilvl w:val="0"/>
          <w:numId w:val="6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Hacer circular el chorro débilmente hasta que impacte en la superficie de prueba, luego verificar la nivelación regulando el chorro adecuadamente.</w:t>
      </w:r>
    </w:p>
    <w:p w14:paraId="7B476647" w14:textId="2EF86C06" w:rsidR="00547EF6" w:rsidRPr="00547EF6" w:rsidRDefault="00547EF6" w:rsidP="00547EF6">
      <w:pPr>
        <w:pStyle w:val="Prrafodelista"/>
        <w:numPr>
          <w:ilvl w:val="0"/>
          <w:numId w:val="6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Colocar el peso móvil a una distancia</w:t>
      </w:r>
      <w:r>
        <w:rPr>
          <w:rFonts w:ascii="Arial" w:eastAsiaTheme="minorEastAsia" w:hAnsi="Arial" w:cs="Arial"/>
          <w:iCs/>
        </w:rPr>
        <w:t xml:space="preserve"> “x”</w:t>
      </w:r>
    </w:p>
    <w:p w14:paraId="1FC5F3FE" w14:textId="77777777" w:rsidR="00547EF6" w:rsidRDefault="00547EF6" w:rsidP="00547EF6">
      <w:pPr>
        <w:pStyle w:val="Prrafodelista"/>
        <w:numPr>
          <w:ilvl w:val="0"/>
          <w:numId w:val="6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Procedemos a equilibrar regulando el chorro de agua por medio de la válvula</w:t>
      </w:r>
      <w:r>
        <w:rPr>
          <w:rFonts w:ascii="Arial" w:eastAsiaTheme="minorEastAsia" w:hAnsi="Arial" w:cs="Arial"/>
          <w:iCs/>
        </w:rPr>
        <w:t xml:space="preserve"> </w:t>
      </w:r>
      <w:r w:rsidRPr="00547EF6">
        <w:rPr>
          <w:rFonts w:ascii="Arial" w:eastAsiaTheme="minorEastAsia" w:hAnsi="Arial" w:cs="Arial"/>
          <w:iCs/>
        </w:rPr>
        <w:t>JLAZ/ersa</w:t>
      </w:r>
    </w:p>
    <w:p w14:paraId="263664B0" w14:textId="77777777" w:rsidR="00547EF6" w:rsidRDefault="00547EF6" w:rsidP="00547EF6">
      <w:pPr>
        <w:ind w:left="1080"/>
        <w:jc w:val="both"/>
        <w:rPr>
          <w:rFonts w:ascii="Arial" w:hAnsi="Arial" w:cs="Arial"/>
        </w:rPr>
      </w:pPr>
    </w:p>
    <w:p w14:paraId="20188E74" w14:textId="531AED03" w:rsidR="008378D7" w:rsidRPr="00547EF6" w:rsidRDefault="00547EF6" w:rsidP="00547EF6">
      <w:pPr>
        <w:pStyle w:val="Prrafodelista"/>
        <w:numPr>
          <w:ilvl w:val="0"/>
          <w:numId w:val="9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hAnsi="Arial" w:cs="Arial"/>
        </w:rPr>
        <w:lastRenderedPageBreak/>
        <w:t>Método del momento:</w:t>
      </w:r>
      <w:r w:rsidRPr="00547EF6">
        <w:rPr>
          <w:rFonts w:ascii="Arial" w:hAnsi="Arial" w:cs="Arial"/>
        </w:rPr>
        <w:t xml:space="preserve"> (F</w:t>
      </w:r>
      <w:r w:rsidRPr="00547EF6">
        <w:rPr>
          <w:rFonts w:ascii="Arial" w:hAnsi="Arial" w:cs="Arial"/>
          <w:vertAlign w:val="subscript"/>
        </w:rPr>
        <w:t>M</w:t>
      </w:r>
      <w:r w:rsidRPr="00547EF6">
        <w:rPr>
          <w:rFonts w:ascii="Arial" w:hAnsi="Arial" w:cs="Arial"/>
        </w:rPr>
        <w:t>)</w:t>
      </w:r>
      <w:sdt>
        <w:sdtPr>
          <w:rPr>
            <w:rFonts w:ascii="Cambria Math" w:hAnsi="Cambria Math" w:cs="Arial"/>
            <w:i/>
          </w:rPr>
          <w:id w:val="1601146032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Textodelmarcadordeposicin"/>
                <w:rFonts w:ascii="Cambria Math" w:hAnsi="Cambria Math"/>
              </w:rPr>
              <m:t>Escriba aquí la ecuación.</m:t>
            </m:r>
          </m:oMath>
        </w:sdtContent>
      </w:sdt>
    </w:p>
    <w:p w14:paraId="319764B6" w14:textId="77777777" w:rsidR="00547EF6" w:rsidRDefault="00547EF6" w:rsidP="00547EF6">
      <w:pPr>
        <w:pStyle w:val="Prrafodelista"/>
        <w:ind w:left="1800"/>
        <w:jc w:val="both"/>
        <w:rPr>
          <w:rFonts w:ascii="Arial" w:hAnsi="Arial" w:cs="Arial"/>
        </w:rPr>
      </w:pPr>
    </w:p>
    <w:p w14:paraId="7B445421" w14:textId="0D9D2B1A" w:rsidR="00547EF6" w:rsidRDefault="00547EF6" w:rsidP="00547EF6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Sistema de Balanceado:</w:t>
      </w:r>
    </w:p>
    <w:p w14:paraId="0438AEF9" w14:textId="77777777" w:rsidR="00547EF6" w:rsidRDefault="00547EF6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6E40830F" w14:textId="77777777" w:rsidR="00547EF6" w:rsidRDefault="00547EF6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1FC1095A" w14:textId="7D9612DF" w:rsidR="00547EF6" w:rsidRPr="00CF516A" w:rsidRDefault="00000000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=0</m:t>
              </m:r>
            </m:e>
          </m:nary>
        </m:oMath>
      </m:oMathPara>
    </w:p>
    <w:p w14:paraId="4EE33A44" w14:textId="77777777" w:rsidR="00CF516A" w:rsidRDefault="00CF516A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5294FD4D" w14:textId="33C9C4CF" w:rsidR="00CF516A" w:rsidRPr="00CF516A" w:rsidRDefault="00CF516A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-Ra+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W+S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a+b</m:t>
              </m:r>
            </m:e>
          </m:d>
          <m:r>
            <w:rPr>
              <w:rFonts w:ascii="Cambria Math" w:eastAsiaTheme="minorEastAsia" w:hAnsi="Cambria Math" w:cs="Arial"/>
            </w:rPr>
            <m:t>+B(1/2)=0</m:t>
          </m:r>
        </m:oMath>
      </m:oMathPara>
    </w:p>
    <w:p w14:paraId="75B02ACE" w14:textId="77777777" w:rsidR="00CF516A" w:rsidRDefault="00CF516A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6D2FB246" w14:textId="14761522" w:rsidR="00CF516A" w:rsidRP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Ra=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W+S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a+b</m:t>
              </m:r>
            </m:e>
          </m:d>
          <m:r>
            <w:rPr>
              <w:rFonts w:ascii="Cambria Math" w:eastAsiaTheme="minorEastAsia" w:hAnsi="Cambria Math" w:cs="Arial"/>
            </w:rPr>
            <m:t>+B(1/2) ..............(α)</m:t>
          </m:r>
        </m:oMath>
      </m:oMathPara>
    </w:p>
    <w:p w14:paraId="2FFA5250" w14:textId="77777777" w:rsidR="00CF516A" w:rsidRP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49E6E8E5" w14:textId="77777777" w:rsidR="00CF516A" w:rsidRPr="00CF516A" w:rsidRDefault="00CF516A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08EF889E" w14:textId="2ED148E0" w:rsidR="00547EF6" w:rsidRPr="00CF516A" w:rsidRDefault="00547EF6" w:rsidP="00CF516A">
      <w:pPr>
        <w:pStyle w:val="Prrafodelista"/>
        <w:ind w:left="2160"/>
        <w:jc w:val="center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  <w:noProof/>
        </w:rPr>
        <w:drawing>
          <wp:inline distT="0" distB="0" distL="0" distR="0" wp14:anchorId="700C3508" wp14:editId="25F80862">
            <wp:extent cx="2791972" cy="1771650"/>
            <wp:effectExtent l="0" t="0" r="8890" b="0"/>
            <wp:docPr id="1071856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56520" name=""/>
                    <pic:cNvPicPr/>
                  </pic:nvPicPr>
                  <pic:blipFill rotWithShape="1">
                    <a:blip r:embed="rId6"/>
                    <a:srcRect l="7965" r="3245" b="6829"/>
                    <a:stretch/>
                  </pic:blipFill>
                  <pic:spPr bwMode="auto">
                    <a:xfrm>
                      <a:off x="0" y="0"/>
                      <a:ext cx="2794448" cy="1773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D95E9" w14:textId="77777777" w:rsidR="00547EF6" w:rsidRPr="00547EF6" w:rsidRDefault="00547EF6" w:rsidP="00547EF6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3E91A9DB" w14:textId="486F50C3" w:rsidR="00547EF6" w:rsidRDefault="00547EF6" w:rsidP="00CF516A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  <w:iCs/>
        </w:rPr>
      </w:pPr>
      <w:r w:rsidRPr="00547EF6">
        <w:rPr>
          <w:rFonts w:ascii="Arial" w:eastAsiaTheme="minorEastAsia" w:hAnsi="Arial" w:cs="Arial"/>
          <w:iCs/>
        </w:rPr>
        <w:t>Sistema en Prueba:</w:t>
      </w:r>
    </w:p>
    <w:p w14:paraId="5753E46F" w14:textId="77777777" w:rsid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18833BB3" w14:textId="015EF4D8" w:rsidR="00CF516A" w:rsidRPr="00CF516A" w:rsidRDefault="00000000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=0</m:t>
              </m:r>
            </m:e>
          </m:nary>
        </m:oMath>
      </m:oMathPara>
    </w:p>
    <w:p w14:paraId="45114959" w14:textId="77777777" w:rsid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49B2BBBA" w14:textId="77777777" w:rsidR="00CF516A" w:rsidRP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5BB8CAB1" w14:textId="0DD4BC9A" w:rsidR="00CF516A" w:rsidRP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-Ra+S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a+b</m:t>
              </m:r>
            </m:e>
          </m:d>
          <m:r>
            <w:rPr>
              <w:rFonts w:ascii="Cambria Math" w:eastAsiaTheme="minorEastAsia" w:hAnsi="Cambria Math" w:cs="Arial"/>
            </w:rPr>
            <m:t>+B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1</m:t>
              </m:r>
              <m:r>
                <m:rPr>
                  <m:lit/>
                </m:rPr>
                <w:rPr>
                  <w:rFonts w:ascii="Cambria Math" w:eastAsiaTheme="minorEastAsia" w:hAnsi="Cambria Math" w:cs="Arial"/>
                </w:rPr>
                <m:t>/</m:t>
              </m:r>
              <m:r>
                <w:rPr>
                  <w:rFonts w:ascii="Cambria Math" w:eastAsiaTheme="minorEastAsia" w:hAnsi="Cambria Math" w:cs="Arial"/>
                </w:rPr>
                <m:t>2</m:t>
              </m:r>
            </m:e>
          </m:d>
          <m:r>
            <w:rPr>
              <w:rFonts w:ascii="Cambria Math" w:eastAsiaTheme="minorEastAsia" w:hAnsi="Cambria Math" w:cs="Arial"/>
            </w:rPr>
            <m:t>+W(a+b)+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</w:rPr>
                <m:t>X</m:t>
              </m:r>
            </m:sub>
          </m:sSub>
        </m:oMath>
      </m:oMathPara>
    </w:p>
    <w:p w14:paraId="76CD18A5" w14:textId="77777777" w:rsid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272EF4B6" w14:textId="0ECF4987" w:rsidR="00CF516A" w:rsidRPr="005D6EBC" w:rsidRDefault="005D6EBC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a+b</m:t>
              </m:r>
            </m:e>
          </m:d>
          <m:r>
            <w:rPr>
              <w:rFonts w:ascii="Cambria Math" w:eastAsiaTheme="minorEastAsia" w:hAnsi="Cambria Math" w:cs="Arial"/>
            </w:rPr>
            <m:t>=0…………..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β</m:t>
              </m:r>
            </m:e>
          </m:d>
        </m:oMath>
      </m:oMathPara>
    </w:p>
    <w:p w14:paraId="790F419F" w14:textId="77777777" w:rsidR="005D6EBC" w:rsidRDefault="005D6EBC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547324A0" w14:textId="77777777" w:rsidR="005D6EBC" w:rsidRPr="005D6EBC" w:rsidRDefault="005D6EBC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α en β</m:t>
          </m:r>
        </m:oMath>
      </m:oMathPara>
    </w:p>
    <w:p w14:paraId="1C864D65" w14:textId="77777777" w:rsidR="005D6EBC" w:rsidRPr="005D6EBC" w:rsidRDefault="005D6EBC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3A88ABC2" w14:textId="3519F571" w:rsidR="005D6EBC" w:rsidRPr="005D6EBC" w:rsidRDefault="005D6EBC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-Ra+Ra+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</w:rPr>
                <m:t>X</m:t>
              </m:r>
            </m:sub>
          </m:sSub>
          <m:r>
            <w:rPr>
              <w:rFonts w:ascii="Cambria Math" w:eastAsiaTheme="minorEastAsia" w:hAnsi="Cambria Math" w:cs="Arial"/>
            </w:rPr>
            <m:t xml:space="preserve"> - F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a+b</m:t>
              </m:r>
            </m:e>
          </m:d>
          <m:r>
            <w:rPr>
              <w:rFonts w:ascii="Cambria Math" w:eastAsiaTheme="minorEastAsia" w:hAnsi="Cambria Math" w:cs="Arial"/>
            </w:rPr>
            <m:t>=0</m:t>
          </m:r>
        </m:oMath>
      </m:oMathPara>
    </w:p>
    <w:p w14:paraId="06AF748B" w14:textId="77777777" w:rsidR="005D6EBC" w:rsidRDefault="005D6EBC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44E46039" w14:textId="08676B35" w:rsidR="005D6EBC" w:rsidRPr="005D6EBC" w:rsidRDefault="00000000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WX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a+b</m:t>
                  </m:r>
                </m:den>
              </m:f>
            </m:e>
          </m:d>
        </m:oMath>
      </m:oMathPara>
    </w:p>
    <w:p w14:paraId="5AAA219C" w14:textId="21527948" w:rsidR="005D6EBC" w:rsidRPr="005D6EBC" w:rsidRDefault="005D6EBC" w:rsidP="005D6EBC">
      <w:pPr>
        <w:pStyle w:val="Prrafodelista"/>
        <w:ind w:left="2160"/>
        <w:jc w:val="center"/>
        <w:rPr>
          <w:rFonts w:ascii="Arial" w:eastAsiaTheme="minorEastAsia" w:hAnsi="Arial" w:cs="Arial"/>
          <w:iCs/>
        </w:rPr>
      </w:pPr>
      <w:r w:rsidRPr="005D6EBC">
        <w:rPr>
          <w:rFonts w:ascii="Arial" w:eastAsiaTheme="minorEastAsia" w:hAnsi="Arial" w:cs="Arial"/>
          <w:iCs/>
          <w:noProof/>
        </w:rPr>
        <w:drawing>
          <wp:inline distT="0" distB="0" distL="0" distR="0" wp14:anchorId="5913EB93" wp14:editId="36D5D918">
            <wp:extent cx="2724150" cy="1647825"/>
            <wp:effectExtent l="0" t="0" r="0" b="9525"/>
            <wp:docPr id="1515789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9170" name=""/>
                    <pic:cNvPicPr/>
                  </pic:nvPicPr>
                  <pic:blipFill rotWithShape="1">
                    <a:blip r:embed="rId7"/>
                    <a:srcRect r="41632" b="30242"/>
                    <a:stretch/>
                  </pic:blipFill>
                  <pic:spPr bwMode="auto">
                    <a:xfrm>
                      <a:off x="0" y="0"/>
                      <a:ext cx="2724531" cy="164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8CF8A" w14:textId="77777777" w:rsidR="005D6EBC" w:rsidRDefault="005D6EBC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73E579A3" w14:textId="01974975" w:rsidR="005D6EBC" w:rsidRDefault="005D6EBC" w:rsidP="005D6EBC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lastRenderedPageBreak/>
        <w:t>Donde:</w:t>
      </w:r>
    </w:p>
    <w:p w14:paraId="5A552694" w14:textId="6DB7A064" w:rsidR="005D6EBC" w:rsidRPr="005D6EBC" w:rsidRDefault="005D6EBC" w:rsidP="005D6EBC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a+b=150mm</m:t>
          </m:r>
        </m:oMath>
      </m:oMathPara>
    </w:p>
    <w:p w14:paraId="283B84AF" w14:textId="235613A4" w:rsidR="005D6EBC" w:rsidRPr="005D6EBC" w:rsidRDefault="005D6EBC" w:rsidP="005D6EBC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w=600gr</m:t>
          </m:r>
        </m:oMath>
      </m:oMathPara>
    </w:p>
    <w:p w14:paraId="6E37FE7F" w14:textId="77777777" w:rsidR="00CF516A" w:rsidRDefault="00CF516A" w:rsidP="00CF516A">
      <w:pPr>
        <w:pStyle w:val="Prrafodelista"/>
        <w:ind w:left="2160"/>
        <w:jc w:val="both"/>
        <w:rPr>
          <w:rFonts w:ascii="Arial" w:eastAsiaTheme="minorEastAsia" w:hAnsi="Arial" w:cs="Arial"/>
          <w:iCs/>
        </w:rPr>
      </w:pPr>
    </w:p>
    <w:p w14:paraId="25F6B133" w14:textId="77777777" w:rsidR="00547EF6" w:rsidRDefault="00547EF6" w:rsidP="00547EF6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1C2F891B" w14:textId="77777777" w:rsidR="009C0EBF" w:rsidRDefault="00547EF6" w:rsidP="009C0EBF">
      <w:pPr>
        <w:pStyle w:val="Prrafodelista"/>
        <w:numPr>
          <w:ilvl w:val="0"/>
          <w:numId w:val="9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Método del impulso: (F</w:t>
      </w:r>
      <w:r>
        <w:rPr>
          <w:rFonts w:ascii="Arial" w:eastAsiaTheme="minorEastAsia" w:hAnsi="Arial" w:cs="Arial"/>
          <w:iCs/>
          <w:vertAlign w:val="subscript"/>
        </w:rPr>
        <w:t>I</w:t>
      </w:r>
      <w:r>
        <w:rPr>
          <w:rFonts w:ascii="Arial" w:eastAsiaTheme="minorEastAsia" w:hAnsi="Arial" w:cs="Arial"/>
          <w:iCs/>
        </w:rPr>
        <w:t>)</w:t>
      </w:r>
    </w:p>
    <w:p w14:paraId="6BE69AF5" w14:textId="77777777" w:rsid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0590585B" w14:textId="0283FA8C" w:rsidR="005D6EBC" w:rsidRP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F=ma</m:t>
          </m:r>
        </m:oMath>
      </m:oMathPara>
    </w:p>
    <w:p w14:paraId="2EE1359F" w14:textId="77777777" w:rsid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06B6A005" w14:textId="4E017C72" w:rsidR="009C0EBF" w:rsidRP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F=m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dV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dt</m:t>
              </m:r>
            </m:den>
          </m:f>
        </m:oMath>
      </m:oMathPara>
    </w:p>
    <w:p w14:paraId="21567AC6" w14:textId="77777777" w:rsidR="009C0EBF" w:rsidRP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44DE5EFD" w14:textId="00C29B8F" w:rsidR="009C0EBF" w:rsidRP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Fdt=mdV</m:t>
          </m:r>
        </m:oMath>
      </m:oMathPara>
    </w:p>
    <w:p w14:paraId="5261289C" w14:textId="77777777" w:rsid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1C00275F" w14:textId="5BE9886A" w:rsidR="009C0EBF" w:rsidRP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m</m:t>
              </m:r>
            </m:num>
            <m:den>
              <m:r>
                <w:rPr>
                  <w:rFonts w:ascii="Cambria Math" w:eastAsiaTheme="minorEastAsia" w:hAnsi="Cambria Math" w:cs="Arial"/>
                </w:rPr>
                <m:t>dt</m:t>
              </m:r>
            </m:den>
          </m:f>
          <m:r>
            <w:rPr>
              <w:rFonts w:ascii="Cambria Math" w:eastAsiaTheme="minorEastAsia" w:hAnsi="Cambria Math" w:cs="Arial"/>
            </w:rPr>
            <m:t>dV</m:t>
          </m:r>
        </m:oMath>
      </m:oMathPara>
    </w:p>
    <w:p w14:paraId="3450CDDF" w14:textId="77777777" w:rsidR="009C0EBF" w:rsidRDefault="009C0EBF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03C1E9B2" w14:textId="544CBBBB" w:rsidR="009C0EBF" w:rsidRPr="00F23F26" w:rsidRDefault="00F23F26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F=</m:t>
          </m:r>
          <m:acc>
            <m:accPr>
              <m:chr m:val="̇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</m:acc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sub>
              </m:sSub>
            </m:e>
          </m:d>
        </m:oMath>
      </m:oMathPara>
    </w:p>
    <w:p w14:paraId="5735F15F" w14:textId="77777777" w:rsidR="00F23F26" w:rsidRDefault="00F23F26" w:rsidP="009C0EBF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18C973D7" w14:textId="5B297956" w:rsidR="00F23F26" w:rsidRDefault="00F23F26" w:rsidP="00F23F26">
      <w:pPr>
        <w:pStyle w:val="Prrafodelista"/>
        <w:ind w:left="1800"/>
        <w:jc w:val="center"/>
        <w:rPr>
          <w:rFonts w:ascii="Arial" w:eastAsiaTheme="minorEastAsia" w:hAnsi="Arial" w:cs="Arial"/>
          <w:iCs/>
        </w:rPr>
      </w:pPr>
      <w:r w:rsidRPr="00F23F26">
        <w:rPr>
          <w:rFonts w:ascii="Arial" w:eastAsiaTheme="minorEastAsia" w:hAnsi="Arial" w:cs="Arial"/>
          <w:iCs/>
          <w:noProof/>
        </w:rPr>
        <w:drawing>
          <wp:inline distT="0" distB="0" distL="0" distR="0" wp14:anchorId="6120CF27" wp14:editId="2BC4DC06">
            <wp:extent cx="2132965" cy="2618040"/>
            <wp:effectExtent l="0" t="0" r="635" b="0"/>
            <wp:docPr id="1802109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09655" name=""/>
                    <pic:cNvPicPr/>
                  </pic:nvPicPr>
                  <pic:blipFill rotWithShape="1">
                    <a:blip r:embed="rId8"/>
                    <a:srcRect l="15210" t="3356" r="9082" b="4342"/>
                    <a:stretch/>
                  </pic:blipFill>
                  <pic:spPr bwMode="auto">
                    <a:xfrm>
                      <a:off x="0" y="0"/>
                      <a:ext cx="2134848" cy="2620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82549" w14:textId="77777777" w:rsidR="00F23F26" w:rsidRDefault="00F23F26" w:rsidP="00F23F26">
      <w:pPr>
        <w:pStyle w:val="Prrafodelista"/>
        <w:ind w:left="1800"/>
        <w:jc w:val="center"/>
        <w:rPr>
          <w:rFonts w:ascii="Arial" w:eastAsiaTheme="minorEastAsia" w:hAnsi="Arial" w:cs="Arial"/>
          <w:iCs/>
        </w:rPr>
      </w:pPr>
    </w:p>
    <w:p w14:paraId="2CF6DA64" w14:textId="25D63F9E" w:rsidR="00F23F26" w:rsidRDefault="00F23F26" w:rsidP="00F23F26">
      <w:p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Luego: La fuerza es igual, en sentido opuesto del impacto.</w:t>
      </w:r>
    </w:p>
    <w:p w14:paraId="43D51237" w14:textId="4C169DFB" w:rsidR="00F23F26" w:rsidRDefault="00F23F26" w:rsidP="00F23F26">
      <w:pPr>
        <w:jc w:val="center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Ecuación general</w:t>
      </w:r>
    </w:p>
    <w:p w14:paraId="11450D6E" w14:textId="4027C8C9" w:rsidR="00F23F26" w:rsidRPr="00F23F26" w:rsidRDefault="00000000" w:rsidP="00F23F26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</m:acc>
          <m:r>
            <w:rPr>
              <w:rFonts w:ascii="Cambria Math" w:eastAsiaTheme="minorEastAsia" w:hAnsi="Cambria Math" w:cs="Arial"/>
            </w:rPr>
            <m:t>(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cosB)</m:t>
          </m:r>
        </m:oMath>
      </m:oMathPara>
    </w:p>
    <w:p w14:paraId="0C77FAB3" w14:textId="25116F0B" w:rsidR="00F23F26" w:rsidRDefault="00F23F26" w:rsidP="00F23F26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Superficie plana:</w:t>
      </w:r>
    </w:p>
    <w:p w14:paraId="6E03F90C" w14:textId="77777777" w:rsidR="00BA26BF" w:rsidRDefault="00BA26BF" w:rsidP="00BA26BF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45C60C31" w14:textId="432CF99A" w:rsidR="00BA26BF" w:rsidRPr="00BA26BF" w:rsidRDefault="00000000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(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cosB)</m:t>
          </m:r>
        </m:oMath>
      </m:oMathPara>
    </w:p>
    <w:p w14:paraId="78BB8E01" w14:textId="77F83FAD" w:rsidR="00BA26BF" w:rsidRPr="00BA26BF" w:rsidRDefault="00000000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cos90</m:t>
              </m:r>
            </m:e>
          </m:d>
        </m:oMath>
      </m:oMathPara>
    </w:p>
    <w:p w14:paraId="1B089197" w14:textId="29945BC0" w:rsidR="00BA26BF" w:rsidRPr="00BA26BF" w:rsidRDefault="00000000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0</m:t>
                  </m:r>
                </m:sub>
              </m:sSub>
            </m:e>
          </m:d>
        </m:oMath>
      </m:oMathPara>
    </w:p>
    <w:p w14:paraId="36FFEF19" w14:textId="74026370" w:rsidR="00BA26BF" w:rsidRPr="00BA26BF" w:rsidRDefault="00BA26BF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B=90°, Cos90°=0</m:t>
          </m:r>
        </m:oMath>
      </m:oMathPara>
    </w:p>
    <w:p w14:paraId="13427CD4" w14:textId="10B0D592" w:rsidR="00BA26BF" w:rsidRPr="00F23F26" w:rsidRDefault="00BA26BF" w:rsidP="00BA26BF">
      <w:pPr>
        <w:jc w:val="center"/>
        <w:rPr>
          <w:rFonts w:ascii="Arial" w:eastAsiaTheme="minorEastAsia" w:hAnsi="Arial" w:cs="Arial"/>
          <w:iCs/>
        </w:rPr>
      </w:pPr>
      <w:r w:rsidRPr="00BA26BF">
        <w:rPr>
          <w:rFonts w:ascii="Arial" w:eastAsiaTheme="minorEastAsia" w:hAnsi="Arial" w:cs="Arial"/>
          <w:iCs/>
          <w:noProof/>
        </w:rPr>
        <w:lastRenderedPageBreak/>
        <w:drawing>
          <wp:inline distT="0" distB="0" distL="0" distR="0" wp14:anchorId="6AFE03F9" wp14:editId="2DEB61AB">
            <wp:extent cx="2276793" cy="2191056"/>
            <wp:effectExtent l="0" t="0" r="9525" b="0"/>
            <wp:docPr id="1524284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84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D176" w14:textId="77777777" w:rsidR="00BA26BF" w:rsidRDefault="00BA26BF" w:rsidP="00BA26BF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5342D3D9" w14:textId="77777777" w:rsidR="00BA26BF" w:rsidRDefault="00BA26BF" w:rsidP="00BA26BF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605A55B5" w14:textId="77777777" w:rsidR="00F23F26" w:rsidRDefault="00F23F26" w:rsidP="00F23F26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Superficie semiesférica:</w:t>
      </w:r>
    </w:p>
    <w:p w14:paraId="5D497E2E" w14:textId="77777777" w:rsidR="00BA26BF" w:rsidRDefault="00BA26BF" w:rsidP="00BA26BF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702FB966" w14:textId="77777777" w:rsidR="00BA26BF" w:rsidRPr="00BA26BF" w:rsidRDefault="00000000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(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cosB)</m:t>
          </m:r>
        </m:oMath>
      </m:oMathPara>
    </w:p>
    <w:p w14:paraId="71E87257" w14:textId="139376AD" w:rsidR="00BA26BF" w:rsidRPr="00BA26BF" w:rsidRDefault="00000000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cos180</m:t>
              </m:r>
            </m:e>
          </m:d>
        </m:oMath>
      </m:oMathPara>
    </w:p>
    <w:p w14:paraId="7D777035" w14:textId="702CBAE3" w:rsidR="00BA26BF" w:rsidRPr="00BA26BF" w:rsidRDefault="00000000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</m:e>
          </m:d>
        </m:oMath>
      </m:oMathPara>
    </w:p>
    <w:p w14:paraId="5ABAAD03" w14:textId="03CEAA5B" w:rsidR="00BA26BF" w:rsidRPr="00BA26BF" w:rsidRDefault="00BA26BF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 xml:space="preserve">cuando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</m:oMath>
      </m:oMathPara>
    </w:p>
    <w:p w14:paraId="15BE311D" w14:textId="4A7C4D3C" w:rsidR="00BA26BF" w:rsidRPr="00BA26BF" w:rsidRDefault="00000000" w:rsidP="00BA26BF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</w:rPr>
            <m:t>=2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 w:cs="Arial"/>
            </w:rPr>
            <m:t>×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0</m:t>
              </m:r>
            </m:sub>
          </m:sSub>
        </m:oMath>
      </m:oMathPara>
    </w:p>
    <w:p w14:paraId="1432A5D1" w14:textId="6B6079F9" w:rsidR="00A86B09" w:rsidRPr="00BA26BF" w:rsidRDefault="00A86B09" w:rsidP="00A86B09">
      <w:pPr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B=180°, Cos180°=-1</m:t>
          </m:r>
        </m:oMath>
      </m:oMathPara>
    </w:p>
    <w:p w14:paraId="1AAF4D48" w14:textId="77777777" w:rsidR="00BA26BF" w:rsidRDefault="00BA26BF" w:rsidP="00BA26BF">
      <w:pPr>
        <w:jc w:val="both"/>
        <w:rPr>
          <w:rFonts w:ascii="Arial" w:eastAsiaTheme="minorEastAsia" w:hAnsi="Arial" w:cs="Arial"/>
          <w:iCs/>
        </w:rPr>
      </w:pPr>
    </w:p>
    <w:p w14:paraId="4447590A" w14:textId="73C7D340" w:rsidR="00BA26BF" w:rsidRPr="00BA26BF" w:rsidRDefault="00A86B09" w:rsidP="00A86B09">
      <w:pPr>
        <w:jc w:val="center"/>
        <w:rPr>
          <w:rFonts w:ascii="Arial" w:eastAsiaTheme="minorEastAsia" w:hAnsi="Arial" w:cs="Arial"/>
          <w:iCs/>
        </w:rPr>
      </w:pPr>
      <w:r w:rsidRPr="00A86B09">
        <w:rPr>
          <w:rFonts w:ascii="Arial" w:eastAsiaTheme="minorEastAsia" w:hAnsi="Arial" w:cs="Arial"/>
          <w:iCs/>
          <w:noProof/>
        </w:rPr>
        <w:drawing>
          <wp:inline distT="0" distB="0" distL="0" distR="0" wp14:anchorId="540044BF" wp14:editId="3B7496C4">
            <wp:extent cx="2200275" cy="2543175"/>
            <wp:effectExtent l="0" t="0" r="9525" b="9525"/>
            <wp:docPr id="144575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9305" name=""/>
                    <pic:cNvPicPr/>
                  </pic:nvPicPr>
                  <pic:blipFill rotWithShape="1">
                    <a:blip r:embed="rId10"/>
                    <a:srcRect l="33429" t="19178" b="7671"/>
                    <a:stretch/>
                  </pic:blipFill>
                  <pic:spPr bwMode="auto">
                    <a:xfrm>
                      <a:off x="0" y="0"/>
                      <a:ext cx="2200582" cy="254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E3623" w14:textId="77777777" w:rsidR="00BA26BF" w:rsidRDefault="00BA26BF" w:rsidP="00BA26BF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66E1F15A" w14:textId="77777777" w:rsidR="00BA26BF" w:rsidRDefault="00BA26BF" w:rsidP="00BA26BF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29EB0F4A" w14:textId="77777777" w:rsidR="00F23F26" w:rsidRDefault="00F23F26" w:rsidP="00F23F26">
      <w:pPr>
        <w:pStyle w:val="Prrafodelista"/>
        <w:jc w:val="both"/>
        <w:rPr>
          <w:rFonts w:ascii="Arial" w:eastAsiaTheme="minorEastAsia" w:hAnsi="Arial" w:cs="Arial"/>
          <w:iCs/>
        </w:rPr>
      </w:pPr>
    </w:p>
    <w:p w14:paraId="0541D823" w14:textId="5B56E9C0" w:rsidR="00F23F26" w:rsidRDefault="00F23F26" w:rsidP="00F23F26">
      <w:pPr>
        <w:jc w:val="both"/>
        <w:rPr>
          <w:rFonts w:ascii="Arial" w:eastAsiaTheme="minorEastAsia" w:hAnsi="Arial" w:cs="Arial"/>
          <w:iCs/>
        </w:rPr>
      </w:pPr>
      <w:r w:rsidRPr="00F23F26">
        <w:rPr>
          <w:rFonts w:ascii="Arial" w:eastAsiaTheme="minorEastAsia" w:hAnsi="Arial" w:cs="Arial"/>
          <w:iCs/>
        </w:rPr>
        <w:t xml:space="preserve">Método gravimétrico: </w:t>
      </w:r>
    </w:p>
    <w:p w14:paraId="5ED929A1" w14:textId="6F27A399" w:rsidR="00F23F26" w:rsidRPr="00F23F26" w:rsidRDefault="00F23F26" w:rsidP="00F23F26">
      <w:p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 xml:space="preserve">Para calcular: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 w:cs="Arial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 w:cs="Arial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Arial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Arial"/>
              </w:rPr>
              <m:t>O</m:t>
            </m:r>
          </m:sub>
        </m:sSub>
      </m:oMath>
    </w:p>
    <w:p w14:paraId="6E69DBF0" w14:textId="77777777" w:rsidR="00F23F26" w:rsidRDefault="00F23F26" w:rsidP="00F23F26">
      <w:pPr>
        <w:jc w:val="both"/>
        <w:rPr>
          <w:rFonts w:ascii="Arial" w:eastAsiaTheme="minorEastAsia" w:hAnsi="Arial" w:cs="Arial"/>
          <w:iCs/>
        </w:rPr>
      </w:pPr>
    </w:p>
    <w:p w14:paraId="7CCEA27C" w14:textId="49D30316" w:rsidR="00F23F26" w:rsidRPr="00BA26BF" w:rsidRDefault="00000000" w:rsidP="00F23F26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=3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</w:rPr>
                <m:t>pesa</m:t>
              </m:r>
            </m:sub>
          </m:sSub>
        </m:oMath>
      </m:oMathPara>
    </w:p>
    <w:p w14:paraId="46E292A6" w14:textId="4280E89C" w:rsidR="00BA26BF" w:rsidRPr="00F23F26" w:rsidRDefault="00BA26BF" w:rsidP="00BA26BF">
      <w:pPr>
        <w:jc w:val="center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Ecuación</w:t>
      </w:r>
    </w:p>
    <w:p w14:paraId="2203EB3A" w14:textId="0B8EDDD5" w:rsidR="00F23F26" w:rsidRPr="00F23F26" w:rsidRDefault="00000000" w:rsidP="00F23F26">
      <w:pPr>
        <w:jc w:val="both"/>
        <w:rPr>
          <w:rFonts w:ascii="Arial" w:eastAsiaTheme="minorEastAsia" w:hAnsi="Arial" w:cs="Arial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Arial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pesa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</w:rPr>
                <m:t>t</m:t>
              </m:r>
            </m:den>
          </m:f>
        </m:oMath>
      </m:oMathPara>
    </w:p>
    <w:p w14:paraId="77C7A340" w14:textId="77777777" w:rsidR="00F23F26" w:rsidRDefault="00F23F26" w:rsidP="00F23F26">
      <w:pPr>
        <w:jc w:val="both"/>
        <w:rPr>
          <w:rFonts w:ascii="Arial" w:eastAsiaTheme="minorEastAsia" w:hAnsi="Arial" w:cs="Arial"/>
          <w:iCs/>
        </w:rPr>
      </w:pPr>
    </w:p>
    <w:p w14:paraId="54EAB6E4" w14:textId="7A839D14" w:rsidR="00F23F26" w:rsidRPr="00BA26BF" w:rsidRDefault="00F23F26" w:rsidP="00F23F26">
      <w:pPr>
        <w:jc w:val="both"/>
        <w:rPr>
          <w:rFonts w:ascii="Arial" w:eastAsiaTheme="minorEastAsia" w:hAnsi="Arial" w:cs="Arial"/>
          <w:iCs/>
        </w:rPr>
      </w:pPr>
      <m:oMathPara>
        <m:oMath>
          <m:r>
            <w:rPr>
              <w:rFonts w:ascii="Cambria Math" w:eastAsiaTheme="minorEastAsia" w:hAnsi="Cambria Math" w:cs="Arial"/>
            </w:rPr>
            <m:t>μ=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m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ρ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tob</m:t>
                  </m:r>
                </m:sub>
              </m:sSub>
            </m:den>
          </m:f>
        </m:oMath>
      </m:oMathPara>
    </w:p>
    <w:p w14:paraId="22EED477" w14:textId="77777777" w:rsidR="00BA26BF" w:rsidRPr="00F23F26" w:rsidRDefault="00BA26BF" w:rsidP="00F23F26">
      <w:pPr>
        <w:jc w:val="both"/>
        <w:rPr>
          <w:rFonts w:ascii="Arial" w:eastAsiaTheme="minorEastAsia" w:hAnsi="Arial" w:cs="Arial"/>
          <w:iCs/>
        </w:rPr>
      </w:pPr>
    </w:p>
    <w:p w14:paraId="75751DB4" w14:textId="646B908A" w:rsidR="00F23F26" w:rsidRDefault="00BA26BF" w:rsidP="00BA26BF">
      <w:pPr>
        <w:jc w:val="center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Ecuación</w:t>
      </w:r>
    </w:p>
    <w:p w14:paraId="3ACAC9A8" w14:textId="253E5A33" w:rsidR="00F23F26" w:rsidRPr="00F23F26" w:rsidRDefault="00000000" w:rsidP="00F23F26">
      <w:pPr>
        <w:jc w:val="both"/>
        <w:rPr>
          <w:rFonts w:ascii="Arial" w:eastAsiaTheme="minorEastAsia" w:hAnsi="Arial" w:cs="Arial"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b>
              <m:r>
                <w:rPr>
                  <w:rFonts w:ascii="Cambria Math" w:eastAsiaTheme="minorEastAsia" w:hAnsi="Cambria Math" w:cs="Arial"/>
                </w:rPr>
                <m:t>0</m:t>
              </m:r>
            </m:sub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bSup>
          <m:r>
            <w:rPr>
              <w:rFonts w:ascii="Cambria Math" w:eastAsiaTheme="minorEastAsia" w:hAnsi="Cambria Math" w:cs="Arial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μ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-2gh</m:t>
          </m:r>
        </m:oMath>
      </m:oMathPara>
    </w:p>
    <w:p w14:paraId="674D3C49" w14:textId="77777777" w:rsidR="009C0EBF" w:rsidRPr="00F23F26" w:rsidRDefault="009C0EBF" w:rsidP="005D6EBC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137D8C09" w14:textId="77777777" w:rsidR="009C0EBF" w:rsidRPr="00F23F26" w:rsidRDefault="009C0EBF" w:rsidP="005D6EBC">
      <w:pPr>
        <w:pStyle w:val="Prrafodelista"/>
        <w:ind w:left="1800"/>
        <w:jc w:val="both"/>
        <w:rPr>
          <w:rFonts w:ascii="Arial" w:eastAsiaTheme="minorEastAsia" w:hAnsi="Arial" w:cs="Arial"/>
          <w:iCs/>
        </w:rPr>
      </w:pPr>
    </w:p>
    <w:p w14:paraId="72F1D8E1" w14:textId="63F61A66" w:rsidR="005D6EBC" w:rsidRDefault="00A86B09" w:rsidP="00A86B09">
      <w:pPr>
        <w:pStyle w:val="Prrafodelista"/>
        <w:ind w:left="1800"/>
        <w:jc w:val="center"/>
        <w:rPr>
          <w:rFonts w:ascii="Arial" w:eastAsiaTheme="minorEastAsia" w:hAnsi="Arial" w:cs="Arial"/>
          <w:iCs/>
        </w:rPr>
      </w:pPr>
      <w:r w:rsidRPr="00A86B09">
        <w:rPr>
          <w:rFonts w:ascii="Arial" w:eastAsiaTheme="minorEastAsia" w:hAnsi="Arial" w:cs="Arial"/>
          <w:iCs/>
          <w:noProof/>
        </w:rPr>
        <w:drawing>
          <wp:inline distT="0" distB="0" distL="0" distR="0" wp14:anchorId="59488EEC" wp14:editId="7282C55E">
            <wp:extent cx="2724150" cy="2686050"/>
            <wp:effectExtent l="0" t="0" r="0" b="0"/>
            <wp:docPr id="638327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27215" name=""/>
                    <pic:cNvPicPr/>
                  </pic:nvPicPr>
                  <pic:blipFill rotWithShape="1">
                    <a:blip r:embed="rId11"/>
                    <a:srcRect t="3425" r="3051"/>
                    <a:stretch/>
                  </pic:blipFill>
                  <pic:spPr bwMode="auto">
                    <a:xfrm>
                      <a:off x="0" y="0"/>
                      <a:ext cx="2724530" cy="26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sdt>
        <w:sdtPr>
          <w:rPr>
            <w:rFonts w:ascii="Cambria Math" w:eastAsiaTheme="minorEastAsia" w:hAnsi="Cambria Math" w:cs="Arial"/>
            <w:i/>
            <w:iCs/>
          </w:rPr>
          <w:id w:val="-1950307115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Textodelmarcadordeposicin"/>
                <w:rFonts w:ascii="Cambria Math" w:hAnsi="Cambria Math"/>
              </w:rPr>
              <m:t>Escriba aquí la ecuación.</m:t>
            </m:r>
          </m:oMath>
        </w:sdtContent>
      </w:sdt>
    </w:p>
    <w:p w14:paraId="3597E2E9" w14:textId="77777777" w:rsidR="00B30B80" w:rsidRDefault="00B30B80" w:rsidP="00A86B09">
      <w:pPr>
        <w:pStyle w:val="Prrafodelista"/>
        <w:ind w:left="1800"/>
        <w:jc w:val="center"/>
        <w:rPr>
          <w:rFonts w:ascii="Arial" w:eastAsiaTheme="minorEastAsia" w:hAnsi="Arial" w:cs="Arial"/>
          <w:iCs/>
        </w:rPr>
      </w:pPr>
    </w:p>
    <w:p w14:paraId="0077FC10" w14:textId="7427EB58" w:rsidR="00B30B80" w:rsidRDefault="00B30B80" w:rsidP="00B30B80">
      <w:p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Toma de datos: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847"/>
      </w:tblGrid>
      <w:tr w:rsidR="00B30B80" w14:paraId="49B57903" w14:textId="77777777" w:rsidTr="00B30B80">
        <w:tc>
          <w:tcPr>
            <w:tcW w:w="1698" w:type="dxa"/>
          </w:tcPr>
          <w:p w14:paraId="4F6B9147" w14:textId="77777777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699" w:type="dxa"/>
          </w:tcPr>
          <w:p w14:paraId="6CB13FFC" w14:textId="694FC50B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Roboto" w:eastAsiaTheme="minorEastAsia" w:hAnsi="Roboto" w:cs="Arial"/>
                <w:iCs/>
              </w:rPr>
              <w:t>∆X (mm)</w:t>
            </w:r>
          </w:p>
        </w:tc>
        <w:tc>
          <w:tcPr>
            <w:tcW w:w="1699" w:type="dxa"/>
          </w:tcPr>
          <w:p w14:paraId="66F095AA" w14:textId="574ABD5F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Mpesa (kg)</w:t>
            </w:r>
          </w:p>
        </w:tc>
        <w:tc>
          <w:tcPr>
            <w:tcW w:w="1699" w:type="dxa"/>
          </w:tcPr>
          <w:p w14:paraId="36AA82FC" w14:textId="32121F9E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S. PLANA</w:t>
            </w:r>
          </w:p>
        </w:tc>
        <w:tc>
          <w:tcPr>
            <w:tcW w:w="1847" w:type="dxa"/>
          </w:tcPr>
          <w:p w14:paraId="466FCA6C" w14:textId="64D50FA4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S. SEMIPLANA</w:t>
            </w:r>
          </w:p>
        </w:tc>
      </w:tr>
      <w:tr w:rsidR="00B30B80" w14:paraId="777C89D4" w14:textId="77777777" w:rsidTr="00B30B80">
        <w:tc>
          <w:tcPr>
            <w:tcW w:w="1698" w:type="dxa"/>
          </w:tcPr>
          <w:p w14:paraId="51F03185" w14:textId="3BACD975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1</w:t>
            </w:r>
          </w:p>
        </w:tc>
        <w:tc>
          <w:tcPr>
            <w:tcW w:w="1699" w:type="dxa"/>
          </w:tcPr>
          <w:p w14:paraId="06A89575" w14:textId="67C3A00E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20</w:t>
            </w:r>
          </w:p>
        </w:tc>
        <w:tc>
          <w:tcPr>
            <w:tcW w:w="1699" w:type="dxa"/>
          </w:tcPr>
          <w:p w14:paraId="0C7A70B0" w14:textId="4492C42C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</w:t>
            </w:r>
          </w:p>
        </w:tc>
        <w:tc>
          <w:tcPr>
            <w:tcW w:w="1699" w:type="dxa"/>
          </w:tcPr>
          <w:p w14:paraId="5041D8D8" w14:textId="79C074F7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28.72</w:t>
            </w:r>
          </w:p>
        </w:tc>
        <w:tc>
          <w:tcPr>
            <w:tcW w:w="1847" w:type="dxa"/>
          </w:tcPr>
          <w:p w14:paraId="0928A632" w14:textId="306CAD38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40.80</w:t>
            </w:r>
          </w:p>
        </w:tc>
      </w:tr>
      <w:tr w:rsidR="00B30B80" w14:paraId="7278D335" w14:textId="77777777" w:rsidTr="00B30B80">
        <w:tc>
          <w:tcPr>
            <w:tcW w:w="1698" w:type="dxa"/>
          </w:tcPr>
          <w:p w14:paraId="7FC076A8" w14:textId="711F238F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</w:t>
            </w:r>
          </w:p>
        </w:tc>
        <w:tc>
          <w:tcPr>
            <w:tcW w:w="1699" w:type="dxa"/>
          </w:tcPr>
          <w:p w14:paraId="159519EC" w14:textId="71F74994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40</w:t>
            </w:r>
          </w:p>
        </w:tc>
        <w:tc>
          <w:tcPr>
            <w:tcW w:w="1699" w:type="dxa"/>
          </w:tcPr>
          <w:p w14:paraId="14103533" w14:textId="4D7C9FFA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</w:t>
            </w:r>
          </w:p>
        </w:tc>
        <w:tc>
          <w:tcPr>
            <w:tcW w:w="1699" w:type="dxa"/>
          </w:tcPr>
          <w:p w14:paraId="4CD59D6C" w14:textId="6754254F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20.10</w:t>
            </w:r>
          </w:p>
        </w:tc>
        <w:tc>
          <w:tcPr>
            <w:tcW w:w="1847" w:type="dxa"/>
          </w:tcPr>
          <w:p w14:paraId="3A052568" w14:textId="543E1037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28.50</w:t>
            </w:r>
          </w:p>
        </w:tc>
      </w:tr>
      <w:tr w:rsidR="00B30B80" w14:paraId="6DDBA37E" w14:textId="77777777" w:rsidTr="00B30B80">
        <w:tc>
          <w:tcPr>
            <w:tcW w:w="1698" w:type="dxa"/>
          </w:tcPr>
          <w:p w14:paraId="204B7C96" w14:textId="52A41EC8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3</w:t>
            </w:r>
          </w:p>
        </w:tc>
        <w:tc>
          <w:tcPr>
            <w:tcW w:w="1699" w:type="dxa"/>
          </w:tcPr>
          <w:p w14:paraId="0AF7425D" w14:textId="32950730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60</w:t>
            </w:r>
          </w:p>
        </w:tc>
        <w:tc>
          <w:tcPr>
            <w:tcW w:w="1699" w:type="dxa"/>
          </w:tcPr>
          <w:p w14:paraId="4AB9A248" w14:textId="41122B69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</w:t>
            </w:r>
          </w:p>
        </w:tc>
        <w:tc>
          <w:tcPr>
            <w:tcW w:w="1699" w:type="dxa"/>
          </w:tcPr>
          <w:p w14:paraId="4E937C59" w14:textId="22283206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16.20</w:t>
            </w:r>
          </w:p>
        </w:tc>
        <w:tc>
          <w:tcPr>
            <w:tcW w:w="1847" w:type="dxa"/>
          </w:tcPr>
          <w:p w14:paraId="0B163428" w14:textId="1A8444AA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22.70</w:t>
            </w:r>
          </w:p>
        </w:tc>
      </w:tr>
      <w:tr w:rsidR="00B30B80" w14:paraId="6F0918FB" w14:textId="77777777" w:rsidTr="00B30B80">
        <w:tc>
          <w:tcPr>
            <w:tcW w:w="1698" w:type="dxa"/>
          </w:tcPr>
          <w:p w14:paraId="1E1C051F" w14:textId="7D3DC5FB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4</w:t>
            </w:r>
          </w:p>
        </w:tc>
        <w:tc>
          <w:tcPr>
            <w:tcW w:w="1699" w:type="dxa"/>
          </w:tcPr>
          <w:p w14:paraId="33FD42EA" w14:textId="62290836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80</w:t>
            </w:r>
          </w:p>
        </w:tc>
        <w:tc>
          <w:tcPr>
            <w:tcW w:w="1699" w:type="dxa"/>
          </w:tcPr>
          <w:p w14:paraId="15FCDDE2" w14:textId="71184311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</w:t>
            </w:r>
          </w:p>
        </w:tc>
        <w:tc>
          <w:tcPr>
            <w:tcW w:w="1699" w:type="dxa"/>
          </w:tcPr>
          <w:p w14:paraId="20D8D689" w14:textId="1C1017C5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13.00</w:t>
            </w:r>
          </w:p>
        </w:tc>
        <w:tc>
          <w:tcPr>
            <w:tcW w:w="1847" w:type="dxa"/>
          </w:tcPr>
          <w:p w14:paraId="39AAF86C" w14:textId="5F4AE7D3" w:rsidR="00B30B80" w:rsidRDefault="00B30B80" w:rsidP="00B30B80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18.80</w:t>
            </w:r>
          </w:p>
        </w:tc>
      </w:tr>
    </w:tbl>
    <w:p w14:paraId="5808F73E" w14:textId="77777777" w:rsidR="00B30B80" w:rsidRDefault="00B30B80" w:rsidP="00B30B80">
      <w:pPr>
        <w:jc w:val="both"/>
        <w:rPr>
          <w:rFonts w:ascii="Arial" w:eastAsiaTheme="minorEastAsia" w:hAnsi="Arial" w:cs="Arial"/>
          <w:iCs/>
        </w:rPr>
      </w:pPr>
    </w:p>
    <w:p w14:paraId="4F1FB5E1" w14:textId="77777777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</w:p>
    <w:p w14:paraId="7A9ACC98" w14:textId="77777777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</w:p>
    <w:p w14:paraId="06FD55B6" w14:textId="77777777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</w:p>
    <w:p w14:paraId="58366028" w14:textId="77777777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</w:p>
    <w:p w14:paraId="44FF4166" w14:textId="77777777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</w:p>
    <w:p w14:paraId="5A2FC977" w14:textId="68D7C574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lastRenderedPageBreak/>
        <w:t>Tabulación de resultados:</w:t>
      </w:r>
    </w:p>
    <w:p w14:paraId="41A83020" w14:textId="12ECF029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Superficie plana: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1"/>
        <w:gridCol w:w="1061"/>
        <w:gridCol w:w="1062"/>
        <w:gridCol w:w="1062"/>
        <w:gridCol w:w="1062"/>
        <w:gridCol w:w="1062"/>
        <w:gridCol w:w="1062"/>
        <w:gridCol w:w="1062"/>
      </w:tblGrid>
      <w:tr w:rsidR="007A1D16" w14:paraId="3047E3AF" w14:textId="77777777" w:rsidTr="007A1D16">
        <w:tc>
          <w:tcPr>
            <w:tcW w:w="1061" w:type="dxa"/>
          </w:tcPr>
          <w:p w14:paraId="05B1BA47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1" w:type="dxa"/>
          </w:tcPr>
          <w:p w14:paraId="0E43EE84" w14:textId="0EA47E80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Roboto" w:eastAsiaTheme="minorEastAsia" w:hAnsi="Roboto" w:cs="Arial"/>
                <w:iCs/>
              </w:rPr>
              <w:t>∆X (mm)</w:t>
            </w:r>
          </w:p>
        </w:tc>
        <w:tc>
          <w:tcPr>
            <w:tcW w:w="1062" w:type="dxa"/>
          </w:tcPr>
          <w:p w14:paraId="7F2D110E" w14:textId="1F4B2A38" w:rsidR="007A1D16" w:rsidRP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m</w:t>
            </w:r>
            <w:r>
              <w:rPr>
                <w:rFonts w:ascii="Arial" w:eastAsiaTheme="minorEastAsia" w:hAnsi="Arial" w:cs="Arial"/>
                <w:iCs/>
                <w:vertAlign w:val="subscript"/>
              </w:rPr>
              <w:t>agua</w:t>
            </w:r>
          </w:p>
          <w:p w14:paraId="5F2204AF" w14:textId="6EEC6D61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(kg)</w:t>
            </w:r>
          </w:p>
        </w:tc>
        <w:tc>
          <w:tcPr>
            <w:tcW w:w="1062" w:type="dxa"/>
          </w:tcPr>
          <w:p w14:paraId="1424355D" w14:textId="77777777" w:rsidR="007A1D16" w:rsidRPr="007A1D16" w:rsidRDefault="00000000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Arial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</w:rPr>
                          <m:t>agua</m:t>
                        </m:r>
                      </m:sub>
                    </m:sSub>
                  </m:e>
                </m:acc>
              </m:oMath>
            </m:oMathPara>
          </w:p>
          <w:p w14:paraId="371A9966" w14:textId="5FC7EEE2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(kg/seg)</m:t>
                </m:r>
              </m:oMath>
            </m:oMathPara>
          </w:p>
        </w:tc>
        <w:tc>
          <w:tcPr>
            <w:tcW w:w="1062" w:type="dxa"/>
          </w:tcPr>
          <w:p w14:paraId="3A0FC57E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µ</w:t>
            </w:r>
          </w:p>
          <w:p w14:paraId="127BA025" w14:textId="3150E87B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(m/seg)</w:t>
            </w:r>
          </w:p>
        </w:tc>
        <w:tc>
          <w:tcPr>
            <w:tcW w:w="1062" w:type="dxa"/>
          </w:tcPr>
          <w:p w14:paraId="3BEE66A7" w14:textId="77777777" w:rsidR="007A1D16" w:rsidRPr="007A1D16" w:rsidRDefault="00000000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</w:rPr>
                      <m:t>0</m:t>
                    </m:r>
                  </m:sub>
                </m:sSub>
              </m:oMath>
            </m:oMathPara>
          </w:p>
          <w:p w14:paraId="2BBB66DC" w14:textId="1E680BCC" w:rsidR="007A1D16" w:rsidRP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(m/s)</w:t>
            </w:r>
          </w:p>
        </w:tc>
        <w:tc>
          <w:tcPr>
            <w:tcW w:w="1062" w:type="dxa"/>
          </w:tcPr>
          <w:p w14:paraId="0540B0BA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  <w:vertAlign w:val="subscript"/>
              </w:rPr>
            </w:pPr>
            <w:r>
              <w:rPr>
                <w:rFonts w:ascii="Arial" w:eastAsiaTheme="minorEastAsia" w:hAnsi="Arial" w:cs="Arial"/>
                <w:iCs/>
              </w:rPr>
              <w:t>F</w:t>
            </w:r>
            <w:r>
              <w:rPr>
                <w:rFonts w:ascii="Arial" w:eastAsiaTheme="minorEastAsia" w:hAnsi="Arial" w:cs="Arial"/>
                <w:iCs/>
                <w:vertAlign w:val="subscript"/>
              </w:rPr>
              <w:t>M</w:t>
            </w:r>
          </w:p>
          <w:p w14:paraId="4F65E155" w14:textId="63DA4CC2" w:rsidR="007A1D16" w:rsidRP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(N)</w:t>
            </w:r>
          </w:p>
        </w:tc>
        <w:tc>
          <w:tcPr>
            <w:tcW w:w="1062" w:type="dxa"/>
          </w:tcPr>
          <w:p w14:paraId="275B24E7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F</w:t>
            </w:r>
            <w:r>
              <w:rPr>
                <w:rFonts w:ascii="Arial" w:eastAsiaTheme="minorEastAsia" w:hAnsi="Arial" w:cs="Arial"/>
                <w:iCs/>
                <w:vertAlign w:val="subscript"/>
              </w:rPr>
              <w:t>I</w:t>
            </w:r>
          </w:p>
          <w:p w14:paraId="12826ACD" w14:textId="2A44425E" w:rsidR="007A1D16" w:rsidRP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(N)</w:t>
            </w:r>
          </w:p>
        </w:tc>
      </w:tr>
      <w:tr w:rsidR="007A1D16" w14:paraId="13E2AF67" w14:textId="77777777" w:rsidTr="007A1D16">
        <w:tc>
          <w:tcPr>
            <w:tcW w:w="1061" w:type="dxa"/>
          </w:tcPr>
          <w:p w14:paraId="50F686AB" w14:textId="24648DB8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1</w:t>
            </w:r>
          </w:p>
        </w:tc>
        <w:tc>
          <w:tcPr>
            <w:tcW w:w="1061" w:type="dxa"/>
          </w:tcPr>
          <w:p w14:paraId="1C991CA6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8ECCD91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F971588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1221E4CA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952DFE4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B6404BF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0716E1D7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  <w:tr w:rsidR="007A1D16" w14:paraId="122BCCB2" w14:textId="77777777" w:rsidTr="007A1D16">
        <w:tc>
          <w:tcPr>
            <w:tcW w:w="1061" w:type="dxa"/>
          </w:tcPr>
          <w:p w14:paraId="7A6FC207" w14:textId="409D9679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</w:t>
            </w:r>
          </w:p>
        </w:tc>
        <w:tc>
          <w:tcPr>
            <w:tcW w:w="1061" w:type="dxa"/>
          </w:tcPr>
          <w:p w14:paraId="2C738EEA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83E70F6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E8071EC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09F3B6E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57B7DCDA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43A074A2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7DA731BB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  <w:tr w:rsidR="007A1D16" w14:paraId="572869AD" w14:textId="77777777" w:rsidTr="007A1D16">
        <w:tc>
          <w:tcPr>
            <w:tcW w:w="1061" w:type="dxa"/>
          </w:tcPr>
          <w:p w14:paraId="35588296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1" w:type="dxa"/>
          </w:tcPr>
          <w:p w14:paraId="1F9677A1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A782BBC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1F32B9BE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780C7DD2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1243CC4A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4E00F50B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15C58FC0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  <w:tr w:rsidR="007A1D16" w14:paraId="35EA74D5" w14:textId="77777777" w:rsidTr="007A1D16">
        <w:tc>
          <w:tcPr>
            <w:tcW w:w="1061" w:type="dxa"/>
          </w:tcPr>
          <w:p w14:paraId="446B0324" w14:textId="78A2767F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N</w:t>
            </w:r>
          </w:p>
        </w:tc>
        <w:tc>
          <w:tcPr>
            <w:tcW w:w="1061" w:type="dxa"/>
          </w:tcPr>
          <w:p w14:paraId="58644821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1A3001D7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EC36581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919DBE1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201534A9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891FCC7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439B3FC6" w14:textId="77777777" w:rsidR="007A1D16" w:rsidRDefault="007A1D16" w:rsidP="007A1D1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</w:tbl>
    <w:p w14:paraId="185E1D9D" w14:textId="77777777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</w:p>
    <w:p w14:paraId="7EF01F77" w14:textId="19680BFF" w:rsidR="007A1D16" w:rsidRDefault="007A1D16" w:rsidP="00B30B80">
      <w:pPr>
        <w:jc w:val="both"/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  <w:iCs/>
        </w:rPr>
        <w:t>Superficie semiesférica: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1"/>
        <w:gridCol w:w="1061"/>
        <w:gridCol w:w="1062"/>
        <w:gridCol w:w="1062"/>
        <w:gridCol w:w="1062"/>
        <w:gridCol w:w="1062"/>
        <w:gridCol w:w="1062"/>
        <w:gridCol w:w="1062"/>
      </w:tblGrid>
      <w:tr w:rsidR="007A1D16" w14:paraId="03E1AF16" w14:textId="77777777" w:rsidTr="00A074B6">
        <w:tc>
          <w:tcPr>
            <w:tcW w:w="1061" w:type="dxa"/>
          </w:tcPr>
          <w:p w14:paraId="7B80B738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1" w:type="dxa"/>
          </w:tcPr>
          <w:p w14:paraId="1401D49C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Roboto" w:eastAsiaTheme="minorEastAsia" w:hAnsi="Roboto" w:cs="Arial"/>
                <w:iCs/>
              </w:rPr>
              <w:t>∆X (mm)</w:t>
            </w:r>
          </w:p>
        </w:tc>
        <w:tc>
          <w:tcPr>
            <w:tcW w:w="1062" w:type="dxa"/>
          </w:tcPr>
          <w:p w14:paraId="2546227D" w14:textId="77777777" w:rsidR="007A1D16" w:rsidRP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m</w:t>
            </w:r>
            <w:r>
              <w:rPr>
                <w:rFonts w:ascii="Arial" w:eastAsiaTheme="minorEastAsia" w:hAnsi="Arial" w:cs="Arial"/>
                <w:iCs/>
                <w:vertAlign w:val="subscript"/>
              </w:rPr>
              <w:t>agua</w:t>
            </w:r>
          </w:p>
          <w:p w14:paraId="0EA5E9A2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(kg)</w:t>
            </w:r>
          </w:p>
        </w:tc>
        <w:tc>
          <w:tcPr>
            <w:tcW w:w="1062" w:type="dxa"/>
          </w:tcPr>
          <w:p w14:paraId="0E00A5A0" w14:textId="77777777" w:rsidR="007A1D16" w:rsidRPr="007A1D16" w:rsidRDefault="00000000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Arial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Arial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Arial"/>
                          </w:rPr>
                          <m:t>agua</m:t>
                        </m:r>
                      </m:sub>
                    </m:sSub>
                  </m:e>
                </m:acc>
              </m:oMath>
            </m:oMathPara>
          </w:p>
          <w:p w14:paraId="49DEA053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(kg/seg)</m:t>
                </m:r>
              </m:oMath>
            </m:oMathPara>
          </w:p>
        </w:tc>
        <w:tc>
          <w:tcPr>
            <w:tcW w:w="1062" w:type="dxa"/>
          </w:tcPr>
          <w:p w14:paraId="7CB968A4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µ</w:t>
            </w:r>
          </w:p>
          <w:p w14:paraId="6FF04945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(m/seg)</w:t>
            </w:r>
          </w:p>
        </w:tc>
        <w:tc>
          <w:tcPr>
            <w:tcW w:w="1062" w:type="dxa"/>
          </w:tcPr>
          <w:p w14:paraId="7037D945" w14:textId="77777777" w:rsidR="007A1D16" w:rsidRPr="007A1D16" w:rsidRDefault="00000000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</w:rPr>
                      <m:t>0</m:t>
                    </m:r>
                  </m:sub>
                </m:sSub>
              </m:oMath>
            </m:oMathPara>
          </w:p>
          <w:p w14:paraId="299719FD" w14:textId="77777777" w:rsidR="007A1D16" w:rsidRP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(m/s)</w:t>
            </w:r>
          </w:p>
        </w:tc>
        <w:tc>
          <w:tcPr>
            <w:tcW w:w="1062" w:type="dxa"/>
          </w:tcPr>
          <w:p w14:paraId="24CCC45F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  <w:vertAlign w:val="subscript"/>
              </w:rPr>
            </w:pPr>
            <w:r>
              <w:rPr>
                <w:rFonts w:ascii="Arial" w:eastAsiaTheme="minorEastAsia" w:hAnsi="Arial" w:cs="Arial"/>
                <w:iCs/>
              </w:rPr>
              <w:t>F</w:t>
            </w:r>
            <w:r>
              <w:rPr>
                <w:rFonts w:ascii="Arial" w:eastAsiaTheme="minorEastAsia" w:hAnsi="Arial" w:cs="Arial"/>
                <w:iCs/>
                <w:vertAlign w:val="subscript"/>
              </w:rPr>
              <w:t>M</w:t>
            </w:r>
          </w:p>
          <w:p w14:paraId="5E963299" w14:textId="77777777" w:rsidR="007A1D16" w:rsidRP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(N)</w:t>
            </w:r>
          </w:p>
        </w:tc>
        <w:tc>
          <w:tcPr>
            <w:tcW w:w="1062" w:type="dxa"/>
          </w:tcPr>
          <w:p w14:paraId="431FF95D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F</w:t>
            </w:r>
            <w:r>
              <w:rPr>
                <w:rFonts w:ascii="Arial" w:eastAsiaTheme="minorEastAsia" w:hAnsi="Arial" w:cs="Arial"/>
                <w:iCs/>
                <w:vertAlign w:val="subscript"/>
              </w:rPr>
              <w:t>I</w:t>
            </w:r>
          </w:p>
          <w:p w14:paraId="3CAE4033" w14:textId="77777777" w:rsidR="007A1D16" w:rsidRP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(N)</w:t>
            </w:r>
          </w:p>
        </w:tc>
      </w:tr>
      <w:tr w:rsidR="007A1D16" w14:paraId="7263FEF5" w14:textId="77777777" w:rsidTr="00A074B6">
        <w:tc>
          <w:tcPr>
            <w:tcW w:w="1061" w:type="dxa"/>
          </w:tcPr>
          <w:p w14:paraId="04068835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1</w:t>
            </w:r>
          </w:p>
        </w:tc>
        <w:tc>
          <w:tcPr>
            <w:tcW w:w="1061" w:type="dxa"/>
          </w:tcPr>
          <w:p w14:paraId="09A408FD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74F97A12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21CCEC2B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4D8CE930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1DABFCA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2FFC6AB2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0195FEFE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  <w:tr w:rsidR="007A1D16" w14:paraId="5EB7A4E4" w14:textId="77777777" w:rsidTr="00A074B6">
        <w:tc>
          <w:tcPr>
            <w:tcW w:w="1061" w:type="dxa"/>
          </w:tcPr>
          <w:p w14:paraId="0138EF0D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2</w:t>
            </w:r>
          </w:p>
        </w:tc>
        <w:tc>
          <w:tcPr>
            <w:tcW w:w="1061" w:type="dxa"/>
          </w:tcPr>
          <w:p w14:paraId="00376FE9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9CCFB3C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77CF1DF9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5FBDC07B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0D8E2599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21451C2D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7356A9A9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  <w:tr w:rsidR="007A1D16" w14:paraId="1EF23E5A" w14:textId="77777777" w:rsidTr="00A074B6">
        <w:tc>
          <w:tcPr>
            <w:tcW w:w="1061" w:type="dxa"/>
          </w:tcPr>
          <w:p w14:paraId="463D9944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1" w:type="dxa"/>
          </w:tcPr>
          <w:p w14:paraId="442DA8C2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26AFF943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47FA5090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8F17A41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12EBF691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015EE22F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017DFD2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  <w:tr w:rsidR="007A1D16" w14:paraId="39AA4133" w14:textId="77777777" w:rsidTr="00A074B6">
        <w:tc>
          <w:tcPr>
            <w:tcW w:w="1061" w:type="dxa"/>
          </w:tcPr>
          <w:p w14:paraId="4E4ED77A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  <w:r>
              <w:rPr>
                <w:rFonts w:ascii="Arial" w:eastAsiaTheme="minorEastAsia" w:hAnsi="Arial" w:cs="Arial"/>
                <w:iCs/>
              </w:rPr>
              <w:t>N</w:t>
            </w:r>
          </w:p>
        </w:tc>
        <w:tc>
          <w:tcPr>
            <w:tcW w:w="1061" w:type="dxa"/>
          </w:tcPr>
          <w:p w14:paraId="41AD3E2C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2E36EDDC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0C4FDC87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ECBE515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1F203FC1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333AA2F6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  <w:tc>
          <w:tcPr>
            <w:tcW w:w="1062" w:type="dxa"/>
          </w:tcPr>
          <w:p w14:paraId="6B8A74A8" w14:textId="77777777" w:rsidR="007A1D16" w:rsidRDefault="007A1D16" w:rsidP="00A074B6">
            <w:pPr>
              <w:jc w:val="center"/>
              <w:rPr>
                <w:rFonts w:ascii="Arial" w:eastAsiaTheme="minorEastAsia" w:hAnsi="Arial" w:cs="Arial"/>
                <w:iCs/>
              </w:rPr>
            </w:pPr>
          </w:p>
        </w:tc>
      </w:tr>
    </w:tbl>
    <w:p w14:paraId="1912A640" w14:textId="77777777" w:rsidR="007A1D16" w:rsidRPr="00B30B80" w:rsidRDefault="007A1D16" w:rsidP="00B30B80">
      <w:pPr>
        <w:jc w:val="both"/>
        <w:rPr>
          <w:rFonts w:ascii="Arial" w:eastAsiaTheme="minorEastAsia" w:hAnsi="Arial" w:cs="Arial"/>
          <w:iCs/>
        </w:rPr>
      </w:pPr>
    </w:p>
    <w:p w14:paraId="221A69B3" w14:textId="0B943ED7" w:rsidR="00547EF6" w:rsidRDefault="007A1D16" w:rsidP="007A1D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Gr</w:t>
      </w:r>
      <w:r w:rsidR="00B03BC1">
        <w:rPr>
          <w:rFonts w:ascii="Arial" w:hAnsi="Arial" w:cs="Arial"/>
        </w:rPr>
        <w:t>a</w:t>
      </w:r>
      <w:r>
        <w:rPr>
          <w:rFonts w:ascii="Arial" w:hAnsi="Arial" w:cs="Arial"/>
        </w:rPr>
        <w:t>fica</w:t>
      </w:r>
      <w:r w:rsidR="00B03BC1">
        <w:rPr>
          <w:rFonts w:ascii="Arial" w:hAnsi="Arial" w:cs="Arial"/>
        </w:rPr>
        <w:t>r</w:t>
      </w:r>
      <w:r>
        <w:rPr>
          <w:rFonts w:ascii="Arial" w:hAnsi="Arial" w:cs="Arial"/>
        </w:rPr>
        <w:t>:</w:t>
      </w:r>
    </w:p>
    <w:p w14:paraId="30E0C6E5" w14:textId="002D077F" w:rsidR="007A1D16" w:rsidRPr="007A1D16" w:rsidRDefault="00000000" w:rsidP="007A1D16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 xml:space="preserve">   Vs   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="007A1D16">
        <w:rPr>
          <w:rFonts w:ascii="Arial" w:eastAsiaTheme="minorEastAsia" w:hAnsi="Arial" w:cs="Arial"/>
        </w:rPr>
        <w:tab/>
      </w:r>
      <w:r w:rsidR="007A1D16">
        <w:rPr>
          <w:rFonts w:ascii="Arial" w:eastAsiaTheme="minorEastAsia" w:hAnsi="Arial" w:cs="Arial"/>
        </w:rPr>
        <w:tab/>
        <w:t>Superficie Plana</w:t>
      </w:r>
    </w:p>
    <w:p w14:paraId="3A39B014" w14:textId="14B27C82" w:rsidR="007A1D16" w:rsidRPr="007A1D16" w:rsidRDefault="00000000" w:rsidP="007A1D16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M</m:t>
            </m:r>
          </m:sub>
        </m:sSub>
        <m:r>
          <w:rPr>
            <w:rFonts w:ascii="Cambria Math" w:hAnsi="Cambria Math" w:cs="Arial"/>
          </w:rPr>
          <m:t xml:space="preserve">   Vs   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F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="007A1D16">
        <w:rPr>
          <w:rFonts w:ascii="Arial" w:eastAsiaTheme="minorEastAsia" w:hAnsi="Arial" w:cs="Arial"/>
        </w:rPr>
        <w:tab/>
      </w:r>
      <w:r w:rsidR="007A1D16">
        <w:rPr>
          <w:rFonts w:ascii="Arial" w:eastAsiaTheme="minorEastAsia" w:hAnsi="Arial" w:cs="Arial"/>
        </w:rPr>
        <w:tab/>
        <w:t xml:space="preserve">Superficie </w:t>
      </w:r>
      <w:r w:rsidR="00495E41">
        <w:rPr>
          <w:rFonts w:ascii="Arial" w:eastAsiaTheme="minorEastAsia" w:hAnsi="Arial" w:cs="Arial"/>
        </w:rPr>
        <w:t xml:space="preserve">Semiesférica </w:t>
      </w:r>
    </w:p>
    <w:p w14:paraId="69DC0F09" w14:textId="77777777" w:rsidR="007A1D16" w:rsidRPr="007A1D16" w:rsidRDefault="007A1D16" w:rsidP="007A1D16">
      <w:pPr>
        <w:pStyle w:val="Prrafodelista"/>
        <w:jc w:val="both"/>
        <w:rPr>
          <w:rFonts w:ascii="Arial" w:hAnsi="Arial" w:cs="Arial"/>
        </w:rPr>
      </w:pPr>
    </w:p>
    <w:p w14:paraId="7A85AEF7" w14:textId="77777777" w:rsidR="007A1D16" w:rsidRPr="007A1D16" w:rsidRDefault="007A1D16" w:rsidP="007A1D16">
      <w:pPr>
        <w:jc w:val="both"/>
        <w:rPr>
          <w:rFonts w:ascii="Arial" w:hAnsi="Arial" w:cs="Arial"/>
        </w:rPr>
      </w:pPr>
    </w:p>
    <w:p w14:paraId="04D6BC74" w14:textId="77777777" w:rsidR="00547EF6" w:rsidRPr="00F23F26" w:rsidRDefault="00547EF6" w:rsidP="00547EF6">
      <w:pPr>
        <w:pStyle w:val="Prrafodelista"/>
        <w:ind w:left="1080"/>
        <w:jc w:val="both"/>
        <w:rPr>
          <w:rFonts w:ascii="Arial" w:hAnsi="Arial" w:cs="Arial"/>
        </w:rPr>
      </w:pPr>
    </w:p>
    <w:p w14:paraId="7741BBC3" w14:textId="4F3D4BFD" w:rsidR="00547EF6" w:rsidRPr="00F23F26" w:rsidRDefault="00547EF6" w:rsidP="00547EF6">
      <w:pPr>
        <w:pStyle w:val="Prrafodelista"/>
        <w:jc w:val="both"/>
        <w:rPr>
          <w:rFonts w:ascii="Arial" w:hAnsi="Arial" w:cs="Arial"/>
        </w:rPr>
      </w:pPr>
    </w:p>
    <w:sectPr w:rsidR="00547EF6" w:rsidRPr="00F23F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4.5pt;height:3.75pt" o:bullet="t">
        <v:imagedata r:id="rId1" o:title="clip_image001"/>
      </v:shape>
    </w:pict>
  </w:numPicBullet>
  <w:abstractNum w:abstractNumId="0" w15:restartNumberingAfterBreak="0">
    <w:nsid w:val="174B3CA8"/>
    <w:multiLevelType w:val="hybridMultilevel"/>
    <w:tmpl w:val="9E9EB55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06298"/>
    <w:multiLevelType w:val="hybridMultilevel"/>
    <w:tmpl w:val="4CA2300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C27266"/>
    <w:multiLevelType w:val="hybridMultilevel"/>
    <w:tmpl w:val="11C07164"/>
    <w:lvl w:ilvl="0" w:tplc="2A066F44">
      <w:start w:val="1"/>
      <w:numFmt w:val="upperRoman"/>
      <w:lvlText w:val="%1."/>
      <w:lvlJc w:val="left"/>
      <w:pPr>
        <w:ind w:left="1800" w:hanging="72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77217C"/>
    <w:multiLevelType w:val="hybridMultilevel"/>
    <w:tmpl w:val="82103E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21FA1"/>
    <w:multiLevelType w:val="hybridMultilevel"/>
    <w:tmpl w:val="0726BECC"/>
    <w:lvl w:ilvl="0" w:tplc="FA24DF46">
      <w:start w:val="1"/>
      <w:numFmt w:val="bullet"/>
      <w:lvlText w:val="-"/>
      <w:lvlJc w:val="left"/>
      <w:pPr>
        <w:ind w:left="1776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63F3246"/>
    <w:multiLevelType w:val="hybridMultilevel"/>
    <w:tmpl w:val="9B7EB5E2"/>
    <w:lvl w:ilvl="0" w:tplc="F546430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88E378F"/>
    <w:multiLevelType w:val="hybridMultilevel"/>
    <w:tmpl w:val="BDA02354"/>
    <w:lvl w:ilvl="0" w:tplc="A99E9D8E">
      <w:start w:val="1"/>
      <w:numFmt w:val="upperRoman"/>
      <w:lvlText w:val="%1."/>
      <w:lvlJc w:val="left"/>
      <w:pPr>
        <w:ind w:left="1440" w:hanging="72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D22635"/>
    <w:multiLevelType w:val="hybridMultilevel"/>
    <w:tmpl w:val="DF0671B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4D4E7F"/>
    <w:multiLevelType w:val="hybridMultilevel"/>
    <w:tmpl w:val="5D18ED4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BC7D30"/>
    <w:multiLevelType w:val="hybridMultilevel"/>
    <w:tmpl w:val="0218A1C6"/>
    <w:lvl w:ilvl="0" w:tplc="532AEB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326FB2"/>
    <w:multiLevelType w:val="hybridMultilevel"/>
    <w:tmpl w:val="72D6EA3A"/>
    <w:lvl w:ilvl="0" w:tplc="2B721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61556C"/>
    <w:multiLevelType w:val="hybridMultilevel"/>
    <w:tmpl w:val="A2AA068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6737">
    <w:abstractNumId w:val="3"/>
  </w:num>
  <w:num w:numId="2" w16cid:durableId="560292681">
    <w:abstractNumId w:val="9"/>
  </w:num>
  <w:num w:numId="3" w16cid:durableId="1827355684">
    <w:abstractNumId w:val="4"/>
  </w:num>
  <w:num w:numId="4" w16cid:durableId="565334069">
    <w:abstractNumId w:val="7"/>
  </w:num>
  <w:num w:numId="5" w16cid:durableId="875388941">
    <w:abstractNumId w:val="1"/>
  </w:num>
  <w:num w:numId="6" w16cid:durableId="935476513">
    <w:abstractNumId w:val="8"/>
  </w:num>
  <w:num w:numId="7" w16cid:durableId="1171409908">
    <w:abstractNumId w:val="10"/>
  </w:num>
  <w:num w:numId="8" w16cid:durableId="1315912693">
    <w:abstractNumId w:val="6"/>
  </w:num>
  <w:num w:numId="9" w16cid:durableId="1848137000">
    <w:abstractNumId w:val="2"/>
  </w:num>
  <w:num w:numId="10" w16cid:durableId="1161193551">
    <w:abstractNumId w:val="5"/>
  </w:num>
  <w:num w:numId="11" w16cid:durableId="1321545475">
    <w:abstractNumId w:val="11"/>
  </w:num>
  <w:num w:numId="12" w16cid:durableId="109428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4A"/>
    <w:rsid w:val="004313E5"/>
    <w:rsid w:val="00495E41"/>
    <w:rsid w:val="00547EF6"/>
    <w:rsid w:val="005D6EBC"/>
    <w:rsid w:val="007A1D16"/>
    <w:rsid w:val="008378D7"/>
    <w:rsid w:val="009C0EBF"/>
    <w:rsid w:val="00A55632"/>
    <w:rsid w:val="00A86B09"/>
    <w:rsid w:val="00AD6F4A"/>
    <w:rsid w:val="00B03BC1"/>
    <w:rsid w:val="00B30B80"/>
    <w:rsid w:val="00BA26BF"/>
    <w:rsid w:val="00CF516A"/>
    <w:rsid w:val="00D31244"/>
    <w:rsid w:val="00D5465F"/>
    <w:rsid w:val="00F2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4BF9B"/>
  <w15:chartTrackingRefBased/>
  <w15:docId w15:val="{06DBB71F-C10E-46BC-A3B4-DD38589D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78D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378D7"/>
    <w:rPr>
      <w:color w:val="808080"/>
    </w:rPr>
  </w:style>
  <w:style w:type="table" w:styleId="Tablaconcuadrcula">
    <w:name w:val="Table Grid"/>
    <w:basedOn w:val="Tablanormal"/>
    <w:uiPriority w:val="39"/>
    <w:rsid w:val="00B30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C6FF4-55DC-451B-A9AF-CD1431355DCE}"/>
      </w:docPartPr>
      <w:docPartBody>
        <w:p w:rsidR="00AE23A9" w:rsidRDefault="00F31864">
          <w:r w:rsidRPr="009A5AF2">
            <w:rPr>
              <w:rStyle w:val="Textodelmarcadordeposicin"/>
            </w:rPr>
            <w:t>Escriba aquí la ecuación.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64"/>
    <w:rsid w:val="00AE23A9"/>
    <w:rsid w:val="00DC3F5A"/>
    <w:rsid w:val="00F31864"/>
    <w:rsid w:val="00F4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3186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829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u201621996 (Llocclla Vicuña, Mike Jack)</dc:creator>
  <cp:keywords/>
  <dc:description/>
  <cp:lastModifiedBy>u201621996 (Llocclla Vicuña, Mike Jack)</cp:lastModifiedBy>
  <cp:revision>9</cp:revision>
  <dcterms:created xsi:type="dcterms:W3CDTF">2023-05-06T16:33:00Z</dcterms:created>
  <dcterms:modified xsi:type="dcterms:W3CDTF">2023-05-11T02:43:00Z</dcterms:modified>
</cp:coreProperties>
</file>