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711FC" w14:textId="77777777" w:rsidR="0023064C" w:rsidRDefault="0023064C" w:rsidP="0023064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>LABORATORIOS Y TALLERES</w:t>
      </w:r>
    </w:p>
    <w:p w14:paraId="1B29CD16" w14:textId="77777777" w:rsidR="0023064C" w:rsidRDefault="0023064C" w:rsidP="0023064C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  <w:r>
        <w:rPr>
          <w:rFonts w:ascii="Arial" w:hAnsi="Arial" w:cs="Arial"/>
          <w:b/>
          <w:color w:val="auto"/>
          <w:sz w:val="28"/>
          <w:szCs w:val="28"/>
        </w:rPr>
        <w:t xml:space="preserve">LABORATORIO DE MECÁNICA DE FLUIDOS Y MAQUINAS TÉRMICAS </w:t>
      </w:r>
    </w:p>
    <w:p w14:paraId="2DAD84FB" w14:textId="77777777" w:rsidR="0023064C" w:rsidRDefault="0023064C" w:rsidP="0023064C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74D36FAA" w14:textId="77777777" w:rsidR="0023064C" w:rsidRDefault="0023064C" w:rsidP="0023064C">
      <w:pPr>
        <w:pStyle w:val="Default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6E6FCED5" w14:textId="00141397" w:rsidR="0023064C" w:rsidRPr="00B24244" w:rsidRDefault="008F3B6D" w:rsidP="0023064C">
      <w:pPr>
        <w:pStyle w:val="Default"/>
        <w:jc w:val="center"/>
        <w:rPr>
          <w:color w:val="auto"/>
          <w:sz w:val="28"/>
          <w:szCs w:val="28"/>
        </w:rPr>
      </w:pPr>
      <w:r w:rsidRPr="008F3B6D">
        <w:rPr>
          <w:noProof/>
          <w:color w:val="auto"/>
          <w:sz w:val="28"/>
          <w:szCs w:val="28"/>
        </w:rPr>
        <w:drawing>
          <wp:inline distT="0" distB="0" distL="0" distR="0" wp14:anchorId="1D403A5C" wp14:editId="440B9F3C">
            <wp:extent cx="3896269" cy="3610479"/>
            <wp:effectExtent l="0" t="0" r="9525" b="9525"/>
            <wp:docPr id="611792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92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A7CE" w14:textId="77777777" w:rsidR="0023064C" w:rsidRDefault="0023064C" w:rsidP="0023064C">
      <w:pPr>
        <w:pStyle w:val="Default"/>
        <w:jc w:val="center"/>
        <w:rPr>
          <w:color w:val="auto"/>
          <w:sz w:val="28"/>
          <w:szCs w:val="28"/>
        </w:rPr>
      </w:pPr>
    </w:p>
    <w:p w14:paraId="14586F5E" w14:textId="77777777" w:rsidR="0023064C" w:rsidRPr="00B24244" w:rsidRDefault="0023064C" w:rsidP="0023064C">
      <w:pPr>
        <w:pStyle w:val="Default"/>
        <w:jc w:val="center"/>
        <w:rPr>
          <w:color w:val="auto"/>
          <w:sz w:val="28"/>
          <w:szCs w:val="28"/>
        </w:rPr>
      </w:pPr>
    </w:p>
    <w:p w14:paraId="1FB52159" w14:textId="77777777" w:rsidR="0023064C" w:rsidRPr="00CA4251" w:rsidRDefault="0023064C" w:rsidP="0023064C">
      <w:pPr>
        <w:pStyle w:val="Default"/>
        <w:spacing w:line="360" w:lineRule="auto"/>
        <w:jc w:val="center"/>
        <w:rPr>
          <w:rFonts w:ascii="Arial" w:hAnsi="Arial" w:cs="Arial"/>
          <w:b/>
          <w:sz w:val="28"/>
          <w:szCs w:val="28"/>
          <w:lang w:val="es-ES"/>
        </w:rPr>
      </w:pPr>
      <w:r w:rsidRPr="00CA4251">
        <w:rPr>
          <w:rFonts w:ascii="Arial" w:hAnsi="Arial" w:cs="Arial"/>
          <w:b/>
          <w:sz w:val="28"/>
          <w:szCs w:val="28"/>
          <w:lang w:val="es-ES"/>
        </w:rPr>
        <w:t>GUÍA DE LABORATORIO</w:t>
      </w:r>
    </w:p>
    <w:p w14:paraId="02CD0FA7" w14:textId="77777777" w:rsidR="0023064C" w:rsidRDefault="0023064C" w:rsidP="0023064C">
      <w:pPr>
        <w:pStyle w:val="Default"/>
        <w:spacing w:line="360" w:lineRule="auto"/>
        <w:jc w:val="center"/>
        <w:rPr>
          <w:rFonts w:ascii="Arial" w:hAnsi="Arial" w:cs="Arial"/>
          <w:b/>
          <w:color w:val="auto"/>
          <w:sz w:val="28"/>
          <w:szCs w:val="28"/>
        </w:rPr>
      </w:pPr>
    </w:p>
    <w:p w14:paraId="0FDE359D" w14:textId="66B42197" w:rsidR="0023064C" w:rsidRDefault="0023064C" w:rsidP="0023064C">
      <w:pPr>
        <w:pStyle w:val="Default"/>
        <w:spacing w:line="360" w:lineRule="auto"/>
        <w:jc w:val="center"/>
        <w:rPr>
          <w:sz w:val="28"/>
          <w:szCs w:val="28"/>
        </w:rPr>
      </w:pPr>
      <w:r w:rsidRPr="005F6808">
        <w:rPr>
          <w:rFonts w:ascii="Arial" w:hAnsi="Arial" w:cs="Arial"/>
          <w:b/>
          <w:color w:val="auto"/>
          <w:sz w:val="32"/>
          <w:szCs w:val="32"/>
        </w:rPr>
        <w:t>“</w:t>
      </w:r>
      <w:r>
        <w:rPr>
          <w:rFonts w:ascii="Arial" w:hAnsi="Arial" w:cs="Arial"/>
          <w:b/>
          <w:color w:val="auto"/>
          <w:sz w:val="32"/>
          <w:szCs w:val="32"/>
        </w:rPr>
        <w:t>EXPERIENCIA DE ENSAYO DE UNA BOMBA CENTRIFUGA</w:t>
      </w:r>
      <w:r w:rsidRPr="005F6808">
        <w:rPr>
          <w:rFonts w:ascii="Arial" w:hAnsi="Arial" w:cs="Arial"/>
          <w:b/>
          <w:color w:val="auto"/>
          <w:sz w:val="32"/>
          <w:szCs w:val="32"/>
        </w:rPr>
        <w:t>”</w:t>
      </w:r>
    </w:p>
    <w:p w14:paraId="5ABB8780" w14:textId="77777777" w:rsidR="0023064C" w:rsidRDefault="0023064C" w:rsidP="0023064C">
      <w:pPr>
        <w:pStyle w:val="Caratula"/>
        <w:tabs>
          <w:tab w:val="left" w:pos="1139"/>
          <w:tab w:val="center" w:pos="3864"/>
        </w:tabs>
        <w:rPr>
          <w:sz w:val="28"/>
          <w:szCs w:val="28"/>
        </w:rPr>
      </w:pPr>
    </w:p>
    <w:p w14:paraId="2269E489" w14:textId="77777777" w:rsidR="0023064C" w:rsidRPr="00CF5592" w:rsidRDefault="0023064C" w:rsidP="0023064C">
      <w:pPr>
        <w:pStyle w:val="Caratula"/>
        <w:tabs>
          <w:tab w:val="left" w:pos="1139"/>
          <w:tab w:val="center" w:pos="8787"/>
        </w:tabs>
        <w:ind w:left="0"/>
        <w:rPr>
          <w:sz w:val="28"/>
          <w:szCs w:val="28"/>
        </w:rPr>
      </w:pPr>
      <w:r w:rsidRPr="00CF5592">
        <w:rPr>
          <w:sz w:val="28"/>
          <w:szCs w:val="28"/>
        </w:rPr>
        <w:t>Callao, 202</w:t>
      </w:r>
      <w:r>
        <w:rPr>
          <w:sz w:val="28"/>
          <w:szCs w:val="28"/>
        </w:rPr>
        <w:t>5</w:t>
      </w:r>
    </w:p>
    <w:p w14:paraId="27DB0BC6" w14:textId="77777777" w:rsidR="0023064C" w:rsidRDefault="0023064C" w:rsidP="0023064C">
      <w:pPr>
        <w:pStyle w:val="Caratula"/>
        <w:jc w:val="left"/>
        <w:rPr>
          <w:sz w:val="28"/>
          <w:szCs w:val="28"/>
        </w:rPr>
        <w:sectPr w:rsidR="0023064C" w:rsidSect="0023064C">
          <w:headerReference w:type="default" r:id="rId9"/>
          <w:footerReference w:type="default" r:id="rId10"/>
          <w:pgSz w:w="11906" w:h="16838"/>
          <w:pgMar w:top="1701" w:right="1418" w:bottom="1701" w:left="1701" w:header="709" w:footer="709" w:gutter="0"/>
          <w:cols w:space="708"/>
          <w:docGrid w:linePitch="360"/>
        </w:sect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CF5592">
        <w:rPr>
          <w:sz w:val="28"/>
          <w:szCs w:val="28"/>
        </w:rPr>
        <w:t>Perú</w:t>
      </w:r>
    </w:p>
    <w:p w14:paraId="0FAD2C67" w14:textId="5D14CB4B" w:rsidR="002E2906" w:rsidRPr="002E2906" w:rsidRDefault="002E2906" w:rsidP="002E2906">
      <w:pPr>
        <w:jc w:val="center"/>
        <w:rPr>
          <w:rFonts w:ascii="Arial" w:hAnsi="Arial" w:cs="Arial"/>
          <w:sz w:val="28"/>
          <w:szCs w:val="28"/>
          <w:u w:val="single"/>
        </w:rPr>
      </w:pPr>
      <w:r w:rsidRPr="002E2906">
        <w:rPr>
          <w:rFonts w:ascii="Arial" w:hAnsi="Arial" w:cs="Arial"/>
          <w:sz w:val="28"/>
          <w:szCs w:val="28"/>
          <w:u w:val="single"/>
        </w:rPr>
        <w:lastRenderedPageBreak/>
        <w:t>EXPERIENCIA: ENSAYO ELEMENTAL DE UNA BOMBA CENTRÍFUGA</w:t>
      </w:r>
    </w:p>
    <w:p w14:paraId="4AFCE6EA" w14:textId="77777777" w:rsidR="002E2906" w:rsidRDefault="002E2906" w:rsidP="002E2906">
      <w:pPr>
        <w:jc w:val="both"/>
        <w:rPr>
          <w:rFonts w:ascii="Arial" w:hAnsi="Arial" w:cs="Arial"/>
          <w:u w:val="single"/>
        </w:rPr>
      </w:pPr>
    </w:p>
    <w:p w14:paraId="4B564A5E" w14:textId="486947A3" w:rsidR="002E2906" w:rsidRPr="00A63ABA" w:rsidRDefault="002E2906" w:rsidP="002E290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A63ABA">
        <w:rPr>
          <w:rFonts w:ascii="Arial" w:hAnsi="Arial" w:cs="Arial"/>
          <w:b/>
          <w:bCs/>
          <w:u w:val="single"/>
        </w:rPr>
        <w:t>OBJETIVO</w:t>
      </w:r>
    </w:p>
    <w:p w14:paraId="61958AB0" w14:textId="77777777" w:rsid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7BA4ED57" w14:textId="33C96676" w:rsidR="002E2906" w:rsidRDefault="002E2906" w:rsidP="002E29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Establecer </w:t>
      </w:r>
      <w:r w:rsidRPr="002E2906">
        <w:rPr>
          <w:rFonts w:ascii="Arial" w:hAnsi="Arial" w:cs="Arial"/>
        </w:rPr>
        <w:t>rela</w:t>
      </w:r>
      <w:r>
        <w:rPr>
          <w:rFonts w:ascii="Arial" w:hAnsi="Arial" w:cs="Arial"/>
        </w:rPr>
        <w:t>ci</w:t>
      </w:r>
      <w:r w:rsidRPr="002E2906">
        <w:rPr>
          <w:rFonts w:ascii="Arial" w:hAnsi="Arial" w:cs="Arial"/>
        </w:rPr>
        <w:t>ón entre la altura de la bomba y el caudal.</w:t>
      </w:r>
    </w:p>
    <w:p w14:paraId="7FEC2835" w14:textId="5C8626B9" w:rsidR="002E2906" w:rsidRDefault="002E2906" w:rsidP="002E29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2E2906">
        <w:rPr>
          <w:rFonts w:ascii="Arial" w:hAnsi="Arial" w:cs="Arial"/>
        </w:rPr>
        <w:t>Estable</w:t>
      </w:r>
      <w:r>
        <w:rPr>
          <w:rFonts w:ascii="Arial" w:hAnsi="Arial" w:cs="Arial"/>
        </w:rPr>
        <w:t xml:space="preserve">cer </w:t>
      </w:r>
      <w:r w:rsidRPr="002E2906">
        <w:rPr>
          <w:rFonts w:ascii="Arial" w:hAnsi="Arial" w:cs="Arial"/>
        </w:rPr>
        <w:t xml:space="preserve">relación </w:t>
      </w:r>
      <w:r>
        <w:rPr>
          <w:rFonts w:ascii="Arial" w:hAnsi="Arial" w:cs="Arial"/>
        </w:rPr>
        <w:t>entre la p</w:t>
      </w:r>
      <w:r w:rsidRPr="002E2906">
        <w:rPr>
          <w:rFonts w:ascii="Arial" w:hAnsi="Arial" w:cs="Arial"/>
        </w:rPr>
        <w:t>otencia de una bomba.</w:t>
      </w:r>
    </w:p>
    <w:p w14:paraId="0B33162D" w14:textId="119226F4" w:rsidR="002E2906" w:rsidRDefault="002E2906" w:rsidP="002E2906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Determinar las curvas características, a velocidad constante.</w:t>
      </w:r>
    </w:p>
    <w:p w14:paraId="141701BA" w14:textId="77777777" w:rsidR="002E2906" w:rsidRP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0CAD7AF8" w14:textId="1D4E04A2" w:rsidR="002E2906" w:rsidRPr="00A63ABA" w:rsidRDefault="002E2906" w:rsidP="002E290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A63ABA">
        <w:rPr>
          <w:rFonts w:ascii="Arial" w:hAnsi="Arial" w:cs="Arial"/>
          <w:b/>
          <w:bCs/>
          <w:u w:val="single"/>
        </w:rPr>
        <w:t>MARCO TEORICO</w:t>
      </w:r>
    </w:p>
    <w:p w14:paraId="59470A46" w14:textId="77777777" w:rsidR="002E2906" w:rsidRDefault="002E2906" w:rsidP="002E2906">
      <w:pPr>
        <w:pStyle w:val="Prrafodelista"/>
        <w:ind w:left="1080"/>
        <w:jc w:val="both"/>
        <w:rPr>
          <w:rFonts w:ascii="Arial" w:hAnsi="Arial" w:cs="Arial"/>
          <w:u w:val="single"/>
        </w:rPr>
      </w:pPr>
    </w:p>
    <w:p w14:paraId="5A075F27" w14:textId="3AF4B15A" w:rsidR="00D95D6D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  <w:r w:rsidRPr="002E2906">
        <w:rPr>
          <w:rFonts w:ascii="Arial" w:hAnsi="Arial" w:cs="Arial"/>
        </w:rPr>
        <w:t>La bomba centrífuga es una máqu</w:t>
      </w:r>
      <w:r>
        <w:rPr>
          <w:rFonts w:ascii="Arial" w:hAnsi="Arial" w:cs="Arial"/>
        </w:rPr>
        <w:t>ina</w:t>
      </w:r>
      <w:r w:rsidRPr="002E2906">
        <w:rPr>
          <w:rFonts w:ascii="Arial" w:hAnsi="Arial" w:cs="Arial"/>
        </w:rPr>
        <w:t xml:space="preserve"> hidráulica que absorbe</w:t>
      </w:r>
      <w:r>
        <w:rPr>
          <w:rFonts w:ascii="Arial" w:hAnsi="Arial" w:cs="Arial"/>
        </w:rPr>
        <w:t xml:space="preserve"> energía mecánica</w:t>
      </w:r>
      <w:r w:rsidRPr="002E2906">
        <w:rPr>
          <w:rFonts w:ascii="Arial" w:hAnsi="Arial" w:cs="Arial"/>
        </w:rPr>
        <w:t xml:space="preserve"> que puede provenir de un motor eléctrico o térmico, por </w:t>
      </w:r>
      <w:r>
        <w:rPr>
          <w:rFonts w:ascii="Arial" w:hAnsi="Arial" w:cs="Arial"/>
        </w:rPr>
        <w:t xml:space="preserve">ejemplo, </w:t>
      </w:r>
      <w:r w:rsidRPr="002E2906">
        <w:rPr>
          <w:rFonts w:ascii="Arial" w:hAnsi="Arial" w:cs="Arial"/>
        </w:rPr>
        <w:t xml:space="preserve">y </w:t>
      </w:r>
      <w:r w:rsidR="00D95D6D" w:rsidRPr="002E2906">
        <w:rPr>
          <w:rFonts w:ascii="Arial" w:hAnsi="Arial" w:cs="Arial"/>
        </w:rPr>
        <w:t>la transforma</w:t>
      </w:r>
      <w:r w:rsidRPr="002E2906">
        <w:rPr>
          <w:rFonts w:ascii="Arial" w:hAnsi="Arial" w:cs="Arial"/>
        </w:rPr>
        <w:t xml:space="preserve"> en energía</w:t>
      </w:r>
      <w:r>
        <w:rPr>
          <w:rFonts w:ascii="Arial" w:hAnsi="Arial" w:cs="Arial"/>
        </w:rPr>
        <w:t xml:space="preserve"> que le transfiere a la sustancia de trabajo </w:t>
      </w:r>
      <w:r w:rsidRPr="002E2906">
        <w:rPr>
          <w:rFonts w:ascii="Arial" w:hAnsi="Arial" w:cs="Arial"/>
        </w:rPr>
        <w:t>(</w:t>
      </w:r>
      <w:r>
        <w:rPr>
          <w:rFonts w:ascii="Arial" w:hAnsi="Arial" w:cs="Arial"/>
        </w:rPr>
        <w:t>en este caso</w:t>
      </w:r>
      <w:r w:rsidRPr="002E2906">
        <w:rPr>
          <w:rFonts w:ascii="Arial" w:hAnsi="Arial" w:cs="Arial"/>
        </w:rPr>
        <w:t xml:space="preserve"> agua) en </w:t>
      </w:r>
      <w:r>
        <w:rPr>
          <w:rFonts w:ascii="Arial" w:hAnsi="Arial" w:cs="Arial"/>
        </w:rPr>
        <w:t>forma</w:t>
      </w:r>
      <w:r w:rsidRPr="002E2906">
        <w:rPr>
          <w:rFonts w:ascii="Arial" w:hAnsi="Arial" w:cs="Arial"/>
        </w:rPr>
        <w:t xml:space="preserve"> de presión</w:t>
      </w:r>
      <w:r>
        <w:rPr>
          <w:rFonts w:ascii="Arial" w:hAnsi="Arial" w:cs="Arial"/>
        </w:rPr>
        <w:t xml:space="preserve"> estática</w:t>
      </w:r>
      <w:r w:rsidRPr="002E2906">
        <w:rPr>
          <w:rFonts w:ascii="Arial" w:hAnsi="Arial" w:cs="Arial"/>
        </w:rPr>
        <w:t xml:space="preserve"> y de velocidad y </w:t>
      </w:r>
      <w:r w:rsidR="00D95D6D">
        <w:rPr>
          <w:rFonts w:ascii="Arial" w:hAnsi="Arial" w:cs="Arial"/>
        </w:rPr>
        <w:t xml:space="preserve">permite trasladar el fluido de un lugar a otro, a un mismo nivel o a diferentes niveles. </w:t>
      </w:r>
    </w:p>
    <w:p w14:paraId="0B9D81F4" w14:textId="56569495" w:rsidR="002E2906" w:rsidRP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348F2F6E" w14:textId="0FFE0E78" w:rsid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  <w:r w:rsidRPr="002E2906">
        <w:rPr>
          <w:rFonts w:ascii="Arial" w:hAnsi="Arial" w:cs="Arial"/>
        </w:rPr>
        <w:t xml:space="preserve">Las bombas centrífugas son </w:t>
      </w:r>
      <w:r w:rsidR="00D95D6D">
        <w:rPr>
          <w:rFonts w:ascii="Arial" w:hAnsi="Arial" w:cs="Arial"/>
        </w:rPr>
        <w:t xml:space="preserve">turbomáquinas </w:t>
      </w:r>
      <w:r w:rsidRPr="002E2906">
        <w:rPr>
          <w:rFonts w:ascii="Arial" w:hAnsi="Arial" w:cs="Arial"/>
        </w:rPr>
        <w:t>que incrementa</w:t>
      </w:r>
      <w:r w:rsidR="00D95D6D">
        <w:rPr>
          <w:rFonts w:ascii="Arial" w:hAnsi="Arial" w:cs="Arial"/>
        </w:rPr>
        <w:t xml:space="preserve">n la energía del </w:t>
      </w:r>
      <w:r w:rsidR="00D95D6D" w:rsidRPr="002E2906">
        <w:rPr>
          <w:rFonts w:ascii="Arial" w:hAnsi="Arial" w:cs="Arial"/>
        </w:rPr>
        <w:t>líquido</w:t>
      </w:r>
      <w:r w:rsidR="00D95D6D">
        <w:rPr>
          <w:rFonts w:ascii="Arial" w:hAnsi="Arial" w:cs="Arial"/>
        </w:rPr>
        <w:t xml:space="preserve"> mientras este e</w:t>
      </w:r>
      <w:r w:rsidRPr="002E2906">
        <w:rPr>
          <w:rFonts w:ascii="Arial" w:hAnsi="Arial" w:cs="Arial"/>
        </w:rPr>
        <w:t>stá pasando del rotor forma radial,</w:t>
      </w:r>
      <w:r w:rsidR="00D95D6D">
        <w:rPr>
          <w:rFonts w:ascii="Arial" w:hAnsi="Arial" w:cs="Arial"/>
        </w:rPr>
        <w:t xml:space="preserve"> axial o mixtas debido a la fuerza centrífuga o</w:t>
      </w:r>
      <w:r w:rsidRPr="002E2906">
        <w:rPr>
          <w:rFonts w:ascii="Arial" w:hAnsi="Arial" w:cs="Arial"/>
        </w:rPr>
        <w:t xml:space="preserve"> al impulso del álabe sobre el líquido </w:t>
      </w:r>
      <w:r w:rsidR="001921C6" w:rsidRPr="002E2906">
        <w:rPr>
          <w:rFonts w:ascii="Arial" w:hAnsi="Arial" w:cs="Arial"/>
        </w:rPr>
        <w:t>o</w:t>
      </w:r>
      <w:r w:rsidRPr="002E2906">
        <w:rPr>
          <w:rFonts w:ascii="Arial" w:hAnsi="Arial" w:cs="Arial"/>
        </w:rPr>
        <w:t xml:space="preserve"> una de ellas</w:t>
      </w:r>
      <w:r w:rsidR="00D95D6D">
        <w:rPr>
          <w:rFonts w:ascii="Arial" w:hAnsi="Arial" w:cs="Arial"/>
        </w:rPr>
        <w:t xml:space="preserve"> respectivamente. </w:t>
      </w:r>
    </w:p>
    <w:p w14:paraId="2B6A6037" w14:textId="77777777" w:rsidR="00D95D6D" w:rsidRPr="002E2906" w:rsidRDefault="00D95D6D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6D3F7FBB" w14:textId="4EFB1EF7" w:rsid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  <w:r w:rsidRPr="002E2906">
        <w:rPr>
          <w:rFonts w:ascii="Arial" w:hAnsi="Arial" w:cs="Arial"/>
        </w:rPr>
        <w:t>Las bombas c</w:t>
      </w:r>
      <w:r w:rsidR="00D95D6D">
        <w:rPr>
          <w:rFonts w:ascii="Arial" w:hAnsi="Arial" w:cs="Arial"/>
        </w:rPr>
        <w:t>ent</w:t>
      </w:r>
      <w:r w:rsidRPr="002E2906">
        <w:rPr>
          <w:rFonts w:ascii="Arial" w:hAnsi="Arial" w:cs="Arial"/>
        </w:rPr>
        <w:t>rífugas debi</w:t>
      </w:r>
      <w:r w:rsidR="00D95D6D">
        <w:rPr>
          <w:rFonts w:ascii="Arial" w:hAnsi="Arial" w:cs="Arial"/>
        </w:rPr>
        <w:t>do</w:t>
      </w:r>
      <w:r w:rsidRPr="002E2906">
        <w:rPr>
          <w:rFonts w:ascii="Arial" w:hAnsi="Arial" w:cs="Arial"/>
        </w:rPr>
        <w:t xml:space="preserve"> a sus </w:t>
      </w:r>
      <w:r w:rsidR="00D95D6D">
        <w:rPr>
          <w:rFonts w:ascii="Arial" w:hAnsi="Arial" w:cs="Arial"/>
        </w:rPr>
        <w:t xml:space="preserve">características </w:t>
      </w:r>
      <w:r w:rsidRPr="002E2906">
        <w:rPr>
          <w:rFonts w:ascii="Arial" w:hAnsi="Arial" w:cs="Arial"/>
        </w:rPr>
        <w:t xml:space="preserve">son las que </w:t>
      </w:r>
      <w:r w:rsidR="00D95D6D">
        <w:rPr>
          <w:rFonts w:ascii="Arial" w:hAnsi="Arial" w:cs="Arial"/>
        </w:rPr>
        <w:t>más se usan en</w:t>
      </w:r>
      <w:r w:rsidRPr="002E2906">
        <w:rPr>
          <w:rFonts w:ascii="Arial" w:hAnsi="Arial" w:cs="Arial"/>
        </w:rPr>
        <w:t xml:space="preserve"> la indust</w:t>
      </w:r>
      <w:r w:rsidR="00D95D6D">
        <w:rPr>
          <w:rFonts w:ascii="Arial" w:hAnsi="Arial" w:cs="Arial"/>
        </w:rPr>
        <w:t>r</w:t>
      </w:r>
      <w:r w:rsidRPr="002E2906">
        <w:rPr>
          <w:rFonts w:ascii="Arial" w:hAnsi="Arial" w:cs="Arial"/>
        </w:rPr>
        <w:t>ia</w:t>
      </w:r>
      <w:r w:rsidR="00D95D6D">
        <w:rPr>
          <w:rFonts w:ascii="Arial" w:hAnsi="Arial" w:cs="Arial"/>
        </w:rPr>
        <w:t>. Las razones son las siguientes:</w:t>
      </w:r>
    </w:p>
    <w:p w14:paraId="00A56799" w14:textId="77777777" w:rsidR="00D95D6D" w:rsidRDefault="00D95D6D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6D9AB442" w14:textId="78C2333C" w:rsidR="00D95D6D" w:rsidRDefault="00D95D6D" w:rsidP="00D95D6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Son aparatos g</w:t>
      </w:r>
      <w:r>
        <w:rPr>
          <w:rFonts w:ascii="Arial" w:hAnsi="Arial" w:cs="Arial"/>
        </w:rPr>
        <w:t>i</w:t>
      </w:r>
      <w:r w:rsidRPr="00D95D6D">
        <w:rPr>
          <w:rFonts w:ascii="Arial" w:hAnsi="Arial" w:cs="Arial"/>
        </w:rPr>
        <w:t>ratorios</w:t>
      </w:r>
    </w:p>
    <w:p w14:paraId="630243E8" w14:textId="1BB05E9E" w:rsidR="00D95D6D" w:rsidRDefault="00D95D6D" w:rsidP="00D95D6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tienen órganos articulados y </w:t>
      </w:r>
      <w:r w:rsidRPr="00D95D6D">
        <w:rPr>
          <w:rFonts w:ascii="Arial" w:hAnsi="Arial" w:cs="Arial"/>
        </w:rPr>
        <w:t>los organismos de acopla</w:t>
      </w:r>
      <w:r>
        <w:rPr>
          <w:rFonts w:ascii="Arial" w:hAnsi="Arial" w:cs="Arial"/>
        </w:rPr>
        <w:t>mient</w:t>
      </w:r>
      <w:r w:rsidRPr="00D95D6D">
        <w:rPr>
          <w:rFonts w:ascii="Arial" w:hAnsi="Arial" w:cs="Arial"/>
        </w:rPr>
        <w:t xml:space="preserve">o son muy </w:t>
      </w:r>
      <w:r>
        <w:rPr>
          <w:rFonts w:ascii="Arial" w:hAnsi="Arial" w:cs="Arial"/>
        </w:rPr>
        <w:t xml:space="preserve">sencillos. </w:t>
      </w:r>
    </w:p>
    <w:p w14:paraId="68F405E7" w14:textId="329AE0AC" w:rsidR="00D95D6D" w:rsidRPr="00D95D6D" w:rsidRDefault="00D95D6D" w:rsidP="00D95D6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</w:t>
      </w:r>
      <w:r w:rsidRPr="00D95D6D">
        <w:rPr>
          <w:rFonts w:ascii="Arial" w:hAnsi="Arial" w:cs="Arial"/>
        </w:rPr>
        <w:t>a</w:t>
      </w:r>
      <w:r>
        <w:rPr>
          <w:rFonts w:ascii="Arial" w:hAnsi="Arial" w:cs="Arial"/>
        </w:rPr>
        <w:t>r</w:t>
      </w:r>
      <w:r w:rsidRPr="00D95D6D">
        <w:rPr>
          <w:rFonts w:ascii="Arial" w:hAnsi="Arial" w:cs="Arial"/>
        </w:rPr>
        <w:t>a una opera</w:t>
      </w:r>
      <w:r>
        <w:rPr>
          <w:rFonts w:ascii="Arial" w:hAnsi="Arial" w:cs="Arial"/>
        </w:rPr>
        <w:t>ci</w:t>
      </w:r>
      <w:r w:rsidRPr="00D95D6D">
        <w:rPr>
          <w:rFonts w:ascii="Arial" w:hAnsi="Arial" w:cs="Arial"/>
        </w:rPr>
        <w:t xml:space="preserve">ón definida el gasto constante y no se requiere dispositivo </w:t>
      </w:r>
      <w:r>
        <w:rPr>
          <w:rFonts w:ascii="Arial" w:hAnsi="Arial" w:cs="Arial"/>
        </w:rPr>
        <w:t>regulador</w:t>
      </w:r>
    </w:p>
    <w:p w14:paraId="07537EEE" w14:textId="1C71338D" w:rsidR="002E2906" w:rsidRPr="00D95D6D" w:rsidRDefault="00D95D6D" w:rsidP="00D95D6D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Se adaptan con fa</w:t>
      </w:r>
      <w:r>
        <w:rPr>
          <w:rFonts w:ascii="Arial" w:hAnsi="Arial" w:cs="Arial"/>
        </w:rPr>
        <w:t>cil</w:t>
      </w:r>
      <w:r w:rsidRPr="00D95D6D">
        <w:rPr>
          <w:rFonts w:ascii="Arial" w:hAnsi="Arial" w:cs="Arial"/>
        </w:rPr>
        <w:t xml:space="preserve">idad amuchas </w:t>
      </w:r>
      <w:r>
        <w:rPr>
          <w:rFonts w:ascii="Arial" w:hAnsi="Arial" w:cs="Arial"/>
        </w:rPr>
        <w:t>circunstancias</w:t>
      </w:r>
    </w:p>
    <w:p w14:paraId="487338B6" w14:textId="77777777" w:rsidR="002E2906" w:rsidRP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409AAB1C" w14:textId="725AA208" w:rsidR="002E2906" w:rsidRPr="00A63ABA" w:rsidRDefault="002E2906" w:rsidP="002E290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A63ABA">
        <w:rPr>
          <w:rFonts w:ascii="Arial" w:hAnsi="Arial" w:cs="Arial"/>
          <w:b/>
          <w:bCs/>
          <w:u w:val="single"/>
        </w:rPr>
        <w:t>EQUIPOS E INSTRUMENTOS</w:t>
      </w:r>
    </w:p>
    <w:p w14:paraId="31FF7181" w14:textId="77777777" w:rsid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43924881" w14:textId="77777777" w:rsidR="00D95D6D" w:rsidRDefault="00D95D6D" w:rsidP="00D95D6D">
      <w:pPr>
        <w:pStyle w:val="Prrafodelista"/>
        <w:ind w:left="1080"/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l banco hidráulico </w:t>
      </w:r>
      <w:proofErr w:type="spellStart"/>
      <w:r>
        <w:rPr>
          <w:rFonts w:ascii="Arial" w:hAnsi="Arial" w:cs="Arial"/>
        </w:rPr>
        <w:t>esta</w:t>
      </w:r>
      <w:proofErr w:type="spellEnd"/>
      <w:r>
        <w:rPr>
          <w:rFonts w:ascii="Arial" w:hAnsi="Arial" w:cs="Arial"/>
        </w:rPr>
        <w:t xml:space="preserve"> conformado por los siguientes elementos: </w:t>
      </w:r>
    </w:p>
    <w:p w14:paraId="58F11614" w14:textId="105C9588" w:rsidR="00D95D6D" w:rsidRPr="00D95D6D" w:rsidRDefault="00D95D6D" w:rsidP="00D95D6D">
      <w:pPr>
        <w:pStyle w:val="Prrafodelista"/>
        <w:ind w:left="1080"/>
        <w:jc w:val="both"/>
        <w:rPr>
          <w:rFonts w:ascii="Arial" w:hAnsi="Arial" w:cs="Arial"/>
        </w:rPr>
      </w:pPr>
    </w:p>
    <w:p w14:paraId="33E8EBF0" w14:textId="3605DD1E" w:rsidR="00D95D6D" w:rsidRPr="00D95D6D" w:rsidRDefault="00D95D6D" w:rsidP="00D95D6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Bomba centrifuga de diseño simple de 12 m</w:t>
      </w:r>
      <w:r w:rsidRPr="00D95D6D">
        <w:rPr>
          <w:rFonts w:ascii="Arial" w:hAnsi="Arial" w:cs="Arial"/>
          <w:vertAlign w:val="superscript"/>
        </w:rPr>
        <w:t>3</w:t>
      </w:r>
      <w:r w:rsidRPr="00D95D6D">
        <w:rPr>
          <w:rFonts w:ascii="Arial" w:hAnsi="Arial" w:cs="Arial"/>
        </w:rPr>
        <w:t>/h.</w:t>
      </w:r>
    </w:p>
    <w:p w14:paraId="3DBF8AD8" w14:textId="77777777" w:rsidR="00D95D6D" w:rsidRPr="00D95D6D" w:rsidRDefault="00D95D6D" w:rsidP="00D95D6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Motor eléctrico de corriente continua de velocidad variable.</w:t>
      </w:r>
    </w:p>
    <w:p w14:paraId="1B400E09" w14:textId="27A5934E" w:rsidR="00D95D6D" w:rsidRPr="00D95D6D" w:rsidRDefault="00D95D6D" w:rsidP="00D95D6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 xml:space="preserve">Manómetro en la descarga (bar), </w:t>
      </w:r>
    </w:p>
    <w:p w14:paraId="09B01488" w14:textId="60AB8E03" w:rsidR="00D95D6D" w:rsidRPr="00D95D6D" w:rsidRDefault="00D95D6D" w:rsidP="00D95D6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Vacuómetro en la succión (bar).</w:t>
      </w:r>
    </w:p>
    <w:p w14:paraId="43105DAD" w14:textId="1C1779B7" w:rsidR="00D95D6D" w:rsidRPr="00D95D6D" w:rsidRDefault="00D95D6D" w:rsidP="00D95D6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Flujómetro (m</w:t>
      </w:r>
      <w:r>
        <w:rPr>
          <w:rFonts w:ascii="Arial" w:hAnsi="Arial" w:cs="Arial"/>
          <w:vertAlign w:val="superscript"/>
        </w:rPr>
        <w:t>3</w:t>
      </w:r>
      <w:r w:rsidRPr="00D95D6D">
        <w:rPr>
          <w:rFonts w:ascii="Arial" w:hAnsi="Arial" w:cs="Arial"/>
        </w:rPr>
        <w:t>/h).</w:t>
      </w:r>
    </w:p>
    <w:p w14:paraId="5C2E2996" w14:textId="5FD0B8D1" w:rsidR="00D95D6D" w:rsidRPr="00D95D6D" w:rsidRDefault="00D95D6D" w:rsidP="00D95D6D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D95D6D">
        <w:rPr>
          <w:rFonts w:ascii="Arial" w:hAnsi="Arial" w:cs="Arial"/>
        </w:rPr>
        <w:t>Válvula de descarga pata variar el</w:t>
      </w:r>
      <w:r w:rsidR="001921C6">
        <w:rPr>
          <w:rFonts w:ascii="Arial" w:hAnsi="Arial" w:cs="Arial"/>
        </w:rPr>
        <w:t xml:space="preserve"> gasto.</w:t>
      </w:r>
    </w:p>
    <w:p w14:paraId="4209B69E" w14:textId="77777777" w:rsidR="00D95D6D" w:rsidRPr="002E2906" w:rsidRDefault="00D95D6D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1991F3E3" w14:textId="2F3C4C1E" w:rsidR="002E2906" w:rsidRPr="00A63ABA" w:rsidRDefault="002E2906" w:rsidP="002E290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A63ABA">
        <w:rPr>
          <w:rFonts w:ascii="Arial" w:hAnsi="Arial" w:cs="Arial"/>
          <w:b/>
          <w:bCs/>
          <w:u w:val="single"/>
        </w:rPr>
        <w:t>PROCEDIMIENTO</w:t>
      </w:r>
    </w:p>
    <w:p w14:paraId="27BB6D32" w14:textId="77777777" w:rsidR="002E2906" w:rsidRPr="002E2906" w:rsidRDefault="002E2906" w:rsidP="002E2906">
      <w:pPr>
        <w:pStyle w:val="Prrafodelista"/>
        <w:rPr>
          <w:rFonts w:ascii="Arial" w:hAnsi="Arial" w:cs="Arial"/>
          <w:u w:val="single"/>
        </w:rPr>
      </w:pPr>
    </w:p>
    <w:p w14:paraId="7EE2E9EC" w14:textId="7CCBCEA8" w:rsidR="001921C6" w:rsidRDefault="009E196D" w:rsidP="001921C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Desactive el interruptor principal.</w:t>
      </w:r>
    </w:p>
    <w:p w14:paraId="24E673D2" w14:textId="164A5EBB" w:rsidR="009E196D" w:rsidRDefault="00337571" w:rsidP="001921C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Montar el accesorio de la tubería de retorno </w:t>
      </w:r>
    </w:p>
    <w:p w14:paraId="0ED12931" w14:textId="13DF6900" w:rsidR="00337571" w:rsidRDefault="00337571" w:rsidP="001921C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Conecte el banco de ensayo a la alimentación eléctrica.</w:t>
      </w:r>
    </w:p>
    <w:p w14:paraId="7F72CCFC" w14:textId="1A759ED3" w:rsidR="00CA2F52" w:rsidRDefault="0093740C" w:rsidP="001921C6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Active el interruptor principal</w:t>
      </w:r>
    </w:p>
    <w:p w14:paraId="0FFCDF4A" w14:textId="42166D6E" w:rsidR="0093740C" w:rsidRDefault="0093740C" w:rsidP="0093740C">
      <w:pPr>
        <w:pStyle w:val="Prrafodelista"/>
        <w:numPr>
          <w:ilvl w:val="1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Todos los interruptores se iluminan.</w:t>
      </w:r>
    </w:p>
    <w:p w14:paraId="14860026" w14:textId="546DA601" w:rsidR="0093740C" w:rsidRDefault="0093740C" w:rsidP="0093740C">
      <w:pPr>
        <w:pStyle w:val="Prrafodelista"/>
        <w:numPr>
          <w:ilvl w:val="1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valores de presión indicadore</w:t>
      </w:r>
      <w:r w:rsidR="0009201E">
        <w:rPr>
          <w:rFonts w:ascii="Arial" w:hAnsi="Arial" w:cs="Arial"/>
        </w:rPr>
        <w:t xml:space="preserve"> deberán estar regulados a la presión atmosférica por defecto.</w:t>
      </w:r>
    </w:p>
    <w:p w14:paraId="77F989F3" w14:textId="0589EDD3" w:rsidR="0009201E" w:rsidRDefault="0009201E" w:rsidP="0093740C">
      <w:pPr>
        <w:pStyle w:val="Prrafodelista"/>
        <w:numPr>
          <w:ilvl w:val="1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Los valores de revoluciones y caudal deben ser cero.</w:t>
      </w:r>
    </w:p>
    <w:p w14:paraId="10CC2972" w14:textId="7255E921" w:rsidR="0009201E" w:rsidRDefault="00BC55C7" w:rsidP="0009201E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los indicadores de Par de giro de la bomba. Si estos presentan </w:t>
      </w:r>
      <w:proofErr w:type="gramStart"/>
      <w:r>
        <w:rPr>
          <w:rFonts w:ascii="Arial" w:hAnsi="Arial" w:cs="Arial"/>
        </w:rPr>
        <w:t xml:space="preserve">alguna valor </w:t>
      </w:r>
      <w:r w:rsidR="006C4E12">
        <w:rPr>
          <w:rFonts w:ascii="Arial" w:hAnsi="Arial" w:cs="Arial"/>
        </w:rPr>
        <w:t>diferente</w:t>
      </w:r>
      <w:proofErr w:type="gramEnd"/>
      <w:r w:rsidR="006C4E12">
        <w:rPr>
          <w:rFonts w:ascii="Arial" w:hAnsi="Arial" w:cs="Arial"/>
        </w:rPr>
        <w:t xml:space="preserve"> de cero, apretar el botón de “RST”</w:t>
      </w:r>
    </w:p>
    <w:p w14:paraId="5A8FD29B" w14:textId="4635CD5E" w:rsidR="00487293" w:rsidRDefault="006C4E12" w:rsidP="00487293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Cierre la válvula V1</w:t>
      </w:r>
      <w:r w:rsidR="00487293">
        <w:rPr>
          <w:rFonts w:ascii="Arial" w:hAnsi="Arial" w:cs="Arial"/>
        </w:rPr>
        <w:t xml:space="preserve">, proceda a activar el interruptor de la bomba y gire la perilla de </w:t>
      </w:r>
      <w:r w:rsidR="002D440B">
        <w:rPr>
          <w:rFonts w:ascii="Arial" w:hAnsi="Arial" w:cs="Arial"/>
        </w:rPr>
        <w:t xml:space="preserve">control de velocidad hasta que esta </w:t>
      </w:r>
      <w:proofErr w:type="spellStart"/>
      <w:r w:rsidR="002D440B">
        <w:rPr>
          <w:rFonts w:ascii="Arial" w:hAnsi="Arial" w:cs="Arial"/>
        </w:rPr>
        <w:t>alcande</w:t>
      </w:r>
      <w:proofErr w:type="spellEnd"/>
      <w:r w:rsidR="002D440B">
        <w:rPr>
          <w:rFonts w:ascii="Arial" w:hAnsi="Arial" w:cs="Arial"/>
        </w:rPr>
        <w:t xml:space="preserve"> los 800 RPM.</w:t>
      </w:r>
    </w:p>
    <w:p w14:paraId="3CD63D0F" w14:textId="4B610585" w:rsidR="002D440B" w:rsidRDefault="002D440B" w:rsidP="00487293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Procede abrir </w:t>
      </w:r>
      <w:proofErr w:type="gramStart"/>
      <w:r>
        <w:rPr>
          <w:rFonts w:ascii="Arial" w:hAnsi="Arial" w:cs="Arial"/>
        </w:rPr>
        <w:t>el la válvula</w:t>
      </w:r>
      <w:proofErr w:type="gramEnd"/>
      <w:r>
        <w:rPr>
          <w:rFonts w:ascii="Arial" w:hAnsi="Arial" w:cs="Arial"/>
        </w:rPr>
        <w:t xml:space="preserve"> V1 hasta que esta indique un caudal </w:t>
      </w:r>
      <w:r w:rsidR="00D46162">
        <w:rPr>
          <w:rFonts w:ascii="Arial" w:hAnsi="Arial" w:cs="Arial"/>
        </w:rPr>
        <w:t xml:space="preserve">inicial de 50 L/min </w:t>
      </w:r>
      <w:proofErr w:type="gramStart"/>
      <w:r w:rsidR="00D46162">
        <w:rPr>
          <w:rFonts w:ascii="Arial" w:hAnsi="Arial" w:cs="Arial"/>
        </w:rPr>
        <w:t>( el</w:t>
      </w:r>
      <w:proofErr w:type="gramEnd"/>
      <w:r w:rsidR="00D46162">
        <w:rPr>
          <w:rFonts w:ascii="Arial" w:hAnsi="Arial" w:cs="Arial"/>
        </w:rPr>
        <w:t xml:space="preserve"> valor inicial depende del docente).</w:t>
      </w:r>
    </w:p>
    <w:p w14:paraId="5F699B1D" w14:textId="1603C75A" w:rsidR="00D46162" w:rsidRDefault="000B6902" w:rsidP="00487293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Proceder a realizar el registro de valores del primer punto a esas condiciones.</w:t>
      </w:r>
    </w:p>
    <w:p w14:paraId="61D5A173" w14:textId="19B5E7BA" w:rsidR="000B6902" w:rsidRDefault="000B6902" w:rsidP="00487293">
      <w:pPr>
        <w:pStyle w:val="Prrafodelista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Proceder a abrir la válvula de forma gradual cada 50 L/min </w:t>
      </w:r>
      <w:r w:rsidR="00FC5C52">
        <w:rPr>
          <w:rFonts w:ascii="Arial" w:hAnsi="Arial" w:cs="Arial"/>
        </w:rPr>
        <w:t>para la toma de valores. Proceda a registrar los valores del equipo.</w:t>
      </w:r>
    </w:p>
    <w:p w14:paraId="380BCF92" w14:textId="77777777" w:rsidR="005D5EAD" w:rsidRDefault="005D5EAD" w:rsidP="005D5EAD">
      <w:pPr>
        <w:pStyle w:val="Prrafodelista"/>
        <w:ind w:left="1800"/>
        <w:jc w:val="both"/>
        <w:rPr>
          <w:rFonts w:ascii="Arial" w:hAnsi="Arial" w:cs="Arial"/>
        </w:rPr>
      </w:pPr>
    </w:p>
    <w:p w14:paraId="48FC3CD9" w14:textId="2370EFAC" w:rsidR="005D5EAD" w:rsidRPr="00487293" w:rsidRDefault="005D5EAD" w:rsidP="005D5EAD">
      <w:pPr>
        <w:pStyle w:val="Prrafodelista"/>
        <w:ind w:left="1800" w:hanging="949"/>
        <w:jc w:val="both"/>
        <w:rPr>
          <w:rFonts w:ascii="Arial" w:hAnsi="Arial" w:cs="Arial"/>
        </w:rPr>
      </w:pPr>
      <w:r w:rsidRPr="005D5EAD">
        <w:rPr>
          <w:rFonts w:ascii="Arial" w:hAnsi="Arial" w:cs="Arial"/>
        </w:rPr>
        <w:drawing>
          <wp:inline distT="0" distB="0" distL="0" distR="0" wp14:anchorId="3EA763BD" wp14:editId="36AA23BA">
            <wp:extent cx="4848902" cy="1181265"/>
            <wp:effectExtent l="0" t="0" r="8890" b="0"/>
            <wp:docPr id="1791583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834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AB87" w14:textId="77777777" w:rsidR="001921C6" w:rsidRDefault="001921C6" w:rsidP="001921C6">
      <w:pPr>
        <w:pStyle w:val="Prrafodelista"/>
        <w:ind w:left="1800"/>
        <w:jc w:val="both"/>
        <w:rPr>
          <w:rFonts w:ascii="Arial" w:hAnsi="Arial" w:cs="Arial"/>
        </w:rPr>
      </w:pPr>
    </w:p>
    <w:p w14:paraId="1D27DC98" w14:textId="77777777" w:rsidR="001921C6" w:rsidRDefault="001921C6" w:rsidP="001921C6">
      <w:pPr>
        <w:pStyle w:val="Prrafodelista"/>
        <w:ind w:left="1800"/>
        <w:jc w:val="both"/>
        <w:rPr>
          <w:rFonts w:ascii="Arial" w:hAnsi="Arial" w:cs="Arial"/>
        </w:rPr>
      </w:pPr>
    </w:p>
    <w:p w14:paraId="4D9E7A83" w14:textId="19ED09B5" w:rsidR="002E2906" w:rsidRPr="00A63ABA" w:rsidRDefault="002E2906" w:rsidP="002E290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A63ABA">
        <w:rPr>
          <w:rFonts w:ascii="Arial" w:hAnsi="Arial" w:cs="Arial"/>
          <w:b/>
          <w:bCs/>
          <w:u w:val="single"/>
        </w:rPr>
        <w:t>CÁLCULO PARA UN PUNTO</w:t>
      </w:r>
    </w:p>
    <w:p w14:paraId="50156DBD" w14:textId="77777777" w:rsidR="001921C6" w:rsidRDefault="001921C6" w:rsidP="001921C6">
      <w:pPr>
        <w:pStyle w:val="Prrafodelista"/>
        <w:ind w:left="1080"/>
        <w:jc w:val="both"/>
        <w:rPr>
          <w:rFonts w:ascii="Arial" w:hAnsi="Arial" w:cs="Arial"/>
          <w:u w:val="single"/>
        </w:rPr>
      </w:pPr>
    </w:p>
    <w:p w14:paraId="19FFBBA6" w14:textId="7F710C8B" w:rsidR="001921C6" w:rsidRDefault="001921C6" w:rsidP="004953C8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Ec</w:t>
      </w:r>
      <w:proofErr w:type="spellEnd"/>
      <w:r>
        <w:rPr>
          <w:rFonts w:ascii="Arial" w:hAnsi="Arial" w:cs="Arial"/>
        </w:rPr>
        <w:t>, Bernoulli entre 1 y 2</w:t>
      </w:r>
    </w:p>
    <w:p w14:paraId="16009E11" w14:textId="77777777" w:rsidR="001921C6" w:rsidRDefault="001921C6" w:rsidP="001921C6">
      <w:pPr>
        <w:pStyle w:val="Prrafodelista"/>
        <w:ind w:left="1080"/>
        <w:jc w:val="both"/>
        <w:rPr>
          <w:rFonts w:ascii="Arial" w:hAnsi="Arial" w:cs="Arial"/>
        </w:rPr>
      </w:pPr>
    </w:p>
    <w:p w14:paraId="4ECA393F" w14:textId="44FDEB47" w:rsidR="001921C6" w:rsidRPr="00187778" w:rsidRDefault="00000000" w:rsidP="00187778">
      <w:pPr>
        <w:pStyle w:val="Prrafodelista"/>
        <w:ind w:left="1080"/>
        <w:jc w:val="center"/>
        <w:rPr>
          <w:rFonts w:ascii="Arial" w:eastAsiaTheme="minorEastAsia" w:hAnsi="Arial" w:cs="Arial"/>
          <w:lang w:val="en-US"/>
        </w:rPr>
      </w:pP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φ</m:t>
            </m:r>
          </m:den>
        </m:f>
        <m:r>
          <w:rPr>
            <w:rFonts w:ascii="Cambria Math" w:hAnsi="Cambria Math" w:cs="Arial"/>
            <w:lang w:val="en-US"/>
          </w:rPr>
          <m:t>+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sSup>
                  <m:sSupPr>
                    <m:ctrlPr>
                      <w:rPr>
                        <w:rFonts w:ascii="Cambria Math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Arial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 w:cs="Arial"/>
                        <w:lang w:val="en-US"/>
                      </w:rPr>
                      <m:t>2</m:t>
                    </m:r>
                  </m:sup>
                </m:sSup>
              </m:e>
              <m:sub>
                <m:r>
                  <w:rPr>
                    <w:rFonts w:ascii="Cambria Math" w:hAnsi="Cambria Math" w:cs="Arial"/>
                    <w:lang w:val="en-US"/>
                  </w:rPr>
                  <m:t>1</m:t>
                </m:r>
              </m:sub>
            </m:sSub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  <m:r>
              <w:rPr>
                <w:rFonts w:ascii="Cambria Math" w:hAnsi="Cambria Math" w:cs="Arial"/>
              </w:rPr>
              <m:t>g</m:t>
            </m:r>
          </m:den>
        </m:f>
        <m:r>
          <w:rPr>
            <w:rFonts w:ascii="Cambria Math" w:hAnsi="Cambria Math" w:cs="Arial"/>
            <w:lang w:val="en-US"/>
          </w:rPr>
          <m:t>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  <w:lang w:val="en-US"/>
              </w:rPr>
              <m:t>1</m:t>
            </m:r>
          </m:sub>
        </m:sSub>
        <m:r>
          <w:rPr>
            <w:rFonts w:ascii="Cambria Math" w:hAnsi="Cambria Math" w:cs="Arial"/>
            <w:lang w:val="en-US"/>
          </w:rPr>
          <m:t>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H</m:t>
            </m:r>
          </m:e>
          <m:sub>
            <m:r>
              <w:rPr>
                <w:rFonts w:ascii="Cambria Math" w:hAnsi="Cambria Math" w:cs="Arial"/>
              </w:rPr>
              <m:t>B</m:t>
            </m:r>
          </m:sub>
        </m:sSub>
        <m:r>
          <w:rPr>
            <w:rFonts w:ascii="Cambria Math" w:hAnsi="Cambria Math" w:cs="Arial"/>
            <w:lang w:val="en-US"/>
          </w:rPr>
          <m:t>=</m:t>
        </m:r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P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Arial"/>
              </w:rPr>
              <m:t>φ</m:t>
            </m:r>
          </m:den>
        </m:f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  <w:lang w:val="en-US"/>
                  </w:rPr>
                  <m:t>2</m:t>
                </m:r>
              </m:sub>
            </m:sSub>
          </m:num>
          <m:den>
            <m:r>
              <w:rPr>
                <w:rFonts w:ascii="Cambria Math" w:hAnsi="Cambria Math" w:cs="Arial"/>
                <w:lang w:val="en-US"/>
              </w:rPr>
              <m:t>2</m:t>
            </m:r>
            <m:r>
              <w:rPr>
                <w:rFonts w:ascii="Cambria Math" w:hAnsi="Cambria Math" w:cs="Arial"/>
              </w:rPr>
              <m:t>g</m:t>
            </m:r>
          </m:den>
        </m:f>
        <m:r>
          <w:rPr>
            <w:rFonts w:ascii="Cambria Math" w:hAnsi="Cambria Math" w:cs="Arial"/>
            <w:lang w:val="en-US"/>
          </w:rPr>
          <m:t>+</m:t>
        </m:r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Z</m:t>
            </m:r>
          </m:e>
          <m:sub>
            <m:r>
              <w:rPr>
                <w:rFonts w:ascii="Cambria Math" w:hAnsi="Cambria Math" w:cs="Arial"/>
                <w:lang w:val="en-US"/>
              </w:rPr>
              <m:t>2</m:t>
            </m:r>
          </m:sub>
        </m:sSub>
        <m:r>
          <w:rPr>
            <w:rFonts w:ascii="Cambria Math" w:hAnsi="Cambria Math" w:cs="Arial"/>
            <w:lang w:val="en-US"/>
          </w:rPr>
          <m:t>+</m:t>
        </m:r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Arial"/>
                <w:i/>
              </w:rPr>
            </m:ctrlPr>
          </m:naryPr>
          <m:sub/>
          <m:sup/>
          <m:e>
            <m:r>
              <w:rPr>
                <w:rFonts w:ascii="Cambria Math" w:hAnsi="Cambria Math" w:cs="Arial"/>
              </w:rPr>
              <m:t>Hp</m:t>
            </m:r>
          </m:e>
        </m:nary>
      </m:oMath>
      <w:r w:rsidR="00187778" w:rsidRPr="00187778">
        <w:rPr>
          <w:rFonts w:ascii="Arial" w:eastAsiaTheme="minorEastAsia" w:hAnsi="Arial" w:cs="Arial"/>
          <w:lang w:val="en-US"/>
        </w:rPr>
        <w:t xml:space="preserve"> ………………………(I</w:t>
      </w:r>
      <w:r w:rsidR="00187778">
        <w:rPr>
          <w:rFonts w:ascii="Arial" w:eastAsiaTheme="minorEastAsia" w:hAnsi="Arial" w:cs="Arial"/>
          <w:lang w:val="en-US"/>
        </w:rPr>
        <w:t>)</w:t>
      </w:r>
    </w:p>
    <w:p w14:paraId="5607B6BD" w14:textId="77777777" w:rsidR="002E7115" w:rsidRPr="00187778" w:rsidRDefault="002E7115" w:rsidP="001921C6">
      <w:pPr>
        <w:pStyle w:val="Prrafodelista"/>
        <w:ind w:left="1080"/>
        <w:jc w:val="both"/>
        <w:rPr>
          <w:rFonts w:ascii="Arial" w:eastAsiaTheme="minorEastAsia" w:hAnsi="Arial" w:cs="Arial"/>
          <w:lang w:val="en-US"/>
        </w:rPr>
      </w:pPr>
    </w:p>
    <w:p w14:paraId="1D1D0145" w14:textId="77777777" w:rsidR="002E7115" w:rsidRPr="00187778" w:rsidRDefault="002E7115" w:rsidP="001921C6">
      <w:pPr>
        <w:pStyle w:val="Prrafodelista"/>
        <w:ind w:left="1080"/>
        <w:jc w:val="both"/>
        <w:rPr>
          <w:rFonts w:ascii="Arial" w:hAnsi="Arial" w:cs="Arial"/>
          <w:lang w:val="en-US"/>
        </w:rPr>
      </w:pPr>
    </w:p>
    <w:p w14:paraId="5B87E1DC" w14:textId="0C9DE893" w:rsidR="002E2906" w:rsidRDefault="002E7115" w:rsidP="004953C8">
      <w:pPr>
        <w:pStyle w:val="Prrafodelista"/>
        <w:ind w:left="1788" w:firstLine="336"/>
        <w:jc w:val="both"/>
        <w:rPr>
          <w:rFonts w:ascii="Arial" w:hAnsi="Arial" w:cs="Arial"/>
        </w:rPr>
      </w:pPr>
      <w:r>
        <w:rPr>
          <w:rFonts w:ascii="Arial" w:hAnsi="Arial" w:cs="Arial"/>
        </w:rPr>
        <w:t>Donde:</w:t>
      </w:r>
    </w:p>
    <w:p w14:paraId="35E15E6D" w14:textId="18AAD9AA" w:rsidR="002E7115" w:rsidRPr="00187778" w:rsidRDefault="00000000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Arial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 w:cs="Arial"/>
                </w:rPr>
                <m:t>Hp=0</m:t>
              </m:r>
            </m:e>
          </m:nary>
        </m:oMath>
      </m:oMathPara>
    </w:p>
    <w:p w14:paraId="2F561473" w14:textId="77777777" w:rsidR="002E7115" w:rsidRDefault="002E7115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</w:p>
    <w:p w14:paraId="2357DC5E" w14:textId="72814527" w:rsidR="00187778" w:rsidRPr="00187778" w:rsidRDefault="00000000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=0.27 m</m:t>
          </m:r>
        </m:oMath>
      </m:oMathPara>
    </w:p>
    <w:p w14:paraId="3B0709F1" w14:textId="77777777" w:rsidR="00187778" w:rsidRPr="00187778" w:rsidRDefault="00187778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</w:p>
    <w:p w14:paraId="340E33E6" w14:textId="77777777" w:rsidR="00187778" w:rsidRPr="00187778" w:rsidRDefault="002E7115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φ=9810</m:t>
          </m:r>
          <m:f>
            <m:fPr>
              <m:ctrlPr>
                <w:rPr>
                  <w:rFonts w:ascii="Cambria Math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hAnsi="Cambria Math" w:cs="Arial"/>
                    </w:rPr>
                    <m:t>M</m:t>
                  </m:r>
                </m:e>
                <m:sup>
                  <m:r>
                    <w:rPr>
                      <w:rFonts w:ascii="Cambria Math" w:hAnsi="Cambria Math" w:cs="Arial"/>
                    </w:rPr>
                    <m:t>3</m:t>
                  </m:r>
                </m:sup>
              </m:sSup>
            </m:den>
          </m:f>
        </m:oMath>
      </m:oMathPara>
    </w:p>
    <w:p w14:paraId="6445F6B0" w14:textId="77777777" w:rsidR="00187778" w:rsidRPr="00187778" w:rsidRDefault="00187778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</w:p>
    <w:p w14:paraId="2444057C" w14:textId="41BA138B" w:rsidR="00187778" w:rsidRPr="00187778" w:rsidRDefault="00000000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ϕ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2</m:t>
              </m:r>
            </m:e>
            <m:sup>
              <m:r>
                <w:rPr>
                  <w:rFonts w:ascii="Cambria Math" w:eastAsiaTheme="minorEastAsia" w:hAnsi="Cambria Math" w:cs="Arial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r>
                <w:rPr>
                  <w:rFonts w:ascii="Cambria Math" w:eastAsiaTheme="minorEastAsia" w:hAnsi="Cambria Math" w:cs="Arial"/>
                </w:rPr>
                <m:t>0.0525 m</m:t>
              </m:r>
            </m:e>
          </m:d>
        </m:oMath>
      </m:oMathPara>
    </w:p>
    <w:p w14:paraId="016A1DA0" w14:textId="77777777" w:rsidR="00187778" w:rsidRPr="00187778" w:rsidRDefault="00187778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</w:p>
    <w:p w14:paraId="4516BE92" w14:textId="13872F77" w:rsidR="00187778" w:rsidRPr="00187778" w:rsidRDefault="00000000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ϕ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</w:rPr>
            <m:t>=1 1/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2</m:t>
              </m:r>
            </m:e>
            <m:sup>
              <m:r>
                <w:rPr>
                  <w:rFonts w:ascii="Cambria Math" w:eastAsiaTheme="minorEastAsia" w:hAnsi="Cambria Math" w:cs="Arial"/>
                </w:rPr>
                <m:t>''</m:t>
              </m:r>
            </m:sup>
          </m:sSup>
          <m:r>
            <w:rPr>
              <w:rFonts w:ascii="Cambria Math" w:eastAsiaTheme="minorEastAsia" w:hAnsi="Cambria Math" w:cs="Arial"/>
            </w:rPr>
            <m:t xml:space="preserve"> (0.0350 m)</m:t>
          </m:r>
        </m:oMath>
      </m:oMathPara>
    </w:p>
    <w:p w14:paraId="7FD8C3E0" w14:textId="77777777" w:rsidR="00187778" w:rsidRPr="00187778" w:rsidRDefault="00187778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</w:p>
    <w:p w14:paraId="23FDF944" w14:textId="77777777" w:rsidR="00187778" w:rsidRPr="00187778" w:rsidRDefault="00000000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r>
                <w:rPr>
                  <w:rFonts w:ascii="Cambria Math" w:eastAsiaTheme="minorEastAsia" w:hAnsi="Cambria Math" w:cs="Arial"/>
                </w:rPr>
                <m:t xml:space="preserve">1 </m:t>
              </m:r>
            </m:sub>
          </m:sSub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, P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</w:rPr>
            <m:t>=bar</m:t>
          </m:r>
        </m:oMath>
      </m:oMathPara>
    </w:p>
    <w:p w14:paraId="47DEC86A" w14:textId="77777777" w:rsidR="00187778" w:rsidRPr="00187778" w:rsidRDefault="00187778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</w:p>
    <w:p w14:paraId="0D890DF2" w14:textId="4BE17979" w:rsidR="00187778" w:rsidRPr="00187778" w:rsidRDefault="00187778" w:rsidP="00187778">
      <w:pPr>
        <w:pStyle w:val="Prrafodelista"/>
        <w:ind w:left="1080"/>
        <w:jc w:val="center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ϑ=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</w:rPr>
            <m:t>/H</m:t>
          </m:r>
        </m:oMath>
      </m:oMathPara>
    </w:p>
    <w:p w14:paraId="0C7A039B" w14:textId="77777777" w:rsidR="00187778" w:rsidRDefault="00187778" w:rsidP="00187778">
      <w:pPr>
        <w:jc w:val="both"/>
        <w:rPr>
          <w:rFonts w:ascii="Arial" w:eastAsiaTheme="minorEastAsia" w:hAnsi="Arial" w:cs="Arial"/>
        </w:rPr>
      </w:pPr>
    </w:p>
    <w:p w14:paraId="309B0E92" w14:textId="1549B18B" w:rsidR="00187778" w:rsidRDefault="00187778" w:rsidP="004953C8">
      <w:pPr>
        <w:ind w:left="1416" w:firstLine="708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Luego en (I):</w:t>
      </w:r>
    </w:p>
    <w:p w14:paraId="318E1D32" w14:textId="77777777" w:rsidR="00187778" w:rsidRDefault="00187778" w:rsidP="00187778">
      <w:pPr>
        <w:ind w:firstLine="708"/>
        <w:jc w:val="both"/>
        <w:rPr>
          <w:rFonts w:ascii="Arial" w:eastAsiaTheme="minorEastAsia" w:hAnsi="Arial" w:cs="Arial"/>
        </w:rPr>
      </w:pPr>
    </w:p>
    <w:p w14:paraId="697C8334" w14:textId="3ED52C59" w:rsidR="00187778" w:rsidRPr="004953C8" w:rsidRDefault="00000000" w:rsidP="004953C8">
      <w:pPr>
        <w:jc w:val="both"/>
        <w:rPr>
          <w:rFonts w:ascii="Arial" w:eastAsiaTheme="minorEastAsia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H</m:t>
              </m:r>
            </m:e>
            <m:sub>
              <m:r>
                <w:rPr>
                  <w:rFonts w:ascii="Cambria Math" w:eastAsiaTheme="minorEastAsia" w:hAnsi="Cambria Math" w:cs="Arial"/>
                </w:rPr>
                <m:t>B</m:t>
              </m:r>
            </m:sub>
          </m:sSub>
          <m:r>
            <w:rPr>
              <w:rFonts w:ascii="Cambria Math" w:eastAsiaTheme="minorEastAsia" w:hAnsi="Cambria Math" w:cs="Arial"/>
            </w:rPr>
            <m:t>=(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 w:cs="Arial"/>
                </w:rPr>
                <m:t>φ</m:t>
              </m:r>
            </m:den>
          </m:f>
          <m:r>
            <w:rPr>
              <w:rFonts w:ascii="Cambria Math" w:eastAsiaTheme="minorEastAsia" w:hAnsi="Cambria Math" w:cs="Arial"/>
            </w:rPr>
            <m:t>)+(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Arial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Arial"/>
                </w:rPr>
                <m:t>2g</m:t>
              </m:r>
            </m:den>
          </m:f>
          <m:r>
            <w:rPr>
              <w:rFonts w:ascii="Cambria Math" w:eastAsiaTheme="minorEastAsia" w:hAnsi="Cambria Math" w:cs="Arial"/>
            </w:rPr>
            <m:t>)+(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Z</m:t>
              </m:r>
            </m:e>
            <m:sub>
              <m:r>
                <w:rPr>
                  <w:rFonts w:ascii="Cambria Math" w:eastAsiaTheme="minorEastAsia" w:hAnsi="Cambria Math" w:cs="Arial"/>
                </w:rPr>
                <m:t>2</m:t>
              </m:r>
            </m:sub>
          </m:sSub>
          <m:r>
            <w:rPr>
              <w:rFonts w:ascii="Cambria Math" w:eastAsiaTheme="minorEastAsia" w:hAnsi="Cambria Math" w:cs="Arial"/>
            </w:rPr>
            <m:t>-</m:t>
          </m:r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Z</m:t>
              </m:r>
            </m:e>
            <m:sub>
              <m:r>
                <w:rPr>
                  <w:rFonts w:ascii="Cambria Math" w:eastAsiaTheme="minorEastAsia" w:hAnsi="Cambria Math" w:cs="Arial"/>
                </w:rPr>
                <m:t>1</m:t>
              </m:r>
            </m:sub>
          </m:sSub>
          <m:r>
            <w:rPr>
              <w:rFonts w:ascii="Cambria Math" w:eastAsiaTheme="minorEastAsia" w:hAnsi="Cambria Math" w:cs="Arial"/>
            </w:rPr>
            <m:t>)</m:t>
          </m:r>
        </m:oMath>
      </m:oMathPara>
    </w:p>
    <w:p w14:paraId="5FCC3A17" w14:textId="75E6F06E" w:rsidR="00187778" w:rsidRPr="004953C8" w:rsidRDefault="00000000" w:rsidP="004953C8">
      <w:pPr>
        <w:ind w:left="1092" w:firstLine="708"/>
        <w:jc w:val="both"/>
        <w:rPr>
          <w:rFonts w:ascii="Arial" w:eastAsiaTheme="minorEastAsia" w:hAnsi="Arial" w:cs="Arial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H</m:t>
              </m:r>
            </m:e>
            <m:sub>
              <m:r>
                <w:rPr>
                  <w:rFonts w:ascii="Cambria Math" w:eastAsiaTheme="minorEastAsia" w:hAnsi="Cambria Math" w:cs="Arial"/>
                </w:rPr>
                <m:t>B</m:t>
              </m:r>
            </m:sub>
          </m:sSub>
          <m:r>
            <w:rPr>
              <w:rFonts w:ascii="Cambria Math" w:eastAsiaTheme="minorEastAsia" w:hAnsi="Cambria Math" w:cs="Arial"/>
            </w:rPr>
            <m:t>=10.1937</m:t>
          </m:r>
          <m:d>
            <m:dPr>
              <m:ctrlPr>
                <w:rPr>
                  <w:rFonts w:ascii="Cambria Math" w:eastAsiaTheme="minorEastAsia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Arial"/>
            </w:rPr>
            <m:t>+2.0683×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10</m:t>
              </m:r>
            </m:e>
            <m:sup>
              <m:r>
                <w:rPr>
                  <w:rFonts w:ascii="Cambria Math" w:eastAsiaTheme="minorEastAsia" w:hAnsi="Cambria Math" w:cs="Arial"/>
                </w:rPr>
                <m:t>-3</m:t>
              </m:r>
            </m:sup>
          </m:sSup>
          <m:r>
            <w:rPr>
              <w:rFonts w:ascii="Cambria Math" w:eastAsiaTheme="minorEastAsia" w:hAnsi="Cambria Math" w:cs="Arial"/>
            </w:rPr>
            <m:t>×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ϑ</m:t>
              </m:r>
            </m:e>
            <m:sup>
              <m:r>
                <w:rPr>
                  <w:rFonts w:ascii="Cambria Math" w:eastAsiaTheme="minorEastAsia" w:hAnsi="Cambria Math" w:cs="Arial"/>
                </w:rPr>
                <m:t>2</m:t>
              </m:r>
            </m:sup>
          </m:sSup>
          <m:r>
            <w:rPr>
              <w:rFonts w:ascii="Cambria Math" w:eastAsiaTheme="minorEastAsia" w:hAnsi="Cambria Math" w:cs="Arial"/>
            </w:rPr>
            <m:t>+0.27</m:t>
          </m:r>
        </m:oMath>
      </m:oMathPara>
    </w:p>
    <w:p w14:paraId="241C73BB" w14:textId="77777777" w:rsidR="00187778" w:rsidRDefault="00187778" w:rsidP="00187778">
      <w:pPr>
        <w:ind w:firstLine="708"/>
        <w:jc w:val="both"/>
        <w:rPr>
          <w:rFonts w:ascii="Arial" w:eastAsiaTheme="minorEastAsia" w:hAnsi="Arial" w:cs="Arial"/>
        </w:rPr>
      </w:pPr>
    </w:p>
    <w:p w14:paraId="2D7863DC" w14:textId="619B9507" w:rsidR="00187778" w:rsidRDefault="00187778" w:rsidP="004953C8">
      <w:pPr>
        <w:pStyle w:val="Prrafodelista"/>
        <w:numPr>
          <w:ilvl w:val="0"/>
          <w:numId w:val="5"/>
        </w:numPr>
        <w:jc w:val="both"/>
        <w:rPr>
          <w:rFonts w:ascii="Arial" w:eastAsiaTheme="minorEastAsia" w:hAnsi="Arial" w:cs="Arial"/>
        </w:rPr>
      </w:pPr>
      <w:r w:rsidRPr="004953C8">
        <w:rPr>
          <w:rFonts w:ascii="Arial" w:eastAsiaTheme="minorEastAsia" w:hAnsi="Arial" w:cs="Arial"/>
        </w:rPr>
        <w:t xml:space="preserve">Potencia </w:t>
      </w:r>
      <w:r w:rsidR="004953C8" w:rsidRPr="004953C8">
        <w:rPr>
          <w:rFonts w:ascii="Arial" w:eastAsiaTheme="minorEastAsia" w:hAnsi="Arial" w:cs="Arial"/>
        </w:rPr>
        <w:t>eléctrica</w:t>
      </w:r>
      <w:r w:rsidR="004953C8">
        <w:rPr>
          <w:rFonts w:ascii="Arial" w:eastAsiaTheme="minorEastAsia" w:hAnsi="Arial" w:cs="Arial"/>
        </w:rPr>
        <w:t>:</w:t>
      </w:r>
    </w:p>
    <w:p w14:paraId="73805DEF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210F291" w14:textId="258180A8" w:rsidR="004953C8" w:rsidRP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P.Electrica=V×I</m:t>
          </m:r>
        </m:oMath>
      </m:oMathPara>
    </w:p>
    <w:p w14:paraId="7BD57CE6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7F221141" w14:textId="3ED5ADAD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Donde: </w:t>
      </w:r>
    </w:p>
    <w:p w14:paraId="617587BF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29277C08" w14:textId="69E59391" w:rsidR="004953C8" w:rsidRP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V=voltios</m:t>
          </m:r>
        </m:oMath>
      </m:oMathPara>
    </w:p>
    <w:p w14:paraId="14747873" w14:textId="3B3B0B87" w:rsidR="004953C8" w:rsidRP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I=amperio</m:t>
          </m:r>
        </m:oMath>
      </m:oMathPara>
    </w:p>
    <w:p w14:paraId="6133C766" w14:textId="0EF1AAD2" w:rsidR="004953C8" w:rsidRP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P.Electrica=W</m:t>
          </m:r>
        </m:oMath>
      </m:oMathPara>
    </w:p>
    <w:p w14:paraId="2B96C736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148C09E" w14:textId="3E0CDC48" w:rsidR="004953C8" w:rsidRDefault="004953C8" w:rsidP="004953C8">
      <w:pPr>
        <w:pStyle w:val="Prrafodelista"/>
        <w:numPr>
          <w:ilvl w:val="0"/>
          <w:numId w:val="5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Eficiencia de la bomba:</w:t>
      </w:r>
    </w:p>
    <w:p w14:paraId="2B6F2106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3C1C3228" w14:textId="7FE7829F" w:rsidR="004953C8" w:rsidRPr="004953C8" w:rsidRDefault="00000000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</w:rPr>
                <m:t>B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Arial"/>
                        </w:rPr>
                        <m:t>H</m:t>
                      </m:r>
                    </m:e>
                    <m:sub>
                      <m:r>
                        <w:rPr>
                          <w:rFonts w:ascii="Cambria Math" w:eastAsiaTheme="minorEastAsia" w:hAnsi="Cambria Math" w:cs="Arial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Arial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EJE</m:t>
                  </m:r>
                </m:sub>
              </m:sSub>
            </m:den>
          </m:f>
        </m:oMath>
      </m:oMathPara>
    </w:p>
    <w:p w14:paraId="40767276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7B1C24E2" w14:textId="501AA2BE" w:rsidR="004953C8" w:rsidRPr="004953C8" w:rsidRDefault="00000000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</w:rPr>
                <m:t>MOTOR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EJE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ELECT</m:t>
                  </m:r>
                </m:sub>
              </m:sSub>
            </m:den>
          </m:f>
        </m:oMath>
      </m:oMathPara>
    </w:p>
    <w:p w14:paraId="18F52E4F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36DB89D5" w14:textId="12DF14F0" w:rsidR="004953C8" w:rsidRDefault="00000000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</w:rPr>
                <m:t>MOTOR</m:t>
              </m:r>
            </m:sub>
          </m:sSub>
          <m:r>
            <w:rPr>
              <w:rFonts w:ascii="Cambria Math" w:eastAsiaTheme="minorEastAsia" w:hAnsi="Cambria Math" w:cs="Arial"/>
            </w:rPr>
            <m:t>=&lt;0.75-0.98&gt;</m:t>
          </m:r>
        </m:oMath>
      </m:oMathPara>
    </w:p>
    <w:p w14:paraId="0C087F98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3D2DAB0C" w14:textId="77777777" w:rsidR="00C3427E" w:rsidRDefault="00C3427E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70FFA8E1" w14:textId="77777777" w:rsidR="00C3427E" w:rsidRDefault="00C3427E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368CDAF6" w14:textId="77777777" w:rsidR="00C3427E" w:rsidRDefault="00C3427E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4CA5DC28" w14:textId="3F7E0BE8" w:rsidR="004953C8" w:rsidRDefault="004953C8" w:rsidP="004953C8">
      <w:pPr>
        <w:pStyle w:val="Prrafodelista"/>
        <w:numPr>
          <w:ilvl w:val="0"/>
          <w:numId w:val="5"/>
        </w:numPr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Potencia hidráulica:</w:t>
      </w:r>
    </w:p>
    <w:p w14:paraId="6014DB38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5519A9B8" w14:textId="12BE5947" w:rsidR="004953C8" w:rsidRPr="004953C8" w:rsidRDefault="00000000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 w:cs="Arial"/>
                  <w:i/>
                </w:rPr>
              </m:ctrlPr>
            </m:fPr>
            <m:num>
              <m:r>
                <w:rPr>
                  <w:rFonts w:ascii="Cambria Math" w:hAnsi="Cambria Math" w:cs="Arial"/>
                </w:rPr>
                <m:t>φ×</m:t>
              </m:r>
              <m:r>
                <w:rPr>
                  <w:rFonts w:ascii="Cambria Math" w:eastAsiaTheme="minorEastAsia" w:hAnsi="Cambria Math" w:cs="Arial"/>
                </w:rPr>
                <m:t>ϑ×</m:t>
              </m:r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B</m:t>
                  </m:r>
                </m:sub>
              </m:sSub>
            </m:num>
            <m:den>
              <m:r>
                <w:rPr>
                  <w:rFonts w:ascii="Cambria Math" w:eastAsiaTheme="minorEastAsia" w:hAnsi="Cambria Math" w:cs="Arial"/>
                </w:rPr>
                <m:t>K</m:t>
              </m:r>
            </m:den>
          </m:f>
        </m:oMath>
      </m:oMathPara>
    </w:p>
    <w:p w14:paraId="744B36FE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2DB89585" w14:textId="37CD23D1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 xml:space="preserve">Donde: </w:t>
      </w:r>
    </w:p>
    <w:p w14:paraId="67FDF0B1" w14:textId="77777777" w:rsidR="004953C8" w:rsidRDefault="004953C8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0D29BAA5" w14:textId="2580B2B5" w:rsidR="0035630C" w:rsidRP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k=1000</m:t>
          </m:r>
        </m:oMath>
      </m:oMathPara>
    </w:p>
    <w:p w14:paraId="379CE00B" w14:textId="120FA940" w:rsid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36A2D5C5" w14:textId="4A46CAF6" w:rsidR="0035630C" w:rsidRP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φ=9810 N/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m</m:t>
              </m: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795498F2" w14:textId="77777777" w:rsidR="0035630C" w:rsidRP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05EBB04F" w14:textId="0F7A301B" w:rsidR="004953C8" w:rsidRP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ϑ=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</w:rPr>
            <m:t>/seg</m:t>
          </m:r>
        </m:oMath>
      </m:oMathPara>
    </w:p>
    <w:p w14:paraId="022B9DD0" w14:textId="77777777" w:rsid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05E0E917" w14:textId="217F9310" w:rsidR="0035630C" w:rsidRP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HB=mt</m:t>
          </m:r>
        </m:oMath>
      </m:oMathPara>
    </w:p>
    <w:p w14:paraId="0D07B7AF" w14:textId="77777777" w:rsidR="0035630C" w:rsidRP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5D101A19" w14:textId="683F691B" w:rsidR="0035630C" w:rsidRPr="0035630C" w:rsidRDefault="00000000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=KW</m:t>
          </m:r>
        </m:oMath>
      </m:oMathPara>
    </w:p>
    <w:p w14:paraId="1AE5C237" w14:textId="77777777" w:rsidR="0035630C" w:rsidRP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731E8DA" w14:textId="77777777" w:rsidR="0035630C" w:rsidRDefault="0035630C" w:rsidP="004953C8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6FD5D24" w14:textId="6DFCB0F9" w:rsidR="0035630C" w:rsidRP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k=76</m:t>
          </m:r>
        </m:oMath>
      </m:oMathPara>
    </w:p>
    <w:p w14:paraId="10EAE681" w14:textId="77777777" w:rsid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E998DBA" w14:textId="12109C81" w:rsidR="0035630C" w:rsidRP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φ=1000 kg/</m:t>
          </m:r>
          <m:sSup>
            <m:sSupPr>
              <m:ctrlPr>
                <w:rPr>
                  <w:rFonts w:ascii="Cambria Math" w:hAnsi="Cambria Math" w:cs="Arial"/>
                  <w:i/>
                </w:rPr>
              </m:ctrlPr>
            </m:sSupPr>
            <m:e>
              <m:r>
                <w:rPr>
                  <w:rFonts w:ascii="Cambria Math" w:hAnsi="Cambria Math" w:cs="Arial"/>
                </w:rPr>
                <m:t>m</m:t>
              </m:r>
            </m:e>
            <m:sup>
              <m: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03DEC827" w14:textId="77777777" w:rsidR="0035630C" w:rsidRP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14B140C2" w14:textId="77777777" w:rsidR="0035630C" w:rsidRP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ϑ=</m:t>
          </m:r>
          <m:sSup>
            <m:sSupPr>
              <m:ctrlPr>
                <w:rPr>
                  <w:rFonts w:ascii="Cambria Math" w:eastAsiaTheme="minorEastAsia" w:hAnsi="Cambria Math" w:cs="Arial"/>
                  <w:i/>
                </w:rPr>
              </m:ctrlPr>
            </m:sSup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p>
              <m:r>
                <w:rPr>
                  <w:rFonts w:ascii="Cambria Math" w:eastAsiaTheme="minorEastAsia" w:hAnsi="Cambria Math" w:cs="Arial"/>
                </w:rPr>
                <m:t>3</m:t>
              </m:r>
            </m:sup>
          </m:sSup>
          <m:r>
            <w:rPr>
              <w:rFonts w:ascii="Cambria Math" w:eastAsiaTheme="minorEastAsia" w:hAnsi="Cambria Math" w:cs="Arial"/>
            </w:rPr>
            <m:t>/seg</m:t>
          </m:r>
        </m:oMath>
      </m:oMathPara>
    </w:p>
    <w:p w14:paraId="6F0E1BFB" w14:textId="77777777" w:rsid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0B544D4B" w14:textId="77777777" w:rsidR="0035630C" w:rsidRP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r>
            <w:rPr>
              <w:rFonts w:ascii="Cambria Math" w:eastAsiaTheme="minorEastAsia" w:hAnsi="Cambria Math" w:cs="Arial"/>
            </w:rPr>
            <m:t>HB=mt</m:t>
          </m:r>
        </m:oMath>
      </m:oMathPara>
    </w:p>
    <w:p w14:paraId="3C25F94F" w14:textId="77777777" w:rsidR="0035630C" w:rsidRPr="0035630C" w:rsidRDefault="0035630C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</w:p>
    <w:p w14:paraId="5EDE9134" w14:textId="208912D7" w:rsidR="0035630C" w:rsidRPr="0035630C" w:rsidRDefault="00000000" w:rsidP="0035630C">
      <w:pPr>
        <w:pStyle w:val="Prrafodelista"/>
        <w:ind w:left="1800"/>
        <w:jc w:val="both"/>
        <w:rPr>
          <w:rFonts w:ascii="Arial" w:eastAsiaTheme="minorEastAsia" w:hAnsi="Arial" w:cs="Arial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=KW</m:t>
          </m:r>
        </m:oMath>
      </m:oMathPara>
    </w:p>
    <w:p w14:paraId="229923D2" w14:textId="77777777" w:rsidR="00187778" w:rsidRPr="0035630C" w:rsidRDefault="00187778" w:rsidP="0035630C">
      <w:pPr>
        <w:jc w:val="both"/>
        <w:rPr>
          <w:rFonts w:ascii="Arial" w:eastAsiaTheme="minorEastAsia" w:hAnsi="Arial" w:cs="Arial"/>
        </w:rPr>
      </w:pPr>
    </w:p>
    <w:p w14:paraId="13F86EEF" w14:textId="77777777" w:rsidR="002E7115" w:rsidRPr="002E7115" w:rsidRDefault="002E7115" w:rsidP="002E2906">
      <w:pPr>
        <w:pStyle w:val="Prrafodelista"/>
        <w:ind w:left="1080"/>
        <w:jc w:val="both"/>
        <w:rPr>
          <w:rFonts w:ascii="Arial" w:eastAsiaTheme="minorEastAsia" w:hAnsi="Arial" w:cs="Arial"/>
        </w:rPr>
      </w:pPr>
    </w:p>
    <w:p w14:paraId="74163BCD" w14:textId="775006E0" w:rsidR="002E2906" w:rsidRPr="00A63ABA" w:rsidRDefault="0035630C" w:rsidP="002E290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A63ABA">
        <w:rPr>
          <w:rFonts w:ascii="Arial" w:hAnsi="Arial" w:cs="Arial"/>
          <w:b/>
          <w:bCs/>
          <w:u w:val="single"/>
        </w:rPr>
        <w:t>CURVAS PARA ELABORAR</w:t>
      </w:r>
    </w:p>
    <w:p w14:paraId="6AB90FC7" w14:textId="77777777" w:rsidR="0035630C" w:rsidRDefault="0035630C" w:rsidP="0035630C">
      <w:pPr>
        <w:pStyle w:val="Prrafodelista"/>
        <w:ind w:left="1080"/>
        <w:jc w:val="both"/>
        <w:rPr>
          <w:rFonts w:ascii="Arial" w:hAnsi="Arial" w:cs="Arial"/>
          <w:u w:val="single"/>
        </w:rPr>
      </w:pPr>
    </w:p>
    <w:p w14:paraId="235F7A10" w14:textId="1D3EC5B9" w:rsidR="0035630C" w:rsidRPr="0035630C" w:rsidRDefault="00000000" w:rsidP="0035630C">
      <w:pPr>
        <w:pStyle w:val="Prrafodelista"/>
        <w:ind w:left="1080"/>
        <w:jc w:val="both"/>
        <w:rPr>
          <w:rFonts w:ascii="Arial" w:hAnsi="Arial" w:cs="Arial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H</m:t>
              </m:r>
            </m:e>
            <m:sub>
              <m:r>
                <w:rPr>
                  <w:rFonts w:ascii="Cambria Math" w:eastAsiaTheme="minorEastAsia" w:hAnsi="Cambria Math" w:cs="Arial"/>
                </w:rPr>
                <m:t>B</m:t>
              </m:r>
            </m:sub>
          </m:sSub>
          <m:r>
            <w:rPr>
              <w:rFonts w:ascii="Cambria Math" w:eastAsiaTheme="minorEastAsia" w:hAnsi="Cambria Math" w:cs="Arial"/>
            </w:rPr>
            <m:t>=ϑ para cada RPM</m:t>
          </m:r>
        </m:oMath>
      </m:oMathPara>
    </w:p>
    <w:p w14:paraId="59B639F0" w14:textId="77777777" w:rsidR="002E2906" w:rsidRDefault="002E2906" w:rsidP="002E2906">
      <w:pPr>
        <w:pStyle w:val="Prrafodelista"/>
        <w:rPr>
          <w:rFonts w:ascii="Arial" w:hAnsi="Arial" w:cs="Arial"/>
          <w:u w:val="single"/>
        </w:rPr>
      </w:pPr>
    </w:p>
    <w:p w14:paraId="267F4E08" w14:textId="62190E24" w:rsidR="0035630C" w:rsidRPr="0035630C" w:rsidRDefault="00000000" w:rsidP="0035630C">
      <w:pPr>
        <w:pStyle w:val="Prrafodelista"/>
        <w:ind w:left="1080"/>
        <w:jc w:val="both"/>
        <w:rPr>
          <w:rFonts w:ascii="Arial" w:hAnsi="Arial" w:cs="Arial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Arial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 w:cs="Arial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Arial"/>
                </w:rPr>
                <m:t>O</m:t>
              </m:r>
            </m:sub>
          </m:sSub>
          <m:r>
            <w:rPr>
              <w:rFonts w:ascii="Cambria Math" w:eastAsiaTheme="minorEastAsia" w:hAnsi="Cambria Math" w:cs="Arial"/>
            </w:rPr>
            <m:t>=ϑ para cada RPM</m:t>
          </m:r>
        </m:oMath>
      </m:oMathPara>
    </w:p>
    <w:p w14:paraId="124970F6" w14:textId="77777777" w:rsidR="0035630C" w:rsidRDefault="0035630C" w:rsidP="002E2906">
      <w:pPr>
        <w:pStyle w:val="Prrafodelista"/>
        <w:rPr>
          <w:rFonts w:ascii="Arial" w:hAnsi="Arial" w:cs="Arial"/>
          <w:u w:val="single"/>
        </w:rPr>
      </w:pPr>
    </w:p>
    <w:p w14:paraId="57D16394" w14:textId="2244F0A6" w:rsidR="0035630C" w:rsidRPr="0035630C" w:rsidRDefault="00000000" w:rsidP="0035630C">
      <w:pPr>
        <w:pStyle w:val="Prrafodelista"/>
        <w:ind w:left="1080"/>
        <w:jc w:val="both"/>
        <w:rPr>
          <w:rFonts w:ascii="Arial" w:hAnsi="Arial" w:cs="Arial"/>
          <w:vertAlign w:val="subscript"/>
        </w:rPr>
      </w:pPr>
      <m:oMathPara>
        <m:oMath>
          <m:sSub>
            <m:sSubPr>
              <m:ctrlPr>
                <w:rPr>
                  <w:rFonts w:ascii="Cambria Math" w:eastAsiaTheme="minorEastAsia" w:hAnsi="Cambria Math" w:cs="Arial"/>
                  <w:i/>
                </w:rPr>
              </m:ctrlPr>
            </m:sSubPr>
            <m:e>
              <m:r>
                <w:rPr>
                  <w:rFonts w:ascii="Cambria Math" w:eastAsiaTheme="minorEastAsia" w:hAnsi="Cambria Math" w:cs="Arial"/>
                </w:rPr>
                <m:t>M</m:t>
              </m:r>
            </m:e>
            <m:sub>
              <m:r>
                <w:rPr>
                  <w:rFonts w:ascii="Cambria Math" w:eastAsiaTheme="minorEastAsia" w:hAnsi="Cambria Math" w:cs="Arial"/>
                </w:rPr>
                <m:t>B</m:t>
              </m:r>
            </m:sub>
          </m:sSub>
          <m:r>
            <w:rPr>
              <w:rFonts w:ascii="Cambria Math" w:eastAsiaTheme="minorEastAsia" w:hAnsi="Cambria Math" w:cs="Arial"/>
            </w:rPr>
            <m:t>=ϑ para cada RPM</m:t>
          </m:r>
        </m:oMath>
      </m:oMathPara>
    </w:p>
    <w:p w14:paraId="6C2EBB39" w14:textId="77777777" w:rsidR="0035630C" w:rsidRPr="002E2906" w:rsidRDefault="0035630C" w:rsidP="002E2906">
      <w:pPr>
        <w:pStyle w:val="Prrafodelista"/>
        <w:rPr>
          <w:rFonts w:ascii="Arial" w:hAnsi="Arial" w:cs="Arial"/>
          <w:u w:val="single"/>
        </w:rPr>
      </w:pPr>
    </w:p>
    <w:p w14:paraId="58874D88" w14:textId="77777777" w:rsidR="002E2906" w:rsidRP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3D9388C3" w14:textId="1F7348B5" w:rsidR="002E2906" w:rsidRPr="00A63ABA" w:rsidRDefault="00A63ABA" w:rsidP="002E290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 xml:space="preserve"> </w:t>
      </w:r>
      <w:proofErr w:type="spellStart"/>
      <w:r w:rsidR="002C76A4">
        <w:rPr>
          <w:rFonts w:ascii="Arial" w:hAnsi="Arial" w:cs="Arial"/>
          <w:b/>
          <w:bCs/>
          <w:u w:val="single"/>
        </w:rPr>
        <w:t>Bibliografia</w:t>
      </w:r>
      <w:proofErr w:type="spellEnd"/>
      <w:r w:rsidR="002C76A4">
        <w:rPr>
          <w:rFonts w:ascii="Arial" w:hAnsi="Arial" w:cs="Arial"/>
          <w:b/>
          <w:bCs/>
          <w:u w:val="single"/>
        </w:rPr>
        <w:t>.</w:t>
      </w:r>
    </w:p>
    <w:p w14:paraId="5D6FA79E" w14:textId="77777777" w:rsidR="002E2906" w:rsidRDefault="002E2906" w:rsidP="002E2906">
      <w:pPr>
        <w:pStyle w:val="Prrafodelista"/>
        <w:ind w:left="1080"/>
        <w:jc w:val="both"/>
        <w:rPr>
          <w:rFonts w:ascii="Arial" w:hAnsi="Arial" w:cs="Arial"/>
        </w:rPr>
      </w:pPr>
    </w:p>
    <w:p w14:paraId="4BF1CAF0" w14:textId="35EDE15B" w:rsidR="002E2906" w:rsidRPr="0035630C" w:rsidRDefault="0035630C" w:rsidP="0035630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 w:rsidRPr="0035630C">
        <w:rPr>
          <w:rFonts w:ascii="Arial" w:hAnsi="Arial" w:cs="Arial"/>
        </w:rPr>
        <w:t xml:space="preserve">Igor J. </w:t>
      </w:r>
      <w:proofErr w:type="spellStart"/>
      <w:r w:rsidRPr="0035630C">
        <w:rPr>
          <w:rFonts w:ascii="Arial" w:hAnsi="Arial" w:cs="Arial"/>
        </w:rPr>
        <w:t>Karassik</w:t>
      </w:r>
      <w:proofErr w:type="spellEnd"/>
      <w:r w:rsidRPr="0035630C">
        <w:rPr>
          <w:rFonts w:ascii="Arial" w:hAnsi="Arial" w:cs="Arial"/>
        </w:rPr>
        <w:t xml:space="preserve"> ------------------------ Manual de B</w:t>
      </w:r>
      <w:r>
        <w:rPr>
          <w:rFonts w:ascii="Arial" w:hAnsi="Arial" w:cs="Arial"/>
        </w:rPr>
        <w:t>ombas</w:t>
      </w:r>
    </w:p>
    <w:p w14:paraId="40C7EDCF" w14:textId="72BBF2B1" w:rsidR="0035630C" w:rsidRDefault="0035630C" w:rsidP="0035630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Carl </w:t>
      </w:r>
      <w:proofErr w:type="spellStart"/>
      <w:r>
        <w:rPr>
          <w:rFonts w:ascii="Arial" w:hAnsi="Arial" w:cs="Arial"/>
        </w:rPr>
        <w:t>Peleiderer</w:t>
      </w:r>
      <w:proofErr w:type="spellEnd"/>
      <w:r>
        <w:rPr>
          <w:rFonts w:ascii="Arial" w:hAnsi="Arial" w:cs="Arial"/>
        </w:rPr>
        <w:t xml:space="preserve"> ------------------------- Bomba Centrifuga </w:t>
      </w:r>
    </w:p>
    <w:p w14:paraId="513832BD" w14:textId="380E3292" w:rsidR="0035630C" w:rsidRPr="002E2906" w:rsidRDefault="0035630C" w:rsidP="0035630C">
      <w:pPr>
        <w:pStyle w:val="Prrafodelista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Eduardo Mendoza -------------------- Bombas Hidráulica   </w:t>
      </w:r>
    </w:p>
    <w:p w14:paraId="0A8B8AA9" w14:textId="1AEAC3C9" w:rsidR="002E2906" w:rsidRPr="002C76A4" w:rsidRDefault="002C76A4" w:rsidP="002C76A4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u w:val="single"/>
        </w:rPr>
      </w:pPr>
      <w:r w:rsidRPr="002C76A4">
        <w:rPr>
          <w:rFonts w:ascii="Arial" w:hAnsi="Arial" w:cs="Arial"/>
          <w:b/>
          <w:bCs/>
          <w:u w:val="single"/>
        </w:rPr>
        <w:t xml:space="preserve">Anexo </w:t>
      </w:r>
    </w:p>
    <w:p w14:paraId="48E75EFF" w14:textId="54AB064C" w:rsidR="002C76A4" w:rsidRPr="002E2906" w:rsidRDefault="002C76A4" w:rsidP="002C76A4">
      <w:pPr>
        <w:pStyle w:val="Prrafodelista"/>
        <w:ind w:left="1080"/>
        <w:jc w:val="both"/>
        <w:rPr>
          <w:rFonts w:ascii="Arial" w:hAnsi="Arial" w:cs="Arial"/>
          <w:u w:val="single"/>
        </w:rPr>
      </w:pPr>
      <w:r w:rsidRPr="002C76A4">
        <w:rPr>
          <w:rFonts w:ascii="Arial" w:hAnsi="Arial" w:cs="Arial"/>
          <w:u w:val="single"/>
        </w:rPr>
        <w:lastRenderedPageBreak/>
        <w:drawing>
          <wp:inline distT="0" distB="0" distL="0" distR="0" wp14:anchorId="401D8274" wp14:editId="0D7FCD9B">
            <wp:extent cx="4401164" cy="1257475"/>
            <wp:effectExtent l="0" t="0" r="0" b="0"/>
            <wp:docPr id="5901238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238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8E523" w14:textId="77777777" w:rsidR="002E2906" w:rsidRPr="002E2906" w:rsidRDefault="002E2906" w:rsidP="002E2906">
      <w:pPr>
        <w:jc w:val="both"/>
        <w:rPr>
          <w:rFonts w:ascii="Arial" w:hAnsi="Arial" w:cs="Arial"/>
          <w:u w:val="single"/>
        </w:rPr>
      </w:pPr>
    </w:p>
    <w:sectPr w:rsidR="002E2906" w:rsidRPr="002E2906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FA5C2" w14:textId="77777777" w:rsidR="001E5540" w:rsidRDefault="001E5540" w:rsidP="0023064C">
      <w:pPr>
        <w:spacing w:after="0" w:line="240" w:lineRule="auto"/>
      </w:pPr>
      <w:r>
        <w:separator/>
      </w:r>
    </w:p>
  </w:endnote>
  <w:endnote w:type="continuationSeparator" w:id="0">
    <w:p w14:paraId="27248BCF" w14:textId="77777777" w:rsidR="001E5540" w:rsidRDefault="001E5540" w:rsidP="002306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D61FA" w14:textId="77777777" w:rsidR="0023064C" w:rsidRDefault="0023064C" w:rsidP="00422241">
    <w:pPr>
      <w:pStyle w:val="Piedepgina"/>
    </w:pPr>
  </w:p>
  <w:p w14:paraId="3A549CB8" w14:textId="77777777" w:rsidR="0023064C" w:rsidRDefault="0023064C" w:rsidP="0042224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C6BE6" w14:textId="77777777" w:rsidR="001E5540" w:rsidRDefault="001E5540" w:rsidP="0023064C">
      <w:pPr>
        <w:spacing w:after="0" w:line="240" w:lineRule="auto"/>
      </w:pPr>
      <w:r>
        <w:separator/>
      </w:r>
    </w:p>
  </w:footnote>
  <w:footnote w:type="continuationSeparator" w:id="0">
    <w:p w14:paraId="4CC12E73" w14:textId="77777777" w:rsidR="001E5540" w:rsidRDefault="001E5540" w:rsidP="002306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DD08" w14:textId="77777777" w:rsidR="0023064C" w:rsidRPr="00893339" w:rsidRDefault="0023064C" w:rsidP="00893339">
    <w:pPr>
      <w:jc w:val="center"/>
      <w:rPr>
        <w:rFonts w:ascii="Arial" w:hAnsi="Arial" w:cs="Arial"/>
        <w:b/>
        <w:sz w:val="28"/>
        <w:szCs w:val="28"/>
      </w:rPr>
    </w:pP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3360" behindDoc="1" locked="0" layoutInCell="1" allowOverlap="1" wp14:anchorId="6F2AC5EE" wp14:editId="56F832E5">
          <wp:simplePos x="0" y="0"/>
          <wp:positionH relativeFrom="column">
            <wp:posOffset>5415915</wp:posOffset>
          </wp:positionH>
          <wp:positionV relativeFrom="paragraph">
            <wp:posOffset>-69215</wp:posOffset>
          </wp:positionV>
          <wp:extent cx="657225" cy="923925"/>
          <wp:effectExtent l="0" t="0" r="9525" b="9525"/>
          <wp:wrapNone/>
          <wp:docPr id="73521703" name="Imagen 14" descr="Imagen que contiene dibujo,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142514" name="Imagen 14" descr="Imagen que contiene dibujo, alimentos, señal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50" b="11335"/>
                  <a:stretch/>
                </pic:blipFill>
                <pic:spPr bwMode="auto">
                  <a:xfrm>
                    <a:off x="0" y="0"/>
                    <a:ext cx="6572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2336" behindDoc="1" locked="0" layoutInCell="1" allowOverlap="1" wp14:anchorId="0AC569B7" wp14:editId="527541E2">
          <wp:simplePos x="0" y="0"/>
          <wp:positionH relativeFrom="column">
            <wp:posOffset>-600075</wp:posOffset>
          </wp:positionH>
          <wp:positionV relativeFrom="paragraph">
            <wp:posOffset>-81915</wp:posOffset>
          </wp:positionV>
          <wp:extent cx="752475" cy="951230"/>
          <wp:effectExtent l="0" t="0" r="9525" b="1270"/>
          <wp:wrapNone/>
          <wp:docPr id="2086812775" name="Imagen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64970" name="Imagen 1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Arial" w:hAnsi="Arial" w:cs="Arial"/>
        <w:b/>
        <w:sz w:val="28"/>
        <w:szCs w:val="28"/>
      </w:rPr>
      <w:t>UNIVERSIDAD NACIONAL DEL CALLAO</w:t>
    </w:r>
  </w:p>
  <w:p w14:paraId="669D3F44" w14:textId="77777777" w:rsidR="0023064C" w:rsidRPr="00893339" w:rsidRDefault="0023064C" w:rsidP="00893339">
    <w:pPr>
      <w:jc w:val="center"/>
      <w:rPr>
        <w:rFonts w:ascii="Verdana" w:hAnsi="Verdana"/>
        <w:b/>
        <w:sz w:val="28"/>
        <w:szCs w:val="28"/>
      </w:rPr>
    </w:pPr>
    <w:r w:rsidRPr="00893339">
      <w:rPr>
        <w:rFonts w:ascii="Arial" w:hAnsi="Arial" w:cs="Arial"/>
        <w:b/>
        <w:sz w:val="28"/>
        <w:szCs w:val="28"/>
      </w:rPr>
      <w:t>FACULTAD DE INGENIERIA MECÁNICA Y DE ENERGÍA</w:t>
    </w:r>
  </w:p>
  <w:p w14:paraId="3990F8DB" w14:textId="77777777" w:rsidR="0023064C" w:rsidRDefault="0023064C" w:rsidP="00893339">
    <w:pPr>
      <w:jc w:val="center"/>
      <w:rPr>
        <w:rFonts w:ascii="Verdana" w:hAnsi="Verdana"/>
        <w:b/>
        <w:sz w:val="20"/>
        <w:szCs w:val="20"/>
      </w:rPr>
    </w:pPr>
  </w:p>
  <w:p w14:paraId="09A7CBA5" w14:textId="77777777" w:rsidR="0023064C" w:rsidRDefault="0023064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8B3AF" w14:textId="77777777" w:rsidR="0023064C" w:rsidRPr="00893339" w:rsidRDefault="0023064C" w:rsidP="0023064C">
    <w:pPr>
      <w:jc w:val="center"/>
      <w:rPr>
        <w:rFonts w:ascii="Arial" w:hAnsi="Arial" w:cs="Arial"/>
        <w:b/>
        <w:sz w:val="28"/>
        <w:szCs w:val="28"/>
      </w:rPr>
    </w:pP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60288" behindDoc="1" locked="0" layoutInCell="1" allowOverlap="1" wp14:anchorId="37A25761" wp14:editId="69FEFA54">
          <wp:simplePos x="0" y="0"/>
          <wp:positionH relativeFrom="column">
            <wp:posOffset>5415915</wp:posOffset>
          </wp:positionH>
          <wp:positionV relativeFrom="paragraph">
            <wp:posOffset>-69215</wp:posOffset>
          </wp:positionV>
          <wp:extent cx="657225" cy="923925"/>
          <wp:effectExtent l="0" t="0" r="9525" b="9525"/>
          <wp:wrapNone/>
          <wp:docPr id="1088142514" name="Imagen 14" descr="Imagen que contiene dibujo, alimentos, señal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8142514" name="Imagen 14" descr="Imagen que contiene dibujo, alimentos, señal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4250" b="11335"/>
                  <a:stretch/>
                </pic:blipFill>
                <pic:spPr bwMode="auto">
                  <a:xfrm>
                    <a:off x="0" y="0"/>
                    <a:ext cx="65722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Verdana" w:hAnsi="Verdana"/>
        <w:b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75D65D67" wp14:editId="3BCA200B">
          <wp:simplePos x="0" y="0"/>
          <wp:positionH relativeFrom="column">
            <wp:posOffset>-600075</wp:posOffset>
          </wp:positionH>
          <wp:positionV relativeFrom="paragraph">
            <wp:posOffset>-81915</wp:posOffset>
          </wp:positionV>
          <wp:extent cx="752475" cy="951230"/>
          <wp:effectExtent l="0" t="0" r="9525" b="1270"/>
          <wp:wrapNone/>
          <wp:docPr id="864864970" name="Imagen 15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4864970" name="Imagen 15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475" cy="951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93339">
      <w:rPr>
        <w:rFonts w:ascii="Arial" w:hAnsi="Arial" w:cs="Arial"/>
        <w:b/>
        <w:sz w:val="28"/>
        <w:szCs w:val="28"/>
      </w:rPr>
      <w:t>UNIVERSIDAD NACIONAL DEL CALLAO</w:t>
    </w:r>
  </w:p>
  <w:p w14:paraId="2A023384" w14:textId="77777777" w:rsidR="0023064C" w:rsidRPr="00893339" w:rsidRDefault="0023064C" w:rsidP="0023064C">
    <w:pPr>
      <w:jc w:val="center"/>
      <w:rPr>
        <w:rFonts w:ascii="Verdana" w:hAnsi="Verdana"/>
        <w:b/>
        <w:sz w:val="28"/>
        <w:szCs w:val="28"/>
      </w:rPr>
    </w:pPr>
    <w:r w:rsidRPr="00893339">
      <w:rPr>
        <w:rFonts w:ascii="Arial" w:hAnsi="Arial" w:cs="Arial"/>
        <w:b/>
        <w:sz w:val="28"/>
        <w:szCs w:val="28"/>
      </w:rPr>
      <w:t>FACULTAD DE INGENIERIA MECÁNICA Y DE ENERGÍA</w:t>
    </w:r>
  </w:p>
  <w:p w14:paraId="317F1B02" w14:textId="77777777" w:rsidR="0023064C" w:rsidRDefault="0023064C" w:rsidP="0023064C">
    <w:pPr>
      <w:jc w:val="center"/>
      <w:rPr>
        <w:rFonts w:ascii="Verdana" w:hAnsi="Verdana"/>
        <w:b/>
        <w:sz w:val="20"/>
        <w:szCs w:val="20"/>
      </w:rPr>
    </w:pPr>
  </w:p>
  <w:p w14:paraId="743BDD36" w14:textId="77777777" w:rsidR="0023064C" w:rsidRDefault="0023064C" w:rsidP="0023064C">
    <w:pPr>
      <w:pStyle w:val="Encabezado"/>
    </w:pPr>
  </w:p>
  <w:p w14:paraId="65484F6D" w14:textId="77777777" w:rsidR="0023064C" w:rsidRDefault="0023064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2735"/>
    <w:multiLevelType w:val="hybridMultilevel"/>
    <w:tmpl w:val="4F5AB354"/>
    <w:lvl w:ilvl="0" w:tplc="DB5E246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6B7E3E"/>
    <w:multiLevelType w:val="hybridMultilevel"/>
    <w:tmpl w:val="A2F4F6E8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A5E590F"/>
    <w:multiLevelType w:val="hybridMultilevel"/>
    <w:tmpl w:val="DD943A72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6FE4DB4"/>
    <w:multiLevelType w:val="hybridMultilevel"/>
    <w:tmpl w:val="715EC64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7CE07B3"/>
    <w:multiLevelType w:val="hybridMultilevel"/>
    <w:tmpl w:val="0EF29774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D2719B8"/>
    <w:multiLevelType w:val="hybridMultilevel"/>
    <w:tmpl w:val="A4EA2090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11678130">
    <w:abstractNumId w:val="0"/>
  </w:num>
  <w:num w:numId="2" w16cid:durableId="1804422130">
    <w:abstractNumId w:val="3"/>
  </w:num>
  <w:num w:numId="3" w16cid:durableId="1251743092">
    <w:abstractNumId w:val="2"/>
  </w:num>
  <w:num w:numId="4" w16cid:durableId="716710154">
    <w:abstractNumId w:val="1"/>
  </w:num>
  <w:num w:numId="5" w16cid:durableId="1080175901">
    <w:abstractNumId w:val="4"/>
  </w:num>
  <w:num w:numId="6" w16cid:durableId="599919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06"/>
    <w:rsid w:val="0009201E"/>
    <w:rsid w:val="000B6902"/>
    <w:rsid w:val="00187778"/>
    <w:rsid w:val="001921C6"/>
    <w:rsid w:val="001E5540"/>
    <w:rsid w:val="0023064C"/>
    <w:rsid w:val="002C76A4"/>
    <w:rsid w:val="002D440B"/>
    <w:rsid w:val="002E2906"/>
    <w:rsid w:val="002E7115"/>
    <w:rsid w:val="00337571"/>
    <w:rsid w:val="0035630C"/>
    <w:rsid w:val="003E15EE"/>
    <w:rsid w:val="00487293"/>
    <w:rsid w:val="004953C8"/>
    <w:rsid w:val="004973F8"/>
    <w:rsid w:val="004D0DFD"/>
    <w:rsid w:val="005943D7"/>
    <w:rsid w:val="005D5EAD"/>
    <w:rsid w:val="006C4E12"/>
    <w:rsid w:val="008F3B6D"/>
    <w:rsid w:val="0093740C"/>
    <w:rsid w:val="009E196D"/>
    <w:rsid w:val="00A63ABA"/>
    <w:rsid w:val="00BC55C7"/>
    <w:rsid w:val="00C3427E"/>
    <w:rsid w:val="00CA2F52"/>
    <w:rsid w:val="00CA772E"/>
    <w:rsid w:val="00D46162"/>
    <w:rsid w:val="00D95D6D"/>
    <w:rsid w:val="00E65CFD"/>
    <w:rsid w:val="00FC5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316E7C"/>
  <w15:chartTrackingRefBased/>
  <w15:docId w15:val="{EA1719E0-2381-4737-A7EB-2BEEB43D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E290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1921C6"/>
    <w:rPr>
      <w:color w:val="808080"/>
    </w:rPr>
  </w:style>
  <w:style w:type="paragraph" w:customStyle="1" w:styleId="Default">
    <w:name w:val="Default"/>
    <w:rsid w:val="00E65CF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PE"/>
      <w14:ligatures w14:val="none"/>
    </w:rPr>
  </w:style>
  <w:style w:type="paragraph" w:customStyle="1" w:styleId="Caratula">
    <w:name w:val="Caratula"/>
    <w:basedOn w:val="Normal"/>
    <w:link w:val="CaratulaCar"/>
    <w:qFormat/>
    <w:rsid w:val="00E65CFD"/>
    <w:pPr>
      <w:spacing w:before="120" w:after="0" w:line="360" w:lineRule="auto"/>
      <w:ind w:left="851"/>
      <w:jc w:val="center"/>
    </w:pPr>
    <w:rPr>
      <w:rFonts w:ascii="Arial" w:hAnsi="Arial" w:cs="Arial"/>
      <w:b/>
      <w:kern w:val="0"/>
      <w:sz w:val="36"/>
      <w:szCs w:val="36"/>
      <w:lang w:val="es-MX"/>
      <w14:ligatures w14:val="none"/>
    </w:rPr>
  </w:style>
  <w:style w:type="character" w:customStyle="1" w:styleId="CaratulaCar">
    <w:name w:val="Caratula Car"/>
    <w:basedOn w:val="Fuentedeprrafopredeter"/>
    <w:link w:val="Caratula"/>
    <w:rsid w:val="00E65CFD"/>
    <w:rPr>
      <w:rFonts w:ascii="Arial" w:hAnsi="Arial" w:cs="Arial"/>
      <w:b/>
      <w:kern w:val="0"/>
      <w:sz w:val="36"/>
      <w:szCs w:val="36"/>
      <w:lang w:val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306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064C"/>
  </w:style>
  <w:style w:type="paragraph" w:styleId="Piedepgina">
    <w:name w:val="footer"/>
    <w:basedOn w:val="Normal"/>
    <w:link w:val="PiedepginaCar"/>
    <w:uiPriority w:val="99"/>
    <w:unhideWhenUsed/>
    <w:rsid w:val="002306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0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8F676-E52C-483A-A877-1DF7E6D68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u201621996 (Llocclla Vicuña, Mike Jack)</dc:creator>
  <cp:keywords/>
  <dc:description/>
  <cp:lastModifiedBy>OFICCE FIME LAB06</cp:lastModifiedBy>
  <cp:revision>21</cp:revision>
  <dcterms:created xsi:type="dcterms:W3CDTF">2023-05-04T18:10:00Z</dcterms:created>
  <dcterms:modified xsi:type="dcterms:W3CDTF">2025-06-04T15:15:00Z</dcterms:modified>
</cp:coreProperties>
</file>