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D44" w:rsidRPr="00081D6B" w:rsidRDefault="008D7A16" w:rsidP="00F00057">
      <w:pPr>
        <w:rPr>
          <w:rFonts w:ascii="Times New Roman" w:hAnsi="Times New Roman"/>
          <w:spacing w:val="-2"/>
          <w:sz w:val="24"/>
        </w:rPr>
      </w:pPr>
      <w:r w:rsidRPr="00081D6B">
        <w:rPr>
          <w:rFonts w:ascii="Times New Roman" w:hAnsi="Times New Roman"/>
          <w:spacing w:val="-2"/>
          <w:sz w:val="24"/>
        </w:rPr>
        <w:t xml:space="preserve">SQL Injection (SQLi) was discovered in 1998, but remains one of the top security concerns today.  </w:t>
      </w:r>
      <w:r w:rsidR="00FC1D44" w:rsidRPr="00081D6B">
        <w:rPr>
          <w:rFonts w:ascii="Times New Roman" w:hAnsi="Times New Roman"/>
          <w:spacing w:val="-2"/>
          <w:sz w:val="24"/>
        </w:rPr>
        <w:t xml:space="preserve">SQL injection a type of attack </w:t>
      </w:r>
      <w:r w:rsidR="00CE22D8" w:rsidRPr="00081D6B">
        <w:rPr>
          <w:rFonts w:ascii="Times New Roman" w:hAnsi="Times New Roman"/>
          <w:spacing w:val="-2"/>
          <w:sz w:val="24"/>
        </w:rPr>
        <w:t xml:space="preserve">which takes advantage of vulnerabilities associated with the dynamic construction of SQL queries. </w:t>
      </w:r>
      <w:r w:rsidR="00FC1D44" w:rsidRPr="00081D6B">
        <w:rPr>
          <w:rFonts w:ascii="Times New Roman" w:hAnsi="Times New Roman"/>
          <w:spacing w:val="-2"/>
          <w:sz w:val="24"/>
        </w:rPr>
        <w:t xml:space="preserve"> I</w:t>
      </w:r>
      <w:r w:rsidR="00081D6B">
        <w:rPr>
          <w:rFonts w:ascii="Times New Roman" w:hAnsi="Times New Roman"/>
          <w:spacing w:val="-2"/>
          <w:sz w:val="24"/>
        </w:rPr>
        <w:t>n</w:t>
      </w:r>
      <w:r w:rsidR="00FC1D44" w:rsidRPr="00081D6B">
        <w:rPr>
          <w:rFonts w:ascii="Times New Roman" w:hAnsi="Times New Roman"/>
          <w:spacing w:val="-2"/>
          <w:sz w:val="24"/>
        </w:rPr>
        <w:t xml:space="preserve"> order to understand that, you need to recall that you </w:t>
      </w:r>
      <w:r w:rsidR="00CE22D8" w:rsidRPr="00081D6B">
        <w:rPr>
          <w:rFonts w:ascii="Times New Roman" w:hAnsi="Times New Roman"/>
          <w:spacing w:val="-2"/>
          <w:sz w:val="24"/>
        </w:rPr>
        <w:t xml:space="preserve">can construct static SQL or dynamic SQL.  </w:t>
      </w:r>
    </w:p>
    <w:p w:rsidR="00FC1D44" w:rsidRPr="00081D6B" w:rsidRDefault="00FC1D44" w:rsidP="00F00057">
      <w:pPr>
        <w:rPr>
          <w:rFonts w:ascii="Times New Roman" w:hAnsi="Times New Roman"/>
          <w:spacing w:val="-2"/>
          <w:sz w:val="24"/>
        </w:rPr>
      </w:pPr>
    </w:p>
    <w:p w:rsidR="00FC1D44" w:rsidRPr="00081D6B" w:rsidRDefault="00CE22D8" w:rsidP="00F00057">
      <w:pPr>
        <w:rPr>
          <w:rFonts w:ascii="Times New Roman" w:hAnsi="Times New Roman"/>
          <w:spacing w:val="-2"/>
          <w:sz w:val="24"/>
        </w:rPr>
      </w:pPr>
      <w:r w:rsidRPr="00081D6B">
        <w:rPr>
          <w:rFonts w:ascii="Times New Roman" w:hAnsi="Times New Roman"/>
          <w:spacing w:val="-2"/>
          <w:sz w:val="24"/>
        </w:rPr>
        <w:t>What is the difference</w:t>
      </w:r>
      <w:r w:rsidR="00FC1D44" w:rsidRPr="00081D6B">
        <w:rPr>
          <w:rFonts w:ascii="Times New Roman" w:hAnsi="Times New Roman"/>
          <w:spacing w:val="-2"/>
          <w:sz w:val="24"/>
        </w:rPr>
        <w:t xml:space="preserve"> between Static SQL and Dynamic SQL</w:t>
      </w:r>
      <w:r w:rsidRPr="00081D6B">
        <w:rPr>
          <w:rFonts w:ascii="Times New Roman" w:hAnsi="Times New Roman"/>
          <w:spacing w:val="-2"/>
          <w:sz w:val="24"/>
        </w:rPr>
        <w:t>?   Static SQL is SQL statements which are written in an application that do not change at runtime</w:t>
      </w:r>
      <w:r w:rsidR="00FC1D44" w:rsidRPr="00081D6B">
        <w:rPr>
          <w:rFonts w:ascii="Times New Roman" w:hAnsi="Times New Roman"/>
          <w:spacing w:val="-2"/>
          <w:sz w:val="24"/>
        </w:rPr>
        <w:t xml:space="preserve">. You will </w:t>
      </w:r>
      <w:r w:rsidRPr="00081D6B">
        <w:rPr>
          <w:rFonts w:ascii="Times New Roman" w:hAnsi="Times New Roman"/>
          <w:spacing w:val="-2"/>
          <w:sz w:val="24"/>
        </w:rPr>
        <w:t>hear these referred to as hard-</w:t>
      </w:r>
      <w:r w:rsidR="005253B0" w:rsidRPr="00081D6B">
        <w:rPr>
          <w:rFonts w:ascii="Times New Roman" w:hAnsi="Times New Roman"/>
          <w:spacing w:val="-2"/>
          <w:sz w:val="24"/>
        </w:rPr>
        <w:t>coded or</w:t>
      </w:r>
      <w:r w:rsidRPr="00081D6B">
        <w:rPr>
          <w:rFonts w:ascii="Times New Roman" w:hAnsi="Times New Roman"/>
          <w:spacing w:val="-2"/>
          <w:sz w:val="24"/>
        </w:rPr>
        <w:t xml:space="preserve"> embedded SQL statements. These statement are preprocessed by a SQL preprocessor, which is database dependent</w:t>
      </w:r>
      <w:r w:rsidR="00FC1D44" w:rsidRPr="00081D6B">
        <w:rPr>
          <w:rFonts w:ascii="Times New Roman" w:hAnsi="Times New Roman"/>
          <w:spacing w:val="-2"/>
          <w:sz w:val="24"/>
        </w:rPr>
        <w:t>,</w:t>
      </w:r>
      <w:r w:rsidRPr="00081D6B">
        <w:rPr>
          <w:rFonts w:ascii="Times New Roman" w:hAnsi="Times New Roman"/>
          <w:spacing w:val="-2"/>
          <w:sz w:val="24"/>
        </w:rPr>
        <w:t xml:space="preserve"> before the application is compiled.  In the preprocessing stage, the database creates the acc</w:t>
      </w:r>
      <w:r w:rsidR="00FC1D44" w:rsidRPr="00081D6B">
        <w:rPr>
          <w:rFonts w:ascii="Times New Roman" w:hAnsi="Times New Roman"/>
          <w:spacing w:val="-2"/>
          <w:sz w:val="24"/>
        </w:rPr>
        <w:t>es</w:t>
      </w:r>
      <w:r w:rsidR="00081D6B">
        <w:rPr>
          <w:rFonts w:ascii="Times New Roman" w:hAnsi="Times New Roman"/>
          <w:spacing w:val="-2"/>
          <w:sz w:val="24"/>
        </w:rPr>
        <w:t xml:space="preserve">s plan for each SQL statement, </w:t>
      </w:r>
      <w:r w:rsidR="00FC1D44" w:rsidRPr="00081D6B">
        <w:rPr>
          <w:rFonts w:ascii="Times New Roman" w:hAnsi="Times New Roman"/>
          <w:spacing w:val="-2"/>
          <w:sz w:val="24"/>
        </w:rPr>
        <w:t xml:space="preserve">making the SQL static. Note that this is database dependent.  Programs are written for access to specific databases. </w:t>
      </w:r>
    </w:p>
    <w:p w:rsidR="00FC1D44" w:rsidRPr="00081D6B" w:rsidRDefault="00FC1D44" w:rsidP="00F00057">
      <w:pPr>
        <w:rPr>
          <w:rFonts w:ascii="Times New Roman" w:hAnsi="Times New Roman"/>
          <w:spacing w:val="-2"/>
          <w:sz w:val="24"/>
        </w:rPr>
      </w:pPr>
    </w:p>
    <w:p w:rsidR="00CE22D8" w:rsidRPr="00081D6B" w:rsidRDefault="00FC1D44" w:rsidP="00F00057">
      <w:pPr>
        <w:rPr>
          <w:rFonts w:ascii="Times New Roman" w:hAnsi="Times New Roman"/>
          <w:spacing w:val="-2"/>
          <w:sz w:val="24"/>
        </w:rPr>
      </w:pPr>
      <w:r w:rsidRPr="00081D6B">
        <w:rPr>
          <w:rFonts w:ascii="Times New Roman" w:hAnsi="Times New Roman"/>
          <w:spacing w:val="-2"/>
          <w:sz w:val="24"/>
        </w:rPr>
        <w:t xml:space="preserve">After time and growth, there became a need to write code that was not database specific.  </w:t>
      </w:r>
      <w:r w:rsidR="00CE22D8" w:rsidRPr="00081D6B">
        <w:rPr>
          <w:rFonts w:ascii="Times New Roman" w:hAnsi="Times New Roman"/>
          <w:spacing w:val="-2"/>
          <w:sz w:val="24"/>
        </w:rPr>
        <w:t>In the early 1990’s, the first portable database API for SQL was defined.  Following that came the ODBC specification from Microsoft</w:t>
      </w:r>
      <w:r w:rsidRPr="00081D6B">
        <w:rPr>
          <w:rFonts w:ascii="Times New Roman" w:hAnsi="Times New Roman"/>
          <w:spacing w:val="-2"/>
          <w:sz w:val="24"/>
        </w:rPr>
        <w:t>.  It</w:t>
      </w:r>
      <w:r w:rsidR="00CE22D8" w:rsidRPr="00081D6B">
        <w:rPr>
          <w:rFonts w:ascii="Times New Roman" w:hAnsi="Times New Roman"/>
          <w:spacing w:val="-2"/>
          <w:sz w:val="24"/>
        </w:rPr>
        <w:t xml:space="preserve"> was widely adopted and quickly became the de facto standard for SQL APIs.  This mean</w:t>
      </w:r>
      <w:r w:rsidR="00081D6B">
        <w:rPr>
          <w:rFonts w:ascii="Times New Roman" w:hAnsi="Times New Roman"/>
          <w:spacing w:val="-2"/>
          <w:sz w:val="24"/>
        </w:rPr>
        <w:t>t</w:t>
      </w:r>
      <w:r w:rsidR="00CE22D8" w:rsidRPr="00081D6B">
        <w:rPr>
          <w:rFonts w:ascii="Times New Roman" w:hAnsi="Times New Roman"/>
          <w:spacing w:val="-2"/>
          <w:sz w:val="24"/>
        </w:rPr>
        <w:t xml:space="preserve"> that SQL did not have to be embedded into the application programming language, and precompilation was no longer required, which allowed for database independence.  </w:t>
      </w:r>
      <w:r w:rsidRPr="00081D6B">
        <w:rPr>
          <w:rFonts w:ascii="Times New Roman" w:hAnsi="Times New Roman"/>
          <w:spacing w:val="-2"/>
          <w:sz w:val="24"/>
        </w:rPr>
        <w:t xml:space="preserve">Thus the birth of dynamic SQL, which is SQL statements which are actually constructed at runtime. </w:t>
      </w:r>
      <w:r w:rsidR="00CE22D8" w:rsidRPr="00081D6B">
        <w:rPr>
          <w:rFonts w:ascii="Times New Roman" w:hAnsi="Times New Roman"/>
          <w:spacing w:val="-2"/>
          <w:sz w:val="24"/>
        </w:rPr>
        <w:t xml:space="preserve">When you are using SQL APIs, the SQL in not embedded; it is dynamic. </w:t>
      </w:r>
    </w:p>
    <w:p w:rsidR="00FC1D44" w:rsidRPr="00081D6B" w:rsidRDefault="00FC1D44" w:rsidP="00F00057">
      <w:pPr>
        <w:rPr>
          <w:rFonts w:ascii="Times New Roman" w:hAnsi="Times New Roman"/>
          <w:spacing w:val="-2"/>
          <w:sz w:val="24"/>
        </w:rPr>
      </w:pPr>
    </w:p>
    <w:p w:rsidR="008D7A16" w:rsidRPr="00081D6B" w:rsidRDefault="00FC1D44" w:rsidP="005253B0">
      <w:pPr>
        <w:contextualSpacing/>
        <w:rPr>
          <w:rFonts w:ascii="Times New Roman" w:hAnsi="Times New Roman"/>
          <w:spacing w:val="-2"/>
          <w:sz w:val="24"/>
        </w:rPr>
      </w:pPr>
      <w:r w:rsidRPr="00081D6B">
        <w:rPr>
          <w:rFonts w:ascii="Times New Roman" w:hAnsi="Times New Roman"/>
          <w:spacing w:val="-2"/>
          <w:sz w:val="24"/>
        </w:rPr>
        <w:t xml:space="preserve">This dynamic SQL leads to </w:t>
      </w:r>
      <w:r w:rsidR="008D7A16" w:rsidRPr="00081D6B">
        <w:rPr>
          <w:rFonts w:ascii="Times New Roman" w:hAnsi="Times New Roman"/>
          <w:spacing w:val="-2"/>
          <w:sz w:val="24"/>
        </w:rPr>
        <w:t xml:space="preserve">a software security breach </w:t>
      </w:r>
      <w:r w:rsidR="00081D6B">
        <w:rPr>
          <w:rFonts w:ascii="Times New Roman" w:hAnsi="Times New Roman"/>
          <w:spacing w:val="-2"/>
          <w:sz w:val="24"/>
        </w:rPr>
        <w:t xml:space="preserve">which can </w:t>
      </w:r>
      <w:r w:rsidR="008D7A16" w:rsidRPr="00081D6B">
        <w:rPr>
          <w:rFonts w:ascii="Times New Roman" w:hAnsi="Times New Roman"/>
          <w:spacing w:val="-2"/>
          <w:sz w:val="24"/>
        </w:rPr>
        <w:t xml:space="preserve">allow </w:t>
      </w:r>
      <w:r w:rsidRPr="00081D6B">
        <w:rPr>
          <w:rFonts w:ascii="Times New Roman" w:hAnsi="Times New Roman"/>
          <w:spacing w:val="-2"/>
          <w:sz w:val="24"/>
        </w:rPr>
        <w:t xml:space="preserve">attackers to </w:t>
      </w:r>
      <w:r w:rsidR="008D7A16" w:rsidRPr="00081D6B">
        <w:rPr>
          <w:rFonts w:ascii="Times New Roman" w:hAnsi="Times New Roman"/>
          <w:spacing w:val="-2"/>
          <w:sz w:val="24"/>
        </w:rPr>
        <w:t>insert code into a query</w:t>
      </w:r>
      <w:r w:rsidRPr="00081D6B">
        <w:rPr>
          <w:rFonts w:ascii="Times New Roman" w:hAnsi="Times New Roman"/>
          <w:spacing w:val="-2"/>
          <w:sz w:val="24"/>
        </w:rPr>
        <w:t xml:space="preserve">.  By doing so, they can use that to </w:t>
      </w:r>
      <w:r w:rsidR="008D7A16" w:rsidRPr="00081D6B">
        <w:rPr>
          <w:rFonts w:ascii="Times New Roman" w:hAnsi="Times New Roman"/>
          <w:spacing w:val="-2"/>
          <w:sz w:val="24"/>
        </w:rPr>
        <w:t>retrieve information that the attacker is not authorized to see, maliciously delete</w:t>
      </w:r>
      <w:r w:rsidR="00081D6B">
        <w:rPr>
          <w:rFonts w:ascii="Times New Roman" w:hAnsi="Times New Roman"/>
          <w:spacing w:val="-2"/>
          <w:sz w:val="24"/>
        </w:rPr>
        <w:t>/</w:t>
      </w:r>
      <w:r w:rsidR="008D7A16" w:rsidRPr="00081D6B">
        <w:rPr>
          <w:rFonts w:ascii="Times New Roman" w:hAnsi="Times New Roman"/>
          <w:spacing w:val="-2"/>
          <w:sz w:val="24"/>
        </w:rPr>
        <w:t xml:space="preserve">modify data, or insert data that would give an attacker unauthorized access to the database. </w:t>
      </w:r>
      <w:r w:rsidR="005253B0" w:rsidRPr="00081D6B">
        <w:rPr>
          <w:rFonts w:ascii="Times New Roman" w:hAnsi="Times New Roman"/>
          <w:spacing w:val="-2"/>
          <w:sz w:val="24"/>
        </w:rPr>
        <w:t xml:space="preserve"> Some examples of what an attacker might wish to accomplish are:</w:t>
      </w:r>
    </w:p>
    <w:p w:rsidR="00FC1D44" w:rsidRPr="00081D6B" w:rsidRDefault="00FC1D44" w:rsidP="005253B0">
      <w:pPr>
        <w:numPr>
          <w:ilvl w:val="0"/>
          <w:numId w:val="1"/>
        </w:numPr>
        <w:overflowPunct/>
        <w:autoSpaceDE/>
        <w:autoSpaceDN/>
        <w:adjustRightInd/>
        <w:spacing w:before="120"/>
        <w:textAlignment w:val="auto"/>
        <w:rPr>
          <w:rFonts w:ascii="Times New Roman" w:hAnsi="Times New Roman"/>
          <w:spacing w:val="-2"/>
          <w:sz w:val="24"/>
        </w:rPr>
      </w:pPr>
      <w:r w:rsidRPr="00081D6B">
        <w:rPr>
          <w:rFonts w:ascii="Times New Roman" w:hAnsi="Times New Roman"/>
          <w:spacing w:val="-2"/>
          <w:sz w:val="24"/>
        </w:rPr>
        <w:t>Control application behavior that’s based on data in the database, for example by tricking an application into allowing a login without a valid password</w:t>
      </w:r>
    </w:p>
    <w:p w:rsidR="00FC1D44" w:rsidRPr="00081D6B" w:rsidRDefault="00FC1D44" w:rsidP="00FC1D44">
      <w:pPr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hAnsi="Times New Roman"/>
          <w:spacing w:val="-2"/>
          <w:sz w:val="24"/>
        </w:rPr>
      </w:pPr>
      <w:r w:rsidRPr="00081D6B">
        <w:rPr>
          <w:rFonts w:ascii="Times New Roman" w:hAnsi="Times New Roman"/>
          <w:spacing w:val="-2"/>
          <w:sz w:val="24"/>
        </w:rPr>
        <w:t>Alter data in the database without authorization, for example by creating fraudulent records, adding users or “promoting” users to higher access levels, or deleting data</w:t>
      </w:r>
    </w:p>
    <w:p w:rsidR="00FC1D44" w:rsidRPr="00081D6B" w:rsidRDefault="00FC1D44" w:rsidP="00FC1D44">
      <w:pPr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hAnsi="Times New Roman"/>
          <w:spacing w:val="-2"/>
          <w:sz w:val="24"/>
        </w:rPr>
      </w:pPr>
      <w:r w:rsidRPr="00081D6B">
        <w:rPr>
          <w:rFonts w:ascii="Times New Roman" w:hAnsi="Times New Roman"/>
          <w:spacing w:val="-2"/>
          <w:sz w:val="24"/>
        </w:rPr>
        <w:t>Access data without authorization, for example by tricking the database into providing too many results for a query</w:t>
      </w:r>
    </w:p>
    <w:p w:rsidR="00FC1D44" w:rsidRPr="00081D6B" w:rsidRDefault="005253B0" w:rsidP="00F00057">
      <w:pPr>
        <w:rPr>
          <w:rFonts w:ascii="Times New Roman" w:hAnsi="Times New Roman"/>
          <w:spacing w:val="-2"/>
          <w:sz w:val="24"/>
        </w:rPr>
      </w:pPr>
      <w:r w:rsidRPr="00081D6B">
        <w:rPr>
          <w:rFonts w:ascii="Times New Roman" w:hAnsi="Times New Roman"/>
          <w:spacing w:val="-2"/>
          <w:sz w:val="24"/>
        </w:rPr>
        <w:t xml:space="preserve">As you might imagine, there are a lot of resources on the internet to help you understand SQL Injection.  Here are a few to help you get started: </w:t>
      </w:r>
    </w:p>
    <w:p w:rsidR="005253B0" w:rsidRPr="00081D6B" w:rsidRDefault="005253B0" w:rsidP="00F00057">
      <w:pPr>
        <w:rPr>
          <w:rFonts w:ascii="Times New Roman" w:hAnsi="Times New Roman"/>
          <w:spacing w:val="-2"/>
          <w:sz w:val="24"/>
        </w:rPr>
      </w:pPr>
    </w:p>
    <w:p w:rsidR="00A57AB1" w:rsidRPr="00081D6B" w:rsidRDefault="00A57AB1" w:rsidP="00A57AB1">
      <w:pPr>
        <w:rPr>
          <w:rFonts w:ascii="Times New Roman" w:hAnsi="Times New Roman"/>
          <w:spacing w:val="-2"/>
          <w:sz w:val="24"/>
        </w:rPr>
      </w:pPr>
      <w:hyperlink r:id="rId7" w:history="1">
        <w:r w:rsidRPr="00081D6B">
          <w:rPr>
            <w:rStyle w:val="Hyperlink"/>
            <w:rFonts w:ascii="Times New Roman" w:hAnsi="Times New Roman"/>
            <w:spacing w:val="-2"/>
            <w:sz w:val="24"/>
          </w:rPr>
          <w:t>https://www.w3schools.com/sql/sql_</w:t>
        </w:r>
        <w:r w:rsidRPr="00081D6B">
          <w:rPr>
            <w:rStyle w:val="Hyperlink"/>
            <w:rFonts w:ascii="Times New Roman" w:hAnsi="Times New Roman"/>
            <w:spacing w:val="-2"/>
            <w:sz w:val="24"/>
          </w:rPr>
          <w:t>i</w:t>
        </w:r>
        <w:r w:rsidRPr="00081D6B">
          <w:rPr>
            <w:rStyle w:val="Hyperlink"/>
            <w:rFonts w:ascii="Times New Roman" w:hAnsi="Times New Roman"/>
            <w:spacing w:val="-2"/>
            <w:sz w:val="24"/>
          </w:rPr>
          <w:t>njection.asp</w:t>
        </w:r>
      </w:hyperlink>
    </w:p>
    <w:p w:rsidR="005253B0" w:rsidRPr="00081D6B" w:rsidRDefault="005253B0" w:rsidP="005253B0">
      <w:pPr>
        <w:rPr>
          <w:rFonts w:ascii="Times New Roman" w:hAnsi="Times New Roman"/>
          <w:spacing w:val="-2"/>
          <w:sz w:val="24"/>
        </w:rPr>
      </w:pPr>
    </w:p>
    <w:p w:rsidR="005253B0" w:rsidRPr="00081D6B" w:rsidRDefault="00BD305C" w:rsidP="005253B0">
      <w:pPr>
        <w:rPr>
          <w:rFonts w:ascii="Times New Roman" w:hAnsi="Times New Roman"/>
          <w:spacing w:val="-2"/>
          <w:sz w:val="24"/>
        </w:rPr>
      </w:pPr>
      <w:hyperlink r:id="rId8" w:history="1">
        <w:r w:rsidR="005253B0" w:rsidRPr="00081D6B">
          <w:rPr>
            <w:rStyle w:val="Hyperlink"/>
            <w:rFonts w:ascii="Times New Roman" w:hAnsi="Times New Roman"/>
            <w:spacing w:val="-2"/>
            <w:sz w:val="24"/>
          </w:rPr>
          <w:t>https://www.acunetix.com/websitesecurity/sql-injection/</w:t>
        </w:r>
      </w:hyperlink>
    </w:p>
    <w:p w:rsidR="008D7A16" w:rsidRPr="00081D6B" w:rsidRDefault="008D7A16" w:rsidP="00F00057">
      <w:pPr>
        <w:rPr>
          <w:rFonts w:ascii="Times New Roman" w:hAnsi="Times New Roman"/>
          <w:spacing w:val="-2"/>
          <w:sz w:val="24"/>
        </w:rPr>
      </w:pPr>
    </w:p>
    <w:p w:rsidR="00F00057" w:rsidRPr="00081D6B" w:rsidRDefault="00BD305C" w:rsidP="00F00057">
      <w:pPr>
        <w:rPr>
          <w:rFonts w:ascii="Times New Roman" w:hAnsi="Times New Roman"/>
          <w:spacing w:val="-2"/>
          <w:sz w:val="24"/>
        </w:rPr>
      </w:pPr>
      <w:hyperlink r:id="rId9" w:history="1">
        <w:r w:rsidR="00F00057" w:rsidRPr="00081D6B">
          <w:rPr>
            <w:rStyle w:val="Hyperlink"/>
            <w:rFonts w:ascii="Times New Roman" w:hAnsi="Times New Roman"/>
            <w:spacing w:val="-2"/>
            <w:sz w:val="24"/>
          </w:rPr>
          <w:t>http://www.unixwiz.net/techtips/sql-injection.html</w:t>
        </w:r>
      </w:hyperlink>
    </w:p>
    <w:p w:rsidR="00F00057" w:rsidRPr="00081D6B" w:rsidRDefault="00F00057" w:rsidP="00F00057">
      <w:pPr>
        <w:rPr>
          <w:rFonts w:ascii="Times New Roman" w:hAnsi="Times New Roman"/>
          <w:spacing w:val="-2"/>
          <w:sz w:val="24"/>
        </w:rPr>
      </w:pPr>
    </w:p>
    <w:p w:rsidR="00F00057" w:rsidRPr="00081D6B" w:rsidRDefault="00BD305C" w:rsidP="00F00057">
      <w:pPr>
        <w:rPr>
          <w:rFonts w:ascii="Times New Roman" w:hAnsi="Times New Roman"/>
          <w:spacing w:val="-2"/>
          <w:sz w:val="24"/>
        </w:rPr>
      </w:pPr>
      <w:hyperlink r:id="rId10" w:history="1">
        <w:r w:rsidR="00F00057" w:rsidRPr="00081D6B">
          <w:rPr>
            <w:rStyle w:val="Hyperlink"/>
            <w:rFonts w:ascii="Times New Roman" w:hAnsi="Times New Roman"/>
            <w:spacing w:val="-2"/>
            <w:sz w:val="24"/>
          </w:rPr>
          <w:t>https://www.owasp.org/index.php/SQL_injection</w:t>
        </w:r>
      </w:hyperlink>
    </w:p>
    <w:p w:rsidR="00F00057" w:rsidRPr="00081D6B" w:rsidRDefault="00F00057" w:rsidP="00F00057">
      <w:pPr>
        <w:rPr>
          <w:rFonts w:ascii="Times New Roman" w:hAnsi="Times New Roman"/>
          <w:spacing w:val="-2"/>
          <w:sz w:val="24"/>
        </w:rPr>
      </w:pPr>
    </w:p>
    <w:p w:rsidR="00F00057" w:rsidRPr="00081D6B" w:rsidRDefault="00BD305C" w:rsidP="00F00057">
      <w:pPr>
        <w:rPr>
          <w:rFonts w:ascii="Times New Roman" w:hAnsi="Times New Roman"/>
          <w:spacing w:val="-2"/>
          <w:sz w:val="24"/>
        </w:rPr>
      </w:pPr>
      <w:hyperlink r:id="rId11" w:history="1">
        <w:r w:rsidR="00F00057" w:rsidRPr="00081D6B">
          <w:rPr>
            <w:rStyle w:val="Hyperlink"/>
            <w:rFonts w:ascii="Times New Roman" w:hAnsi="Times New Roman"/>
            <w:spacing w:val="-2"/>
            <w:sz w:val="24"/>
          </w:rPr>
          <w:t>https://en.wikipedia.org/wiki/SQL_injection</w:t>
        </w:r>
      </w:hyperlink>
    </w:p>
    <w:p w:rsidR="00F00057" w:rsidRPr="00081D6B" w:rsidRDefault="00F00057" w:rsidP="00F00057">
      <w:pPr>
        <w:rPr>
          <w:rFonts w:ascii="Times New Roman" w:hAnsi="Times New Roman"/>
          <w:spacing w:val="-2"/>
          <w:sz w:val="24"/>
        </w:rPr>
      </w:pPr>
    </w:p>
    <w:p w:rsidR="00F00057" w:rsidRPr="00081D6B" w:rsidRDefault="00BD305C" w:rsidP="00F00057">
      <w:pPr>
        <w:rPr>
          <w:rFonts w:ascii="Times New Roman" w:hAnsi="Times New Roman"/>
          <w:spacing w:val="-2"/>
          <w:sz w:val="24"/>
        </w:rPr>
      </w:pPr>
      <w:hyperlink r:id="rId12" w:history="1">
        <w:r w:rsidR="00F00057" w:rsidRPr="00081D6B">
          <w:rPr>
            <w:rStyle w:val="Hyperlink"/>
            <w:rFonts w:ascii="Times New Roman" w:hAnsi="Times New Roman"/>
            <w:spacing w:val="-2"/>
            <w:sz w:val="24"/>
          </w:rPr>
          <w:t>http://www.securiteam.com/securityreviews/5DP0N1P76E.html</w:t>
        </w:r>
      </w:hyperlink>
    </w:p>
    <w:p w:rsidR="00F00057" w:rsidRPr="00081D6B" w:rsidRDefault="00F00057" w:rsidP="00F00057">
      <w:pPr>
        <w:rPr>
          <w:rFonts w:ascii="Times New Roman" w:hAnsi="Times New Roman"/>
          <w:spacing w:val="-2"/>
          <w:sz w:val="24"/>
        </w:rPr>
      </w:pPr>
    </w:p>
    <w:p w:rsidR="00F00057" w:rsidRPr="00081D6B" w:rsidRDefault="00BD305C" w:rsidP="00F00057">
      <w:pPr>
        <w:rPr>
          <w:rStyle w:val="Hyperlink"/>
        </w:rPr>
      </w:pPr>
      <w:hyperlink r:id="rId13" w:history="1">
        <w:r w:rsidR="00F00057" w:rsidRPr="00081D6B">
          <w:rPr>
            <w:rStyle w:val="Hyperlink"/>
            <w:rFonts w:ascii="Times New Roman" w:hAnsi="Times New Roman"/>
            <w:spacing w:val="-2"/>
            <w:sz w:val="24"/>
          </w:rPr>
          <w:t>http://cwe.mitre.org/data/definitions/89.html</w:t>
        </w:r>
      </w:hyperlink>
    </w:p>
    <w:p w:rsidR="008D7A16" w:rsidRPr="00081D6B" w:rsidRDefault="008D7A16" w:rsidP="00F00057">
      <w:pPr>
        <w:rPr>
          <w:rStyle w:val="Hyperlink"/>
        </w:rPr>
      </w:pPr>
    </w:p>
    <w:p w:rsidR="008D7A16" w:rsidRPr="00081D6B" w:rsidRDefault="008D7A16" w:rsidP="00F00057">
      <w:pPr>
        <w:rPr>
          <w:rFonts w:ascii="Times New Roman" w:hAnsi="Times New Roman"/>
          <w:spacing w:val="-2"/>
          <w:sz w:val="24"/>
        </w:rPr>
      </w:pPr>
    </w:p>
    <w:p w:rsidR="008D7A16" w:rsidRPr="00081D6B" w:rsidRDefault="00081D6B" w:rsidP="00F00057">
      <w:pPr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Please research and thoughtfully answer the following questions: </w:t>
      </w:r>
    </w:p>
    <w:p w:rsidR="008D7A16" w:rsidRPr="00081D6B" w:rsidRDefault="008D7A16" w:rsidP="00F00057">
      <w:pPr>
        <w:rPr>
          <w:rFonts w:ascii="Times New Roman" w:hAnsi="Times New Roman"/>
          <w:spacing w:val="-2"/>
          <w:sz w:val="24"/>
        </w:rPr>
      </w:pPr>
    </w:p>
    <w:p w:rsidR="00036434" w:rsidRPr="00081D6B" w:rsidRDefault="005B70D3">
      <w:pPr>
        <w:rPr>
          <w:rFonts w:ascii="Times New Roman" w:hAnsi="Times New Roman"/>
          <w:spacing w:val="-2"/>
          <w:sz w:val="24"/>
        </w:rPr>
      </w:pPr>
      <w:r w:rsidRPr="00081D6B">
        <w:rPr>
          <w:rFonts w:ascii="Times New Roman" w:hAnsi="Times New Roman"/>
          <w:spacing w:val="-2"/>
          <w:sz w:val="24"/>
          <w:u w:val="single"/>
        </w:rPr>
        <w:t>Question</w:t>
      </w:r>
      <w:r w:rsidR="00F668B3" w:rsidRPr="00081D6B">
        <w:rPr>
          <w:rFonts w:ascii="Times New Roman" w:hAnsi="Times New Roman"/>
          <w:spacing w:val="-2"/>
          <w:sz w:val="24"/>
          <w:u w:val="single"/>
        </w:rPr>
        <w:t xml:space="preserve"> 1 (8.7 from book)</w:t>
      </w:r>
      <w:r w:rsidRPr="00081D6B">
        <w:rPr>
          <w:rFonts w:ascii="Times New Roman" w:hAnsi="Times New Roman"/>
          <w:spacing w:val="-2"/>
          <w:sz w:val="24"/>
        </w:rPr>
        <w:t xml:space="preserve">:  SQL Injection is often used to exploit a database.  It refers to the process of using SQL injection to read sensitive data, modify a database, or execute administrative operations on a database.  In </w:t>
      </w:r>
      <w:r w:rsidR="00F668B3" w:rsidRPr="00081D6B">
        <w:rPr>
          <w:rFonts w:ascii="Times New Roman" w:hAnsi="Times New Roman"/>
          <w:spacing w:val="-2"/>
          <w:sz w:val="24"/>
        </w:rPr>
        <w:t xml:space="preserve">preparation for an SQL infection exploitation, attackers often use SQL infection to discover information about the database. Investigate how SQL injection can be used to discover information about a database.  In particular, how can SQL injection be used to discover information such as field name, tables name, or even email addresses? </w:t>
      </w:r>
    </w:p>
    <w:p w:rsidR="00F668B3" w:rsidRPr="00081D6B" w:rsidRDefault="00F668B3">
      <w:pPr>
        <w:rPr>
          <w:sz w:val="24"/>
        </w:rPr>
      </w:pPr>
    </w:p>
    <w:p w:rsidR="008D7A16" w:rsidRPr="00A57AB1" w:rsidRDefault="00A57AB1">
      <w:pPr>
        <w:rPr>
          <w:rFonts w:asciiTheme="minorHAnsi" w:hAnsiTheme="minorHAnsi"/>
          <w:sz w:val="24"/>
        </w:rPr>
      </w:pPr>
      <w:r w:rsidRPr="00A57AB1">
        <w:rPr>
          <w:rFonts w:asciiTheme="minorHAnsi" w:hAnsiTheme="minorHAnsi"/>
          <w:sz w:val="24"/>
        </w:rPr>
        <w:t>SQL injection</w:t>
      </w:r>
      <w:r>
        <w:rPr>
          <w:rFonts w:asciiTheme="minorHAnsi" w:hAnsiTheme="minorHAnsi"/>
          <w:sz w:val="24"/>
        </w:rPr>
        <w:t xml:space="preserve"> can be used in the WHERE clause of a query for example, adding an OR ‘a’ = ‘a’ which will always evaluate to true even if the other conditions are false. This will give the user access to</w:t>
      </w:r>
      <w:r w:rsidR="007E4D48">
        <w:rPr>
          <w:rFonts w:asciiTheme="minorHAnsi" w:hAnsiTheme="minorHAnsi"/>
          <w:sz w:val="24"/>
        </w:rPr>
        <w:t xml:space="preserve"> unauthorized</w:t>
      </w:r>
      <w:r>
        <w:rPr>
          <w:rFonts w:asciiTheme="minorHAnsi" w:hAnsiTheme="minorHAnsi"/>
          <w:sz w:val="24"/>
        </w:rPr>
        <w:t xml:space="preserve"> information in the query. In addition to this, some databases allow multiple SQL statements separated by semicolons in a single query </w:t>
      </w:r>
      <w:r w:rsidR="000A28F4">
        <w:rPr>
          <w:rFonts w:asciiTheme="minorHAnsi" w:hAnsiTheme="minorHAnsi"/>
          <w:sz w:val="24"/>
        </w:rPr>
        <w:t>string, which</w:t>
      </w:r>
      <w:r>
        <w:rPr>
          <w:rFonts w:asciiTheme="minorHAnsi" w:hAnsiTheme="minorHAnsi"/>
          <w:sz w:val="24"/>
        </w:rPr>
        <w:t xml:space="preserve"> could cause even more problems with the potential of changes or loss of data.</w:t>
      </w:r>
    </w:p>
    <w:p w:rsidR="00081D6B" w:rsidRDefault="00081D6B">
      <w:pPr>
        <w:rPr>
          <w:sz w:val="24"/>
        </w:rPr>
      </w:pPr>
    </w:p>
    <w:p w:rsidR="00081D6B" w:rsidRPr="00081D6B" w:rsidRDefault="00081D6B">
      <w:pPr>
        <w:rPr>
          <w:sz w:val="24"/>
        </w:rPr>
      </w:pPr>
      <w:bookmarkStart w:id="0" w:name="_GoBack"/>
      <w:bookmarkEnd w:id="0"/>
    </w:p>
    <w:p w:rsidR="00F668B3" w:rsidRPr="00081D6B" w:rsidRDefault="00F668B3">
      <w:pPr>
        <w:rPr>
          <w:rFonts w:ascii="Times New Roman" w:hAnsi="Times New Roman"/>
          <w:spacing w:val="-2"/>
          <w:sz w:val="24"/>
        </w:rPr>
      </w:pPr>
      <w:r w:rsidRPr="00081D6B">
        <w:rPr>
          <w:rFonts w:ascii="Times New Roman" w:hAnsi="Times New Roman"/>
          <w:spacing w:val="-2"/>
          <w:sz w:val="24"/>
          <w:u w:val="single"/>
        </w:rPr>
        <w:t>Question 2</w:t>
      </w:r>
      <w:r w:rsidRPr="00081D6B">
        <w:rPr>
          <w:rFonts w:ascii="Times New Roman" w:hAnsi="Times New Roman"/>
          <w:spacing w:val="-2"/>
          <w:sz w:val="24"/>
        </w:rPr>
        <w:t xml:space="preserve">: What is a parameterized query?  How does that help avoid SQL injection attacks?  Would this be helpful in a Stored Procedure and why? </w:t>
      </w:r>
    </w:p>
    <w:p w:rsidR="008D7A16" w:rsidRPr="00081D6B" w:rsidRDefault="008D7A16">
      <w:pPr>
        <w:rPr>
          <w:sz w:val="24"/>
        </w:rPr>
      </w:pPr>
    </w:p>
    <w:p w:rsidR="008D7A16" w:rsidRPr="004A6675" w:rsidRDefault="004A6675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parameterized query is a prepared statement of the JDBC API which forces the values of variables that are used to construct a query to conform to a specific type value instead of an arbitrary string that can contain malicious SQL statements. This helps avoid SQL injection attacks because the queries are not dynamically constructed.</w:t>
      </w:r>
      <w:r w:rsidR="00354188">
        <w:rPr>
          <w:rFonts w:asciiTheme="minorHAnsi" w:hAnsiTheme="minorHAnsi"/>
          <w:sz w:val="24"/>
        </w:rPr>
        <w:t xml:space="preserve"> This would be very helpful in a stored procedure because it would not give a user access to manipulate the query in a malicious</w:t>
      </w:r>
      <w:r w:rsidR="00061680">
        <w:rPr>
          <w:rFonts w:asciiTheme="minorHAnsi" w:hAnsiTheme="minorHAnsi"/>
          <w:sz w:val="24"/>
        </w:rPr>
        <w:t xml:space="preserve"> way to gain unauthorized information</w:t>
      </w:r>
      <w:r w:rsidR="00354188">
        <w:rPr>
          <w:rFonts w:asciiTheme="minorHAnsi" w:hAnsiTheme="minorHAnsi"/>
          <w:sz w:val="24"/>
        </w:rPr>
        <w:t>.</w:t>
      </w:r>
    </w:p>
    <w:p w:rsidR="008D7A16" w:rsidRPr="00081D6B" w:rsidRDefault="008D7A16">
      <w:pPr>
        <w:rPr>
          <w:sz w:val="24"/>
        </w:rPr>
      </w:pPr>
    </w:p>
    <w:sectPr w:rsidR="008D7A16" w:rsidRPr="00081D6B" w:rsidSect="00BD305C">
      <w:headerReference w:type="default" r:id="rId14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86A" w:rsidRDefault="0026486A" w:rsidP="00081D6B">
      <w:r>
        <w:separator/>
      </w:r>
    </w:p>
  </w:endnote>
  <w:endnote w:type="continuationSeparator" w:id="0">
    <w:p w:rsidR="0026486A" w:rsidRDefault="0026486A" w:rsidP="00081D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86A" w:rsidRDefault="0026486A" w:rsidP="00081D6B">
      <w:r>
        <w:separator/>
      </w:r>
    </w:p>
  </w:footnote>
  <w:footnote w:type="continuationSeparator" w:id="0">
    <w:p w:rsidR="0026486A" w:rsidRDefault="0026486A" w:rsidP="00081D6B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D6B" w:rsidRDefault="00081D6B" w:rsidP="00081D6B">
    <w:pPr>
      <w:pStyle w:val="Header"/>
      <w:jc w:val="center"/>
      <w:rPr>
        <w:rFonts w:ascii="Times New Roman" w:hAnsi="Times New Roman"/>
        <w:sz w:val="44"/>
      </w:rPr>
    </w:pPr>
    <w:r w:rsidRPr="00081D6B">
      <w:rPr>
        <w:rFonts w:ascii="Times New Roman" w:hAnsi="Times New Roman"/>
        <w:sz w:val="44"/>
      </w:rPr>
      <w:t>SQL Injection</w:t>
    </w:r>
  </w:p>
  <w:p w:rsidR="00081D6B" w:rsidRPr="00081D6B" w:rsidRDefault="00081D6B" w:rsidP="00081D6B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  <w:sz w:val="44"/>
      </w:rPr>
      <w:tab/>
    </w:r>
    <w:r>
      <w:rPr>
        <w:rFonts w:ascii="Times New Roman" w:hAnsi="Times New Roman"/>
        <w:sz w:val="44"/>
      </w:rPr>
      <w:tab/>
    </w:r>
    <w:r>
      <w:rPr>
        <w:rFonts w:ascii="Times New Roman" w:hAnsi="Times New Roman"/>
      </w:rPr>
      <w:t>DBA-210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A58DD"/>
    <w:multiLevelType w:val="multilevel"/>
    <w:tmpl w:val="C55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057"/>
    <w:rsid w:val="00036434"/>
    <w:rsid w:val="00061680"/>
    <w:rsid w:val="00081D6B"/>
    <w:rsid w:val="000A28F4"/>
    <w:rsid w:val="0026486A"/>
    <w:rsid w:val="00354188"/>
    <w:rsid w:val="004A6675"/>
    <w:rsid w:val="005253B0"/>
    <w:rsid w:val="005B70D3"/>
    <w:rsid w:val="007E4D48"/>
    <w:rsid w:val="008D7A16"/>
    <w:rsid w:val="00A57AB1"/>
    <w:rsid w:val="00BD305C"/>
    <w:rsid w:val="00CE22D8"/>
    <w:rsid w:val="00F00057"/>
    <w:rsid w:val="00F668B3"/>
    <w:rsid w:val="00FC1D44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F000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7A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D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D6B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1D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D6B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SQL_injection" TargetMode="External"/><Relationship Id="rId12" Type="http://schemas.openxmlformats.org/officeDocument/2006/relationships/hyperlink" Target="http://www.securiteam.com/securityreviews/5DP0N1P76E.html" TargetMode="External"/><Relationship Id="rId13" Type="http://schemas.openxmlformats.org/officeDocument/2006/relationships/hyperlink" Target="http://cwe.mitre.org/data/definitions/89.html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w3schools.com/sql/sql_injection.asp" TargetMode="External"/><Relationship Id="rId8" Type="http://schemas.openxmlformats.org/officeDocument/2006/relationships/hyperlink" Target="https://www.acunetix.com/websitesecurity/sql-injection/" TargetMode="External"/><Relationship Id="rId9" Type="http://schemas.openxmlformats.org/officeDocument/2006/relationships/hyperlink" Target="http://www.unixwiz.net/techtips/sql-injection.html" TargetMode="External"/><Relationship Id="rId10" Type="http://schemas.openxmlformats.org/officeDocument/2006/relationships/hyperlink" Target="https://www.owasp.org/index.php/SQL_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654</Words>
  <Characters>3733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 Community College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McFarland</dc:creator>
  <cp:keywords/>
  <dc:description/>
  <cp:lastModifiedBy>Heather Moore</cp:lastModifiedBy>
  <cp:revision>10</cp:revision>
  <dcterms:created xsi:type="dcterms:W3CDTF">2017-09-27T15:28:00Z</dcterms:created>
  <dcterms:modified xsi:type="dcterms:W3CDTF">2017-10-06T02:02:00Z</dcterms:modified>
</cp:coreProperties>
</file>