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3A9" w:rsidRDefault="00B303A9" w:rsidP="00B303A9">
      <w:pPr>
        <w:jc w:val="center"/>
        <w:rPr>
          <w:sz w:val="40"/>
        </w:rPr>
      </w:pPr>
      <w:r>
        <w:rPr>
          <w:sz w:val="40"/>
        </w:rPr>
        <w:t>Chapter 7 Questions</w:t>
      </w:r>
    </w:p>
    <w:p w:rsidR="00B303A9" w:rsidRDefault="00B303A9" w:rsidP="00B303A9">
      <w:pPr>
        <w:jc w:val="center"/>
        <w:rPr>
          <w:sz w:val="40"/>
        </w:rPr>
      </w:pPr>
    </w:p>
    <w:p w:rsidR="00B303A9" w:rsidRDefault="00B303A9" w:rsidP="00B303A9">
      <w:pPr>
        <w:pStyle w:val="ListParagraph"/>
        <w:numPr>
          <w:ilvl w:val="0"/>
          <w:numId w:val="1"/>
        </w:numPr>
        <w:ind w:left="720"/>
      </w:pPr>
      <w:r>
        <w:t>ARPANET started in 1969.</w:t>
      </w:r>
    </w:p>
    <w:p w:rsidR="00B303A9" w:rsidRDefault="00B303A9" w:rsidP="00B303A9"/>
    <w:p w:rsidR="00B303A9" w:rsidRDefault="00B303A9" w:rsidP="00B303A9">
      <w:pPr>
        <w:ind w:left="720" w:hanging="720"/>
      </w:pPr>
      <w:r>
        <w:t>5.</w:t>
      </w:r>
      <w:r>
        <w:tab/>
        <w:t>Two health-related websites are National Institutes of Health (</w:t>
      </w:r>
      <w:hyperlink r:id="rId5" w:history="1">
        <w:r w:rsidRPr="0093302D">
          <w:rPr>
            <w:rStyle w:val="Hyperlink"/>
          </w:rPr>
          <w:t>www.nih.gov</w:t>
        </w:r>
      </w:hyperlink>
      <w:r>
        <w:t>) and WebMD (</w:t>
      </w:r>
      <w:hyperlink r:id="rId6" w:history="1">
        <w:r w:rsidRPr="0093302D">
          <w:rPr>
            <w:rStyle w:val="Hyperlink"/>
          </w:rPr>
          <w:t>www.webmd.com</w:t>
        </w:r>
      </w:hyperlink>
      <w:r>
        <w:t>).</w:t>
      </w:r>
    </w:p>
    <w:p w:rsidR="00B303A9" w:rsidRDefault="00B303A9" w:rsidP="00B303A9"/>
    <w:p w:rsidR="00B303A9" w:rsidRDefault="00B303A9" w:rsidP="00B303A9">
      <w:pPr>
        <w:ind w:left="720" w:hanging="720"/>
      </w:pPr>
      <w:r>
        <w:t>6.</w:t>
      </w:r>
      <w:r>
        <w:tab/>
        <w:t>Two differences between the Internet and an extranet are the Internet is public whereas an extranet is private and information on the Internet is general and on an extranet it’s typically confidential.</w:t>
      </w:r>
    </w:p>
    <w:p w:rsidR="00B303A9" w:rsidRDefault="00B303A9" w:rsidP="00B303A9">
      <w:pPr>
        <w:ind w:left="720" w:hanging="720"/>
      </w:pPr>
    </w:p>
    <w:p w:rsidR="00DD7280" w:rsidRPr="00B303A9" w:rsidRDefault="00B303A9" w:rsidP="00B303A9">
      <w:pPr>
        <w:ind w:left="720" w:hanging="720"/>
      </w:pPr>
      <w:r>
        <w:t>7.</w:t>
      </w:r>
      <w:r>
        <w:tab/>
        <w:t>Three key features of Web 2.0 are collaboration portals, search engine optimization, and blogging.</w:t>
      </w:r>
    </w:p>
    <w:sectPr w:rsidR="00DD7280" w:rsidRPr="00B303A9" w:rsidSect="002877E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00035"/>
    <w:multiLevelType w:val="hybridMultilevel"/>
    <w:tmpl w:val="1CB2460E"/>
    <w:lvl w:ilvl="0" w:tplc="FC5AC3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303A9"/>
    <w:rsid w:val="00B303A9"/>
  </w:rsids>
  <m:mathPr>
    <m:mathFont m:val="Kristen IT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28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303A9"/>
    <w:pPr>
      <w:ind w:left="720"/>
      <w:contextualSpacing/>
    </w:pPr>
  </w:style>
  <w:style w:type="character" w:styleId="Hyperlink">
    <w:name w:val="Hyperlink"/>
    <w:basedOn w:val="DefaultParagraphFont"/>
    <w:uiPriority w:val="99"/>
    <w:semiHidden/>
    <w:unhideWhenUsed/>
    <w:rsid w:val="00B303A9"/>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ih.gov" TargetMode="External"/><Relationship Id="rId6" Type="http://schemas.openxmlformats.org/officeDocument/2006/relationships/hyperlink" Target="http://www.webmd.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0</Words>
  <Characters>0</Characters>
  <Application>Microsoft Macintosh Word</Application>
  <DocSecurity>0</DocSecurity>
  <Lines>1</Lines>
  <Paragraphs>1</Paragraphs>
  <ScaleCrop>false</ScaleCrop>
  <Company>Gene Ho Photography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1</cp:revision>
  <dcterms:created xsi:type="dcterms:W3CDTF">2017-06-25T18:50:00Z</dcterms:created>
  <dcterms:modified xsi:type="dcterms:W3CDTF">2017-06-25T19:05:00Z</dcterms:modified>
</cp:coreProperties>
</file>