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87" w:rsidRDefault="001A1087" w:rsidP="001A1087">
      <w:pPr>
        <w:jc w:val="center"/>
        <w:rPr>
          <w:sz w:val="40"/>
        </w:rPr>
      </w:pPr>
      <w:r>
        <w:rPr>
          <w:sz w:val="40"/>
        </w:rPr>
        <w:t>Chapter 8 Questions</w:t>
      </w:r>
    </w:p>
    <w:p w:rsidR="001A1087" w:rsidRDefault="001A1087" w:rsidP="001A1087">
      <w:pPr>
        <w:jc w:val="center"/>
        <w:rPr>
          <w:sz w:val="40"/>
        </w:rPr>
      </w:pPr>
    </w:p>
    <w:p w:rsidR="001A1087" w:rsidRDefault="001A1087" w:rsidP="001A1087">
      <w:pPr>
        <w:ind w:left="720" w:hanging="720"/>
      </w:pPr>
      <w:r>
        <w:t>2.</w:t>
      </w:r>
      <w:r>
        <w:tab/>
        <w:t>Two examples of B2C e-commerce business models are seller-side marketplace and buyer-side marketplace.</w:t>
      </w:r>
    </w:p>
    <w:p w:rsidR="001A1087" w:rsidRDefault="001A1087" w:rsidP="001A1087">
      <w:pPr>
        <w:ind w:left="720" w:hanging="720"/>
      </w:pPr>
    </w:p>
    <w:p w:rsidR="001A1087" w:rsidRDefault="001A1087" w:rsidP="001A1087">
      <w:pPr>
        <w:ind w:left="720" w:hanging="720"/>
      </w:pPr>
      <w:r>
        <w:t>5.</w:t>
      </w:r>
      <w:r>
        <w:tab/>
        <w:t>Restaurants are using m-commerce by providing mobile ordering to allow customers to order ahead so that their food is ready when they arrive to pick it up.</w:t>
      </w:r>
    </w:p>
    <w:p w:rsidR="001A1087" w:rsidRDefault="001A1087" w:rsidP="001A1087">
      <w:pPr>
        <w:ind w:left="720" w:hanging="720"/>
      </w:pPr>
    </w:p>
    <w:p w:rsidR="001A1087" w:rsidRDefault="001A1087" w:rsidP="001A1087">
      <w:pPr>
        <w:ind w:left="720" w:hanging="720"/>
      </w:pPr>
      <w:r>
        <w:t>7.</w:t>
      </w:r>
      <w:r>
        <w:tab/>
        <w:t>Mobile marketing is promotion of goods and services through mobile devices.  Two examples are app-based marketing and in-game marketing.</w:t>
      </w:r>
    </w:p>
    <w:p w:rsidR="001A1087" w:rsidRDefault="001A1087" w:rsidP="001A1087">
      <w:pPr>
        <w:ind w:left="720" w:hanging="720"/>
      </w:pPr>
    </w:p>
    <w:p w:rsidR="001A1087" w:rsidRPr="001A1087" w:rsidRDefault="001A1087" w:rsidP="001A1087">
      <w:pPr>
        <w:ind w:left="720" w:hanging="720"/>
      </w:pPr>
      <w:r>
        <w:t>9.</w:t>
      </w:r>
      <w:r>
        <w:tab/>
        <w:t>Apple pay is a mobile payment service that works based on NFC technology</w:t>
      </w:r>
      <w:r w:rsidR="00EA53F4">
        <w:t xml:space="preserve"> on iPhone6 and above, Apple Watch, or iPad.</w:t>
      </w:r>
    </w:p>
    <w:sectPr w:rsidR="001A1087" w:rsidRPr="001A1087" w:rsidSect="001A108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1087"/>
    <w:rsid w:val="001A1087"/>
    <w:rsid w:val="00EA53F4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2017-06-25T19:07:00Z</dcterms:created>
  <dcterms:modified xsi:type="dcterms:W3CDTF">2017-06-25T19:21:00Z</dcterms:modified>
</cp:coreProperties>
</file>