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AC" w:rsidRDefault="007B13AC" w:rsidP="007B13AC">
      <w:pPr>
        <w:jc w:val="center"/>
        <w:rPr>
          <w:sz w:val="40"/>
        </w:rPr>
      </w:pPr>
      <w:r>
        <w:rPr>
          <w:sz w:val="40"/>
        </w:rPr>
        <w:t>Job Posting</w:t>
      </w:r>
    </w:p>
    <w:p w:rsidR="007B13AC" w:rsidRDefault="007B13AC" w:rsidP="007B13AC">
      <w:pPr>
        <w:jc w:val="center"/>
        <w:rPr>
          <w:sz w:val="40"/>
        </w:rPr>
      </w:pPr>
    </w:p>
    <w:p w:rsidR="007B13AC" w:rsidRPr="007B13AC" w:rsidRDefault="007B13AC" w:rsidP="007B13AC">
      <w:pPr>
        <w:jc w:val="center"/>
        <w:rPr>
          <w:sz w:val="32"/>
        </w:rPr>
      </w:pPr>
      <w:r w:rsidRPr="007B13AC">
        <w:rPr>
          <w:sz w:val="32"/>
        </w:rPr>
        <w:t xml:space="preserve">Application Products Developer with </w:t>
      </w:r>
      <w:proofErr w:type="spellStart"/>
      <w:r w:rsidRPr="007B13AC">
        <w:rPr>
          <w:sz w:val="32"/>
        </w:rPr>
        <w:t>Vaya</w:t>
      </w:r>
      <w:proofErr w:type="spellEnd"/>
      <w:r w:rsidRPr="007B13AC">
        <w:rPr>
          <w:sz w:val="32"/>
        </w:rPr>
        <w:t xml:space="preserve"> Health</w:t>
      </w:r>
    </w:p>
    <w:p w:rsidR="007B13AC" w:rsidRDefault="007B13AC" w:rsidP="007B13AC">
      <w:pPr>
        <w:jc w:val="center"/>
        <w:rPr>
          <w:sz w:val="40"/>
        </w:rPr>
      </w:pP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GENERAL STATEMENT OF JOB:</w:t>
      </w:r>
      <w:r w:rsidRPr="007B13AC">
        <w:rPr>
          <w:rFonts w:ascii="Helvetica" w:hAnsi="Helvetica" w:cs="Times New Roman"/>
          <w:color w:val="343434"/>
          <w:sz w:val="27"/>
          <w:szCs w:val="27"/>
        </w:rPr>
        <w:t> The Application Product Developer designs, architects, and implements custom applications. The Application Product Developer works independently and collaboratively, to elicit requirements, create application specifications, and design/build custom application solutions.</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xml:space="preserve">The individual in this position interfaces with various functional teams as required to support the application development process. They proactively identify needs or </w:t>
      </w:r>
      <w:proofErr w:type="gramStart"/>
      <w:r w:rsidRPr="007B13AC">
        <w:rPr>
          <w:rFonts w:ascii="Helvetica" w:hAnsi="Helvetica" w:cs="Times New Roman"/>
          <w:color w:val="343434"/>
          <w:sz w:val="27"/>
          <w:szCs w:val="27"/>
        </w:rPr>
        <w:t>issues,</w:t>
      </w:r>
      <w:proofErr w:type="gramEnd"/>
      <w:r w:rsidRPr="007B13AC">
        <w:rPr>
          <w:rFonts w:ascii="Helvetica" w:hAnsi="Helvetica" w:cs="Times New Roman"/>
          <w:color w:val="343434"/>
          <w:sz w:val="27"/>
          <w:szCs w:val="27"/>
        </w:rPr>
        <w:t xml:space="preserve"> develop strategies, and propose/implement technical and process solutions. The Application Product Developer will work with MIS staff members in the creation, maintenance, and support of needed relational databases, access control systems, and web technologies necessary to deploy custom application solutions.</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The Application Product Developer interprets internal or external business issues and recommends best practices. They adapt precedent and may make significant departures from traditional approaches to create custom business-driven solutions.</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ESSENTIAL JOB FUNCTIONS:</w:t>
      </w:r>
    </w:p>
    <w:p w:rsidR="007B13AC" w:rsidRPr="007B13AC" w:rsidRDefault="007B13AC" w:rsidP="007B13AC">
      <w:pPr>
        <w:numPr>
          <w:ilvl w:val="0"/>
          <w:numId w:val="1"/>
        </w:numPr>
        <w:shd w:val="clear" w:color="auto" w:fill="FFFFFF"/>
        <w:ind w:left="0"/>
        <w:rPr>
          <w:rFonts w:ascii="Helvetica" w:hAnsi="Helvetica"/>
          <w:color w:val="343434"/>
          <w:sz w:val="27"/>
          <w:szCs w:val="27"/>
        </w:rPr>
      </w:pPr>
      <w:r w:rsidRPr="007B13AC">
        <w:rPr>
          <w:rFonts w:ascii="Helvetica" w:hAnsi="Helvetica"/>
          <w:b/>
          <w:bCs/>
          <w:color w:val="343434"/>
          <w:sz w:val="27"/>
        </w:rPr>
        <w:t>Application Development: </w:t>
      </w:r>
      <w:r w:rsidRPr="007B13AC">
        <w:rPr>
          <w:rFonts w:ascii="Helvetica" w:hAnsi="Helvetica"/>
          <w:color w:val="343434"/>
          <w:sz w:val="27"/>
          <w:szCs w:val="27"/>
        </w:rPr>
        <w:t>This position is responsible for translating gathered requirements into completed applications.  Care will be given to design and build reusable and reliable code that ensures quality, performance, and responsiveness of applications.  This position is expected to proactively approach business units and create the best solution to address business needs and current infrastructure.</w:t>
      </w:r>
    </w:p>
    <w:p w:rsidR="007B13AC" w:rsidRPr="007B13AC" w:rsidRDefault="007B13AC" w:rsidP="007B13AC">
      <w:pPr>
        <w:numPr>
          <w:ilvl w:val="0"/>
          <w:numId w:val="1"/>
        </w:numPr>
        <w:shd w:val="clear" w:color="auto" w:fill="FFFFFF"/>
        <w:ind w:left="0"/>
        <w:rPr>
          <w:rFonts w:ascii="Helvetica" w:hAnsi="Helvetica"/>
          <w:color w:val="343434"/>
          <w:sz w:val="27"/>
          <w:szCs w:val="27"/>
        </w:rPr>
      </w:pPr>
      <w:r w:rsidRPr="007B13AC">
        <w:rPr>
          <w:rFonts w:ascii="Helvetica" w:hAnsi="Helvetica"/>
          <w:b/>
          <w:bCs/>
          <w:color w:val="343434"/>
          <w:sz w:val="27"/>
        </w:rPr>
        <w:t>Application Planning, Design, and Implementation: </w:t>
      </w:r>
      <w:r w:rsidRPr="007B13AC">
        <w:rPr>
          <w:rFonts w:ascii="Helvetica" w:hAnsi="Helvetica"/>
          <w:color w:val="343434"/>
          <w:sz w:val="27"/>
          <w:szCs w:val="27"/>
        </w:rPr>
        <w:t>This position is responsible for the planning, design, and implementation of custom applications.  As the application developer, this position will work with the Business Intelligence Analyst to analyze workflows, define business requirements, and provide specifications for end user sign off prior to development.  This position will work with the Analytics Tester and other development team members to coordinate User Acceptance Testing, obtain end user satisfaction with the developed product, and implement the final solution.</w:t>
      </w:r>
    </w:p>
    <w:p w:rsidR="007B13AC" w:rsidRPr="007B13AC" w:rsidRDefault="007B13AC" w:rsidP="007B13AC">
      <w:pPr>
        <w:numPr>
          <w:ilvl w:val="0"/>
          <w:numId w:val="1"/>
        </w:numPr>
        <w:shd w:val="clear" w:color="auto" w:fill="FFFFFF"/>
        <w:ind w:left="0"/>
        <w:rPr>
          <w:rFonts w:ascii="Helvetica" w:hAnsi="Helvetica"/>
          <w:color w:val="343434"/>
          <w:sz w:val="27"/>
          <w:szCs w:val="27"/>
        </w:rPr>
      </w:pPr>
      <w:r w:rsidRPr="007B13AC">
        <w:rPr>
          <w:rFonts w:ascii="Helvetica" w:hAnsi="Helvetica"/>
          <w:b/>
          <w:bCs/>
          <w:color w:val="343434"/>
          <w:sz w:val="27"/>
        </w:rPr>
        <w:t>Application Administration and Documentation: </w:t>
      </w:r>
      <w:r w:rsidRPr="007B13AC">
        <w:rPr>
          <w:rFonts w:ascii="Helvetica" w:hAnsi="Helvetica"/>
          <w:color w:val="343434"/>
          <w:sz w:val="27"/>
          <w:szCs w:val="27"/>
        </w:rPr>
        <w:t>This position will take ownership of all created applications. As the application owner, this position will be in charge of managing all aspects of the given application.  This position will anticipate the need for upgrades and will work closely with key stakeholders to schedule the upgrade for minimal impact to the user community.  This position will work with primary backup administrators to develop appropriate backup levels and schedules to ensure critical systems and services are recoverable.  This position shall demonstrate day-to-day adherence with change control procedures and practices and write basic technical documentation for all created applications.  This position will monitor the health and performance of supported systems and communicate potential service problems by identifying patterns occurring across separate customer reports.  This position will consult with end users and other analysts to resolve technical issues and ensure end user satisfaction.</w:t>
      </w:r>
    </w:p>
    <w:p w:rsidR="007B13AC" w:rsidRPr="007B13AC" w:rsidRDefault="007B13AC" w:rsidP="007B13AC">
      <w:pPr>
        <w:numPr>
          <w:ilvl w:val="0"/>
          <w:numId w:val="1"/>
        </w:numPr>
        <w:shd w:val="clear" w:color="auto" w:fill="FFFFFF"/>
        <w:ind w:left="0"/>
        <w:rPr>
          <w:rFonts w:ascii="Helvetica" w:hAnsi="Helvetica"/>
          <w:color w:val="343434"/>
          <w:sz w:val="27"/>
          <w:szCs w:val="27"/>
        </w:rPr>
      </w:pPr>
      <w:r w:rsidRPr="007B13AC">
        <w:rPr>
          <w:rFonts w:ascii="Helvetica" w:hAnsi="Helvetica"/>
          <w:b/>
          <w:bCs/>
          <w:color w:val="343434"/>
          <w:sz w:val="27"/>
        </w:rPr>
        <w:t>Development and Execution of Industry Security Standards: </w:t>
      </w:r>
      <w:r w:rsidRPr="007B13AC">
        <w:rPr>
          <w:rFonts w:ascii="Helvetica" w:hAnsi="Helvetica"/>
          <w:color w:val="343434"/>
          <w:sz w:val="27"/>
          <w:szCs w:val="27"/>
        </w:rPr>
        <w:t>This position is responsible for the development and execution of industry security standards as they relate to application development and as supported by adopted policy.  This position shall follow industry standards and best practices to ensure the security of user accounts, operating systems, applications, communications, data, etc. when developing custom application solutions</w:t>
      </w:r>
    </w:p>
    <w:p w:rsidR="007B13AC" w:rsidRPr="007B13AC" w:rsidRDefault="007B13AC" w:rsidP="007B13AC">
      <w:pPr>
        <w:numPr>
          <w:ilvl w:val="0"/>
          <w:numId w:val="1"/>
        </w:numPr>
        <w:shd w:val="clear" w:color="auto" w:fill="FFFFFF"/>
        <w:ind w:left="0"/>
        <w:rPr>
          <w:rFonts w:ascii="Helvetica" w:hAnsi="Helvetica"/>
          <w:color w:val="343434"/>
          <w:sz w:val="27"/>
          <w:szCs w:val="27"/>
        </w:rPr>
      </w:pPr>
      <w:r w:rsidRPr="007B13AC">
        <w:rPr>
          <w:rFonts w:ascii="Helvetica" w:hAnsi="Helvetica"/>
          <w:b/>
          <w:bCs/>
          <w:color w:val="343434"/>
          <w:sz w:val="27"/>
        </w:rPr>
        <w:t>Professional Development: </w:t>
      </w:r>
      <w:r w:rsidRPr="007B13AC">
        <w:rPr>
          <w:rFonts w:ascii="Helvetica" w:hAnsi="Helvetica"/>
          <w:color w:val="343434"/>
          <w:sz w:val="27"/>
          <w:szCs w:val="27"/>
        </w:rPr>
        <w:t>This position is responsible for learning and improving upon the skills necessary to stay competitive in the field and coincide with the advances in technology.  This position will participate in conferences, seminars, certification programs, etc. as applicable to ensure continued skill development and technical competency.</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 </w:t>
      </w:r>
    </w:p>
    <w:p w:rsidR="007B13AC" w:rsidRPr="007B13AC" w:rsidRDefault="007B13AC" w:rsidP="007B13AC">
      <w:pPr>
        <w:shd w:val="clear" w:color="auto" w:fill="FFFFFF"/>
        <w:spacing w:beforeLines="1" w:afterLines="1"/>
        <w:outlineLvl w:val="2"/>
        <w:rPr>
          <w:rFonts w:ascii="Helvetica" w:hAnsi="Helvetica"/>
          <w:b/>
          <w:bCs/>
          <w:color w:val="182642"/>
          <w:sz w:val="25"/>
          <w:szCs w:val="25"/>
        </w:rPr>
      </w:pPr>
      <w:r w:rsidRPr="007B13AC">
        <w:rPr>
          <w:rFonts w:ascii="Helvetica" w:hAnsi="Helvetica"/>
          <w:b/>
          <w:bCs/>
          <w:color w:val="182642"/>
          <w:sz w:val="25"/>
          <w:szCs w:val="25"/>
        </w:rPr>
        <w:t>Job Requirements</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QUALIFICATIONS &amp; CREDENTIALING REQUIREMENTS: </w:t>
      </w:r>
      <w:r w:rsidRPr="007B13AC">
        <w:rPr>
          <w:rFonts w:ascii="Helvetica" w:hAnsi="Helvetica" w:cs="Times New Roman"/>
          <w:color w:val="343434"/>
          <w:sz w:val="27"/>
          <w:szCs w:val="27"/>
        </w:rPr>
        <w:t> Bachelor’s degree from four year college, preferably in Computer Engineering, Computer Science or a related business field. Extensive work experience may be substituted.</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rPr>
        <w:t> </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rPr>
        <w:t>Requirements:</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Expert level knowledge and experience with Microsoft Visual Studio</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High level of experience with .NET full-stack web development</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High level of experience with client and server side technologies such as, but not limited to CSS, HTML, HTML5, JavaScript</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Experience with MS SQL Server and TSQL for database usage</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Experience using Microsoft Entity Framework for database access is preferred</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Familiarity with MS SharePoint tools to compliment custom created solutions</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 xml:space="preserve">High level of computer literacy with spreadsheets, </w:t>
      </w:r>
      <w:proofErr w:type="gramStart"/>
      <w:r w:rsidRPr="007B13AC">
        <w:rPr>
          <w:rFonts w:ascii="Helvetica" w:hAnsi="Helvetica" w:cs="Times New Roman"/>
          <w:color w:val="343434"/>
          <w:sz w:val="27"/>
          <w:szCs w:val="27"/>
        </w:rPr>
        <w:t>word processing</w:t>
      </w:r>
      <w:proofErr w:type="gramEnd"/>
      <w:r w:rsidRPr="007B13AC">
        <w:rPr>
          <w:rFonts w:ascii="Helvetica" w:hAnsi="Helvetica" w:cs="Times New Roman"/>
          <w:color w:val="343434"/>
          <w:sz w:val="27"/>
          <w:szCs w:val="27"/>
        </w:rPr>
        <w:t xml:space="preserve"> and database software and business systems (Word, Access, Excel, PowerPoint, MS Project, VISIO and other graphics software).</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Experience working within an agile development process is preferred.</w:t>
      </w:r>
    </w:p>
    <w:p w:rsidR="007B13AC" w:rsidRPr="007B13AC" w:rsidRDefault="007B13AC" w:rsidP="007B13AC">
      <w:pPr>
        <w:numPr>
          <w:ilvl w:val="0"/>
          <w:numId w:val="2"/>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Experience working with Microsoft Team Foundation Server for work item tracking and source code control is preferred.</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color w:val="343434"/>
          <w:sz w:val="27"/>
          <w:szCs w:val="27"/>
        </w:rPr>
        <w:t> </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PHYSICAL REQUIREMENTS:</w:t>
      </w:r>
      <w:r w:rsidRPr="007B13AC">
        <w:rPr>
          <w:rFonts w:ascii="Helvetica" w:hAnsi="Helvetica" w:cs="Times New Roman"/>
          <w:color w:val="343434"/>
          <w:sz w:val="27"/>
          <w:szCs w:val="27"/>
        </w:rPr>
        <w:t> The person in this position is required to have close visual acuity to perform activities such as preparation and analysis of data and figures; viewing a computer monitor; and extensive reading. Physical activity in this position includes crouching, reaching, walking, talking, hearing, and repetitive motion of hands, wrists, and fingers. The position includes sedentary work with lifting requirements up to 10 pounds and sitting for extended periods of time.</w:t>
      </w:r>
    </w:p>
    <w:p w:rsidR="007B13AC" w:rsidRPr="007B13AC" w:rsidRDefault="007B13AC" w:rsidP="007B13AC">
      <w:pPr>
        <w:shd w:val="clear" w:color="auto" w:fill="FFFFFF"/>
        <w:rPr>
          <w:rFonts w:ascii="Helvetica" w:hAnsi="Helvetica" w:cs="Times New Roman"/>
          <w:color w:val="343434"/>
          <w:sz w:val="27"/>
          <w:szCs w:val="27"/>
        </w:rPr>
      </w:pPr>
      <w:r w:rsidRPr="007B13AC">
        <w:rPr>
          <w:rFonts w:ascii="Helvetica" w:hAnsi="Helvetica" w:cs="Times New Roman"/>
          <w:b/>
          <w:bCs/>
          <w:color w:val="343434"/>
          <w:sz w:val="27"/>
          <w:u w:val="single"/>
        </w:rPr>
        <w:t>KNOWLEDGE OF JOB: </w:t>
      </w:r>
      <w:r w:rsidRPr="007B13AC">
        <w:rPr>
          <w:rFonts w:ascii="Helvetica" w:hAnsi="Helvetica" w:cs="Times New Roman"/>
          <w:color w:val="343434"/>
          <w:sz w:val="27"/>
          <w:szCs w:val="27"/>
        </w:rPr>
        <w:t> </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Strong knowledge and experience in the development of custom application solutions</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Proven ability to meet development commitments and manage expectations</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A proven ability to analyze end user needs, make proactive recommendations to improve existing processes and identify where application development may create opportunities for improvement</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Strong interpersonal skills including mentoring, coaching, collaborating, and team building</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Excellent verbal and written communication skills, ability to articulate ideas clearly</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Proven problem solver, with ability to debug complex processes and applications</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Desire for constant improvement</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Must be able to work independently and as a strong team player</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Ability to work in a fast-paced, deadline driven environment running multiple projects simultaneously</w:t>
      </w:r>
    </w:p>
    <w:p w:rsidR="007B13AC" w:rsidRPr="007B13AC" w:rsidRDefault="007B13AC" w:rsidP="007B13AC">
      <w:pPr>
        <w:numPr>
          <w:ilvl w:val="0"/>
          <w:numId w:val="3"/>
        </w:numPr>
        <w:shd w:val="clear" w:color="auto" w:fill="FFFFFF"/>
        <w:ind w:left="0"/>
        <w:rPr>
          <w:rFonts w:ascii="Helvetica" w:hAnsi="Helvetica" w:cs="Times New Roman"/>
          <w:color w:val="343434"/>
          <w:sz w:val="27"/>
          <w:szCs w:val="27"/>
        </w:rPr>
      </w:pPr>
      <w:r w:rsidRPr="007B13AC">
        <w:rPr>
          <w:rFonts w:ascii="Helvetica" w:hAnsi="Helvetica" w:cs="Times New Roman"/>
          <w:color w:val="343434"/>
          <w:sz w:val="27"/>
          <w:szCs w:val="27"/>
        </w:rPr>
        <w:t>Must possess the integrity and decision making skills necessary to work with and protect confidential personal health information.</w:t>
      </w:r>
    </w:p>
    <w:p w:rsidR="00A878B0" w:rsidRPr="007B13AC" w:rsidRDefault="007B13AC" w:rsidP="007B13AC"/>
    <w:sectPr w:rsidR="00A878B0" w:rsidRPr="007B13AC"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82781"/>
    <w:multiLevelType w:val="multilevel"/>
    <w:tmpl w:val="7E5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C4A61"/>
    <w:multiLevelType w:val="multilevel"/>
    <w:tmpl w:val="61D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440562"/>
    <w:multiLevelType w:val="multilevel"/>
    <w:tmpl w:val="656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13AC"/>
    <w:rsid w:val="007B13AC"/>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B0"/>
  </w:style>
  <w:style w:type="paragraph" w:styleId="Heading3">
    <w:name w:val="heading 3"/>
    <w:basedOn w:val="Normal"/>
    <w:link w:val="Heading3Char"/>
    <w:uiPriority w:val="9"/>
    <w:rsid w:val="007B13AC"/>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7B13AC"/>
    <w:rPr>
      <w:rFonts w:ascii="Times" w:hAnsi="Times"/>
      <w:b/>
      <w:sz w:val="27"/>
      <w:szCs w:val="20"/>
    </w:rPr>
  </w:style>
  <w:style w:type="paragraph" w:styleId="NormalWeb">
    <w:name w:val="Normal (Web)"/>
    <w:basedOn w:val="Normal"/>
    <w:uiPriority w:val="99"/>
    <w:rsid w:val="007B13AC"/>
    <w:pPr>
      <w:spacing w:beforeLines="1" w:afterLines="1"/>
    </w:pPr>
    <w:rPr>
      <w:rFonts w:ascii="Times" w:hAnsi="Times" w:cs="Times New Roman"/>
      <w:sz w:val="20"/>
      <w:szCs w:val="20"/>
    </w:rPr>
  </w:style>
  <w:style w:type="character" w:styleId="Strong">
    <w:name w:val="Strong"/>
    <w:basedOn w:val="DefaultParagraphFont"/>
    <w:uiPriority w:val="22"/>
    <w:rsid w:val="007B13AC"/>
    <w:rPr>
      <w:b/>
    </w:rPr>
  </w:style>
</w:styles>
</file>

<file path=word/webSettings.xml><?xml version="1.0" encoding="utf-8"?>
<w:webSettings xmlns:r="http://schemas.openxmlformats.org/officeDocument/2006/relationships" xmlns:w="http://schemas.openxmlformats.org/wordprocessingml/2006/main">
  <w:divs>
    <w:div w:id="498232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5329</Characters>
  <Application>Microsoft Macintosh Word</Application>
  <DocSecurity>0</DocSecurity>
  <Lines>44</Lines>
  <Paragraphs>10</Paragraphs>
  <ScaleCrop>false</ScaleCrop>
  <Company>Gene Ho Photography</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2017-07-20T21:05:00Z</dcterms:created>
  <dcterms:modified xsi:type="dcterms:W3CDTF">2017-07-20T21:06:00Z</dcterms:modified>
</cp:coreProperties>
</file>