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5F729" w14:textId="5A2B3F25" w:rsidR="002508CC" w:rsidRPr="002508CC" w:rsidRDefault="002508CC" w:rsidP="002508CC">
      <w:pPr>
        <w:jc w:val="center"/>
        <w:rPr>
          <w:rFonts w:ascii="Yu Gothic UI" w:eastAsia="Yu Gothic UI" w:hAnsi="Yu Gothic UI"/>
          <w:b/>
          <w:bCs/>
          <w:sz w:val="28"/>
          <w:szCs w:val="32"/>
        </w:rPr>
      </w:pPr>
      <w:r w:rsidRPr="002508CC">
        <w:rPr>
          <w:rFonts w:ascii="Yu Gothic UI" w:eastAsia="Yu Gothic UI" w:hAnsi="Yu Gothic UI"/>
          <w:b/>
          <w:bCs/>
          <w:sz w:val="28"/>
          <w:szCs w:val="32"/>
        </w:rPr>
        <w:t>Flory-Huggins</w:t>
      </w:r>
      <w:r w:rsidRPr="002508CC">
        <w:rPr>
          <w:rFonts w:ascii="Yu Gothic UI" w:eastAsia="Yu Gothic UI" w:hAnsi="Yu Gothic UI" w:hint="eastAsia"/>
          <w:b/>
          <w:bCs/>
          <w:sz w:val="28"/>
          <w:szCs w:val="32"/>
        </w:rPr>
        <w:t>モデルを用いた</w:t>
      </w:r>
    </w:p>
    <w:p w14:paraId="14B9244D" w14:textId="14378A02" w:rsidR="005A0133" w:rsidRPr="008C4CB9" w:rsidRDefault="002508CC" w:rsidP="002508CC">
      <w:pPr>
        <w:jc w:val="center"/>
        <w:rPr>
          <w:rFonts w:ascii="Yu Gothic UI" w:eastAsia="Yu Gothic UI" w:hAnsi="Yu Gothic UI"/>
          <w:b/>
          <w:bCs/>
          <w:sz w:val="28"/>
          <w:szCs w:val="32"/>
        </w:rPr>
      </w:pPr>
      <w:r w:rsidRPr="002508CC">
        <w:rPr>
          <w:rFonts w:ascii="Yu Gothic UI" w:eastAsia="Yu Gothic UI" w:hAnsi="Yu Gothic UI" w:hint="eastAsia"/>
          <w:b/>
          <w:bCs/>
          <w:sz w:val="28"/>
          <w:szCs w:val="32"/>
        </w:rPr>
        <w:t>3成分系バイノーダル曲線・スピノーダル曲線の理論計算法</w:t>
      </w:r>
    </w:p>
    <w:p w14:paraId="608D7F52" w14:textId="2F5A53AB" w:rsidR="008C4CB9" w:rsidRDefault="008C4CB9"/>
    <w:p w14:paraId="374889A9" w14:textId="4BBB6C48" w:rsidR="008C4CB9" w:rsidRDefault="008C4CB9" w:rsidP="008C4CB9">
      <w:pPr>
        <w:jc w:val="right"/>
      </w:pPr>
      <w:r>
        <w:rPr>
          <w:rFonts w:hint="eastAsia"/>
        </w:rPr>
        <w:t>旭化成株式会社</w:t>
      </w:r>
      <w:r>
        <w:rPr>
          <w:rFonts w:hint="eastAsia"/>
        </w:rPr>
        <w:t>/</w:t>
      </w:r>
      <w:r>
        <w:rPr>
          <w:rFonts w:hint="eastAsia"/>
        </w:rPr>
        <w:t>生産技術本部</w:t>
      </w:r>
      <w:r>
        <w:rPr>
          <w:rFonts w:hint="eastAsia"/>
        </w:rPr>
        <w:t>/</w:t>
      </w:r>
      <w:r>
        <w:rPr>
          <w:rFonts w:hint="eastAsia"/>
        </w:rPr>
        <w:t>生産技術センター</w:t>
      </w:r>
      <w:r>
        <w:rPr>
          <w:rFonts w:hint="eastAsia"/>
        </w:rPr>
        <w:t>/</w:t>
      </w:r>
      <w:r>
        <w:rPr>
          <w:rFonts w:hint="eastAsia"/>
        </w:rPr>
        <w:t>加工技術部</w:t>
      </w:r>
      <w:r>
        <w:rPr>
          <w:rFonts w:hint="eastAsia"/>
        </w:rPr>
        <w:t>(</w:t>
      </w:r>
      <w:r>
        <w:rPr>
          <w:rFonts w:hint="eastAsia"/>
        </w:rPr>
        <w:t>富士</w:t>
      </w:r>
      <w:r>
        <w:rPr>
          <w:rFonts w:hint="eastAsia"/>
        </w:rPr>
        <w:t>)</w:t>
      </w:r>
    </w:p>
    <w:p w14:paraId="7035E696" w14:textId="102ADA03" w:rsidR="008C4CB9" w:rsidRDefault="00387D8A" w:rsidP="008C4CB9">
      <w:pPr>
        <w:jc w:val="right"/>
      </w:pPr>
      <w:r>
        <w:rPr>
          <w:rFonts w:hint="eastAsia"/>
        </w:rPr>
        <w:t>2</w:t>
      </w:r>
      <w:r>
        <w:t>023</w:t>
      </w:r>
      <w:r>
        <w:rPr>
          <w:rFonts w:hint="eastAsia"/>
        </w:rPr>
        <w:t>年</w:t>
      </w:r>
      <w:r w:rsidR="00422775">
        <w:rPr>
          <w:rFonts w:hint="eastAsia"/>
        </w:rPr>
        <w:t>1</w:t>
      </w:r>
      <w:r w:rsidR="00422775">
        <w:t>2</w:t>
      </w:r>
      <w:r>
        <w:rPr>
          <w:rFonts w:hint="eastAsia"/>
        </w:rPr>
        <w:t>月</w:t>
      </w:r>
      <w:r>
        <w:rPr>
          <w:rFonts w:hint="eastAsia"/>
        </w:rPr>
        <w:t xml:space="preserve"> </w:t>
      </w:r>
      <w:r>
        <w:t xml:space="preserve">   </w:t>
      </w:r>
      <w:r w:rsidR="008C4CB9">
        <w:rPr>
          <w:rFonts w:hint="eastAsia"/>
        </w:rPr>
        <w:t>平松</w:t>
      </w:r>
      <w:r w:rsidR="008C4CB9">
        <w:rPr>
          <w:rFonts w:hint="eastAsia"/>
        </w:rPr>
        <w:t xml:space="preserve"> </w:t>
      </w:r>
      <w:r w:rsidR="008C4CB9">
        <w:rPr>
          <w:rFonts w:hint="eastAsia"/>
        </w:rPr>
        <w:t>崇文</w:t>
      </w:r>
    </w:p>
    <w:p w14:paraId="75D9AE16" w14:textId="3AF8880A" w:rsidR="008C4CB9" w:rsidRDefault="008C4CB9"/>
    <w:p w14:paraId="1328A89D" w14:textId="412128F2" w:rsidR="00CF0B5A" w:rsidRDefault="00583769" w:rsidP="00C2453F">
      <w:pPr>
        <w:pStyle w:val="1"/>
      </w:pPr>
      <w:r>
        <w:rPr>
          <w:rFonts w:hint="eastAsia"/>
        </w:rPr>
        <w:t>変数命名則</w:t>
      </w:r>
    </w:p>
    <w:p w14:paraId="42A825C7" w14:textId="77777777" w:rsidR="00583769" w:rsidRDefault="00583769" w:rsidP="00583769">
      <w:r>
        <w:rPr>
          <w:rFonts w:hint="eastAsia"/>
        </w:rPr>
        <w:t>この文書内で使用する変数・各種記号の命名則について表</w:t>
      </w:r>
      <w:r>
        <w:rPr>
          <w:rFonts w:hint="eastAsia"/>
        </w:rPr>
        <w:t>1</w:t>
      </w:r>
      <w:r>
        <w:rPr>
          <w:rFonts w:hint="eastAsia"/>
        </w:rPr>
        <w:t>にまとめる</w:t>
      </w:r>
      <w:r>
        <w:rPr>
          <w:rFonts w:hint="eastAsia"/>
        </w:rPr>
        <w:t>.</w:t>
      </w:r>
      <w:r>
        <w:t xml:space="preserve"> </w:t>
      </w:r>
    </w:p>
    <w:p w14:paraId="47BE2347" w14:textId="77777777" w:rsidR="00583769" w:rsidRDefault="00583769" w:rsidP="00583769">
      <w:pPr>
        <w:jc w:val="center"/>
      </w:pPr>
      <w:r>
        <w:rPr>
          <w:rFonts w:hint="eastAsia"/>
        </w:rPr>
        <w:t>表</w:t>
      </w:r>
      <w:r>
        <w:rPr>
          <w:rFonts w:hint="eastAsia"/>
        </w:rPr>
        <w:t>1</w:t>
      </w:r>
      <w:r>
        <w:t xml:space="preserve">. </w:t>
      </w:r>
      <w:r>
        <w:rPr>
          <w:rFonts w:hint="eastAsia"/>
        </w:rPr>
        <w:t>変数命名規則表</w:t>
      </w:r>
    </w:p>
    <w:tbl>
      <w:tblPr>
        <w:tblStyle w:val="ae"/>
        <w:tblW w:w="9060" w:type="dxa"/>
        <w:tblInd w:w="197" w:type="dxa"/>
        <w:tblLook w:val="04A0" w:firstRow="1" w:lastRow="0" w:firstColumn="1" w:lastColumn="0" w:noHBand="0" w:noVBand="1"/>
      </w:tblPr>
      <w:tblGrid>
        <w:gridCol w:w="1838"/>
        <w:gridCol w:w="4248"/>
        <w:gridCol w:w="2974"/>
      </w:tblGrid>
      <w:tr w:rsidR="00583769" w14:paraId="3507C1B7" w14:textId="77777777">
        <w:tc>
          <w:tcPr>
            <w:tcW w:w="1838" w:type="dxa"/>
            <w:tcBorders>
              <w:top w:val="single" w:sz="4" w:space="0" w:color="auto"/>
              <w:left w:val="nil"/>
              <w:bottom w:val="single" w:sz="4" w:space="0" w:color="auto"/>
              <w:right w:val="nil"/>
            </w:tcBorders>
          </w:tcPr>
          <w:p w14:paraId="645C286B" w14:textId="77777777" w:rsidR="00583769" w:rsidRDefault="00583769">
            <w:pPr>
              <w:jc w:val="center"/>
            </w:pPr>
            <w:r>
              <w:rPr>
                <w:rFonts w:hint="eastAsia"/>
              </w:rPr>
              <w:t>変数名</w:t>
            </w:r>
          </w:p>
        </w:tc>
        <w:tc>
          <w:tcPr>
            <w:tcW w:w="4248" w:type="dxa"/>
            <w:tcBorders>
              <w:top w:val="single" w:sz="4" w:space="0" w:color="auto"/>
              <w:left w:val="nil"/>
              <w:bottom w:val="single" w:sz="4" w:space="0" w:color="auto"/>
              <w:right w:val="nil"/>
            </w:tcBorders>
          </w:tcPr>
          <w:p w14:paraId="3E87719B" w14:textId="77777777" w:rsidR="00583769" w:rsidRDefault="00583769">
            <w:pPr>
              <w:jc w:val="left"/>
            </w:pPr>
            <w:r>
              <w:rPr>
                <w:rFonts w:hint="eastAsia"/>
              </w:rPr>
              <w:t>意味</w:t>
            </w:r>
          </w:p>
        </w:tc>
        <w:tc>
          <w:tcPr>
            <w:tcW w:w="2974" w:type="dxa"/>
            <w:tcBorders>
              <w:top w:val="single" w:sz="4" w:space="0" w:color="auto"/>
              <w:left w:val="nil"/>
              <w:bottom w:val="single" w:sz="4" w:space="0" w:color="auto"/>
              <w:right w:val="nil"/>
            </w:tcBorders>
          </w:tcPr>
          <w:p w14:paraId="6D1E0DE3" w14:textId="77777777" w:rsidR="00583769" w:rsidRDefault="00583769">
            <w:pPr>
              <w:jc w:val="center"/>
            </w:pPr>
            <w:r>
              <w:rPr>
                <w:rFonts w:hint="eastAsia"/>
              </w:rPr>
              <w:t>単位</w:t>
            </w:r>
          </w:p>
        </w:tc>
      </w:tr>
      <w:tr w:rsidR="00583769" w14:paraId="050FB270" w14:textId="77777777">
        <w:tc>
          <w:tcPr>
            <w:tcW w:w="1838" w:type="dxa"/>
            <w:tcBorders>
              <w:top w:val="single" w:sz="4" w:space="0" w:color="auto"/>
              <w:left w:val="nil"/>
              <w:bottom w:val="nil"/>
              <w:right w:val="nil"/>
            </w:tcBorders>
          </w:tcPr>
          <w:p w14:paraId="059F53E3" w14:textId="77777777" w:rsidR="00583769" w:rsidRPr="000813BA" w:rsidRDefault="00583769">
            <w:pPr>
              <w:jc w:val="center"/>
              <w:rPr>
                <w:rFonts w:ascii="Latin Modern Math" w:hAnsi="Latin Modern Math"/>
              </w:rPr>
            </w:pPr>
            <m:oMathPara>
              <m:oMath>
                <m:r>
                  <w:rPr>
                    <w:rFonts w:ascii="Latin Modern Math" w:hAnsi="Latin Modern Math"/>
                  </w:rPr>
                  <m:t>R</m:t>
                </m:r>
              </m:oMath>
            </m:oMathPara>
          </w:p>
        </w:tc>
        <w:tc>
          <w:tcPr>
            <w:tcW w:w="4248" w:type="dxa"/>
            <w:tcBorders>
              <w:top w:val="single" w:sz="4" w:space="0" w:color="auto"/>
              <w:left w:val="nil"/>
              <w:bottom w:val="nil"/>
              <w:right w:val="nil"/>
            </w:tcBorders>
          </w:tcPr>
          <w:p w14:paraId="4C61ED1A" w14:textId="77777777" w:rsidR="00583769" w:rsidRDefault="00583769">
            <w:pPr>
              <w:jc w:val="left"/>
            </w:pPr>
            <w:r>
              <w:rPr>
                <w:rFonts w:hint="eastAsia"/>
              </w:rPr>
              <w:t>気体定数</w:t>
            </w:r>
          </w:p>
        </w:tc>
        <w:tc>
          <w:tcPr>
            <w:tcW w:w="2974" w:type="dxa"/>
            <w:tcBorders>
              <w:top w:val="single" w:sz="4" w:space="0" w:color="auto"/>
              <w:left w:val="nil"/>
              <w:bottom w:val="nil"/>
              <w:right w:val="nil"/>
            </w:tcBorders>
          </w:tcPr>
          <w:p w14:paraId="63D1DCC7" w14:textId="77777777" w:rsidR="00583769" w:rsidRDefault="00583769">
            <w:pPr>
              <w:jc w:val="center"/>
            </w:pPr>
            <w:r>
              <w:rPr>
                <w:rFonts w:hint="eastAsia"/>
              </w:rPr>
              <w:t>J</w:t>
            </w:r>
            <w:r>
              <w:t>K</w:t>
            </w:r>
            <w:r w:rsidRPr="00D57D32">
              <w:rPr>
                <w:vertAlign w:val="superscript"/>
              </w:rPr>
              <w:t>-1</w:t>
            </w:r>
            <w:r>
              <w:t>mol</w:t>
            </w:r>
            <w:r w:rsidRPr="00D57D32">
              <w:rPr>
                <w:vertAlign w:val="superscript"/>
              </w:rPr>
              <w:t>-1</w:t>
            </w:r>
          </w:p>
        </w:tc>
      </w:tr>
      <w:tr w:rsidR="00583769" w14:paraId="640C7AF9" w14:textId="77777777">
        <w:tc>
          <w:tcPr>
            <w:tcW w:w="1838" w:type="dxa"/>
            <w:tcBorders>
              <w:top w:val="nil"/>
              <w:left w:val="nil"/>
              <w:bottom w:val="nil"/>
              <w:right w:val="nil"/>
            </w:tcBorders>
          </w:tcPr>
          <w:p w14:paraId="463D14A1" w14:textId="77777777" w:rsidR="00583769" w:rsidRPr="000813BA" w:rsidRDefault="00583769">
            <w:pPr>
              <w:jc w:val="center"/>
              <w:rPr>
                <w:rFonts w:ascii="Latin Modern Math" w:hAnsi="Latin Modern Math"/>
              </w:rPr>
            </w:pPr>
            <m:oMathPara>
              <m:oMath>
                <m:r>
                  <w:rPr>
                    <w:rFonts w:ascii="Latin Modern Math" w:hAnsi="Latin Modern Math"/>
                  </w:rPr>
                  <m:t>T</m:t>
                </m:r>
              </m:oMath>
            </m:oMathPara>
          </w:p>
        </w:tc>
        <w:tc>
          <w:tcPr>
            <w:tcW w:w="4248" w:type="dxa"/>
            <w:tcBorders>
              <w:top w:val="nil"/>
              <w:left w:val="nil"/>
              <w:bottom w:val="nil"/>
              <w:right w:val="nil"/>
            </w:tcBorders>
          </w:tcPr>
          <w:p w14:paraId="304D4931" w14:textId="77777777" w:rsidR="00583769" w:rsidRDefault="00583769">
            <w:pPr>
              <w:jc w:val="left"/>
            </w:pPr>
            <w:r>
              <w:rPr>
                <w:rFonts w:hint="eastAsia"/>
              </w:rPr>
              <w:t>絶対温度</w:t>
            </w:r>
          </w:p>
        </w:tc>
        <w:tc>
          <w:tcPr>
            <w:tcW w:w="2974" w:type="dxa"/>
            <w:tcBorders>
              <w:top w:val="nil"/>
              <w:left w:val="nil"/>
              <w:bottom w:val="nil"/>
              <w:right w:val="nil"/>
            </w:tcBorders>
          </w:tcPr>
          <w:p w14:paraId="1FFDBB70" w14:textId="77777777" w:rsidR="00583769" w:rsidRDefault="00583769">
            <w:pPr>
              <w:jc w:val="center"/>
            </w:pPr>
            <w:r>
              <w:rPr>
                <w:rFonts w:hint="eastAsia"/>
              </w:rPr>
              <w:t>K</w:t>
            </w:r>
          </w:p>
        </w:tc>
      </w:tr>
      <w:tr w:rsidR="00583769" w14:paraId="12ABB0BD" w14:textId="77777777">
        <w:tc>
          <w:tcPr>
            <w:tcW w:w="1838" w:type="dxa"/>
            <w:tcBorders>
              <w:top w:val="nil"/>
              <w:left w:val="nil"/>
              <w:bottom w:val="nil"/>
              <w:right w:val="nil"/>
            </w:tcBorders>
          </w:tcPr>
          <w:p w14:paraId="4DD680A4" w14:textId="77777777" w:rsidR="00583769" w:rsidRPr="000813BA" w:rsidRDefault="00583769">
            <w:pPr>
              <w:jc w:val="center"/>
              <w:rPr>
                <w:rFonts w:ascii="Latin Modern Math" w:eastAsia="游明朝" w:hAnsi="Latin Modern Math" w:cs="Times New Roman"/>
              </w:rPr>
            </w:pPr>
            <m:oMathPara>
              <m:oMath>
                <m:r>
                  <w:rPr>
                    <w:rFonts w:ascii="Latin Modern Math" w:eastAsia="游明朝" w:hAnsi="Latin Modern Math" w:cs="Times New Roman"/>
                  </w:rPr>
                  <m:t>i={1, 2, 3}</m:t>
                </m:r>
              </m:oMath>
            </m:oMathPara>
          </w:p>
        </w:tc>
        <w:tc>
          <w:tcPr>
            <w:tcW w:w="4248" w:type="dxa"/>
            <w:tcBorders>
              <w:top w:val="nil"/>
              <w:left w:val="nil"/>
              <w:bottom w:val="nil"/>
              <w:right w:val="nil"/>
            </w:tcBorders>
          </w:tcPr>
          <w:p w14:paraId="3911F9C8" w14:textId="77777777" w:rsidR="00583769" w:rsidRDefault="00583769">
            <w:pPr>
              <w:jc w:val="left"/>
              <w:rPr>
                <w:rFonts w:ascii="游明朝" w:eastAsia="游明朝" w:hAnsi="游明朝" w:cs="Times New Roman"/>
              </w:rPr>
            </w:pPr>
            <w:r>
              <w:rPr>
                <w:rFonts w:ascii="游明朝" w:eastAsia="游明朝" w:hAnsi="游明朝" w:cs="Times New Roman" w:hint="eastAsia"/>
              </w:rPr>
              <w:t>成分を表す下付き添字</w:t>
            </w:r>
          </w:p>
          <w:p w14:paraId="01A83E35" w14:textId="77777777" w:rsidR="00583769" w:rsidRDefault="00583769">
            <w:pPr>
              <w:jc w:val="left"/>
              <w:rPr>
                <w:rFonts w:ascii="游明朝" w:eastAsia="游明朝" w:hAnsi="游明朝" w:cs="Times New Roman"/>
              </w:rPr>
            </w:pPr>
            <w:r>
              <w:rPr>
                <w:rFonts w:ascii="游明朝" w:eastAsia="游明朝" w:hAnsi="游明朝" w:cs="Times New Roman" w:hint="eastAsia"/>
              </w:rPr>
              <w:t>1</w:t>
            </w:r>
            <w:r>
              <w:rPr>
                <w:rFonts w:ascii="游明朝" w:eastAsia="游明朝" w:hAnsi="游明朝" w:cs="Times New Roman"/>
              </w:rPr>
              <w:t xml:space="preserve">: </w:t>
            </w:r>
            <w:r>
              <w:rPr>
                <w:rFonts w:ascii="游明朝" w:eastAsia="游明朝" w:hAnsi="游明朝" w:cs="Times New Roman" w:hint="eastAsia"/>
              </w:rPr>
              <w:t>貧溶媒</w:t>
            </w:r>
          </w:p>
          <w:p w14:paraId="2E6734D9" w14:textId="77777777" w:rsidR="00583769" w:rsidRDefault="00583769">
            <w:pPr>
              <w:jc w:val="left"/>
              <w:rPr>
                <w:rFonts w:ascii="游明朝" w:eastAsia="游明朝" w:hAnsi="游明朝" w:cs="Times New Roman"/>
              </w:rPr>
            </w:pPr>
            <w:r>
              <w:rPr>
                <w:rFonts w:ascii="游明朝" w:eastAsia="游明朝" w:hAnsi="游明朝" w:cs="Times New Roman" w:hint="eastAsia"/>
              </w:rPr>
              <w:t>2</w:t>
            </w:r>
            <w:r>
              <w:rPr>
                <w:rFonts w:ascii="游明朝" w:eastAsia="游明朝" w:hAnsi="游明朝" w:cs="Times New Roman"/>
              </w:rPr>
              <w:t xml:space="preserve">: </w:t>
            </w:r>
            <w:r>
              <w:rPr>
                <w:rFonts w:ascii="游明朝" w:eastAsia="游明朝" w:hAnsi="游明朝" w:cs="Times New Roman" w:hint="eastAsia"/>
              </w:rPr>
              <w:t>良溶媒</w:t>
            </w:r>
          </w:p>
          <w:p w14:paraId="48632826" w14:textId="77777777" w:rsidR="00583769" w:rsidRDefault="00583769">
            <w:pPr>
              <w:jc w:val="left"/>
              <w:rPr>
                <w:rFonts w:ascii="游明朝" w:eastAsia="游明朝" w:hAnsi="游明朝" w:cs="Times New Roman"/>
              </w:rPr>
            </w:pPr>
            <w:r>
              <w:rPr>
                <w:rFonts w:ascii="游明朝" w:eastAsia="游明朝" w:hAnsi="游明朝" w:cs="Times New Roman" w:hint="eastAsia"/>
              </w:rPr>
              <w:t>3</w:t>
            </w:r>
            <w:r>
              <w:rPr>
                <w:rFonts w:ascii="游明朝" w:eastAsia="游明朝" w:hAnsi="游明朝" w:cs="Times New Roman"/>
              </w:rPr>
              <w:t xml:space="preserve">: </w:t>
            </w:r>
            <w:r>
              <w:rPr>
                <w:rFonts w:ascii="游明朝" w:eastAsia="游明朝" w:hAnsi="游明朝" w:cs="Times New Roman" w:hint="eastAsia"/>
              </w:rPr>
              <w:t>ポリマー</w:t>
            </w:r>
          </w:p>
        </w:tc>
        <w:tc>
          <w:tcPr>
            <w:tcW w:w="2974" w:type="dxa"/>
            <w:tcBorders>
              <w:top w:val="nil"/>
              <w:left w:val="nil"/>
              <w:bottom w:val="nil"/>
              <w:right w:val="nil"/>
            </w:tcBorders>
          </w:tcPr>
          <w:p w14:paraId="1F080B71" w14:textId="77777777" w:rsidR="00583769" w:rsidRDefault="00583769">
            <w:pPr>
              <w:jc w:val="center"/>
            </w:pPr>
          </w:p>
        </w:tc>
      </w:tr>
      <w:tr w:rsidR="00583769" w14:paraId="0A6ADDCA" w14:textId="77777777">
        <w:tc>
          <w:tcPr>
            <w:tcW w:w="1838" w:type="dxa"/>
            <w:tcBorders>
              <w:top w:val="nil"/>
              <w:left w:val="nil"/>
              <w:bottom w:val="nil"/>
              <w:right w:val="nil"/>
            </w:tcBorders>
          </w:tcPr>
          <w:p w14:paraId="5FA80F76" w14:textId="77777777" w:rsidR="00583769" w:rsidRPr="005D60E7" w:rsidRDefault="00583769">
            <w:pPr>
              <w:jc w:val="center"/>
              <w:rPr>
                <w:rFonts w:ascii="游明朝" w:eastAsia="游明朝" w:hAnsi="游明朝" w:cs="Times New Roman"/>
                <w:iCs/>
              </w:rPr>
            </w:pPr>
            <w:r>
              <w:rPr>
                <w:rFonts w:ascii="游明朝" w:eastAsia="游明朝" w:hAnsi="游明朝" w:cs="Times New Roman" w:hint="eastAsia"/>
                <w:iCs/>
              </w:rPr>
              <w:t>R</w:t>
            </w:r>
            <w:r>
              <w:rPr>
                <w:rFonts w:ascii="游明朝" w:eastAsia="游明朝" w:hAnsi="游明朝" w:cs="Times New Roman"/>
                <w:iCs/>
              </w:rPr>
              <w:t>, L</w:t>
            </w:r>
          </w:p>
        </w:tc>
        <w:tc>
          <w:tcPr>
            <w:tcW w:w="4248" w:type="dxa"/>
            <w:tcBorders>
              <w:top w:val="nil"/>
              <w:left w:val="nil"/>
              <w:bottom w:val="nil"/>
              <w:right w:val="nil"/>
            </w:tcBorders>
          </w:tcPr>
          <w:p w14:paraId="4D6602AD" w14:textId="77777777" w:rsidR="00583769" w:rsidRDefault="00583769">
            <w:pPr>
              <w:jc w:val="left"/>
              <w:rPr>
                <w:rFonts w:ascii="游明朝" w:eastAsia="游明朝" w:hAnsi="游明朝" w:cs="Times New Roman"/>
              </w:rPr>
            </w:pPr>
            <w:r>
              <w:rPr>
                <w:rFonts w:ascii="游明朝" w:eastAsia="游明朝" w:hAnsi="游明朝" w:cs="Times New Roman" w:hint="eastAsia"/>
              </w:rPr>
              <w:t>分離した際の相を表す上付き添字</w:t>
            </w:r>
          </w:p>
          <w:p w14:paraId="5D817466" w14:textId="77777777" w:rsidR="00583769" w:rsidRDefault="00583769">
            <w:pPr>
              <w:jc w:val="left"/>
              <w:rPr>
                <w:rFonts w:ascii="游明朝" w:eastAsia="游明朝" w:hAnsi="游明朝" w:cs="Times New Roman"/>
              </w:rPr>
            </w:pPr>
            <w:r>
              <w:rPr>
                <w:rFonts w:ascii="游明朝" w:eastAsia="游明朝" w:hAnsi="游明朝" w:cs="Times New Roman" w:hint="eastAsia"/>
              </w:rPr>
              <w:t>R</w:t>
            </w:r>
            <w:r>
              <w:rPr>
                <w:rFonts w:ascii="游明朝" w:eastAsia="游明朝" w:hAnsi="游明朝" w:cs="Times New Roman"/>
              </w:rPr>
              <w:t xml:space="preserve">: </w:t>
            </w:r>
            <w:r>
              <w:rPr>
                <w:rFonts w:ascii="游明朝" w:eastAsia="游明朝" w:hAnsi="游明朝" w:cs="Times New Roman" w:hint="eastAsia"/>
              </w:rPr>
              <w:t>ポリマーリッチ相</w:t>
            </w:r>
          </w:p>
          <w:p w14:paraId="4A5B46D2" w14:textId="77777777" w:rsidR="00583769" w:rsidRDefault="00583769">
            <w:pPr>
              <w:jc w:val="left"/>
              <w:rPr>
                <w:rFonts w:ascii="游明朝" w:eastAsia="游明朝" w:hAnsi="游明朝" w:cs="Times New Roman"/>
              </w:rPr>
            </w:pPr>
            <w:r>
              <w:rPr>
                <w:rFonts w:ascii="游明朝" w:eastAsia="游明朝" w:hAnsi="游明朝" w:cs="Times New Roman" w:hint="eastAsia"/>
              </w:rPr>
              <w:t>L</w:t>
            </w:r>
            <w:r>
              <w:rPr>
                <w:rFonts w:ascii="游明朝" w:eastAsia="游明朝" w:hAnsi="游明朝" w:cs="Times New Roman"/>
              </w:rPr>
              <w:t xml:space="preserve">: </w:t>
            </w:r>
            <w:r>
              <w:rPr>
                <w:rFonts w:ascii="游明朝" w:eastAsia="游明朝" w:hAnsi="游明朝" w:cs="Times New Roman" w:hint="eastAsia"/>
              </w:rPr>
              <w:t>ポリマーリーン相</w:t>
            </w:r>
          </w:p>
        </w:tc>
        <w:tc>
          <w:tcPr>
            <w:tcW w:w="2974" w:type="dxa"/>
            <w:tcBorders>
              <w:top w:val="nil"/>
              <w:left w:val="nil"/>
              <w:bottom w:val="nil"/>
              <w:right w:val="nil"/>
            </w:tcBorders>
          </w:tcPr>
          <w:p w14:paraId="2AB8B0FF" w14:textId="77777777" w:rsidR="00583769" w:rsidRDefault="00583769">
            <w:pPr>
              <w:jc w:val="center"/>
            </w:pPr>
          </w:p>
        </w:tc>
      </w:tr>
      <w:tr w:rsidR="00583769" w14:paraId="6E3B4474" w14:textId="77777777">
        <w:tc>
          <w:tcPr>
            <w:tcW w:w="1838" w:type="dxa"/>
            <w:tcBorders>
              <w:top w:val="nil"/>
              <w:left w:val="nil"/>
              <w:bottom w:val="nil"/>
              <w:right w:val="nil"/>
            </w:tcBorders>
          </w:tcPr>
          <w:p w14:paraId="40CB35DF" w14:textId="77777777" w:rsidR="00583769" w:rsidRPr="000813BA" w:rsidRDefault="00000000">
            <w:pPr>
              <w:jc w:val="center"/>
              <w:rPr>
                <w:rFonts w:ascii="Latin Modern Math" w:eastAsia="游明朝" w:hAnsi="Latin Modern Math" w:cs="Times New Roman"/>
              </w:rPr>
            </w:pPr>
            <m:oMathPara>
              <m:oMath>
                <m:sSub>
                  <m:sSubPr>
                    <m:ctrlPr>
                      <w:rPr>
                        <w:rFonts w:ascii="Latin Modern Math" w:eastAsia="游明朝" w:hAnsi="Latin Modern Math" w:cs="Times New Roman"/>
                        <w:i/>
                      </w:rPr>
                    </m:ctrlPr>
                  </m:sSubPr>
                  <m:e>
                    <m:r>
                      <w:rPr>
                        <w:rFonts w:ascii="Latin Modern Math" w:eastAsia="游明朝" w:hAnsi="Latin Modern Math" w:cs="Times New Roman"/>
                      </w:rPr>
                      <m:t>n</m:t>
                    </m:r>
                  </m:e>
                  <m:sub>
                    <m:r>
                      <w:rPr>
                        <w:rFonts w:ascii="Latin Modern Math" w:eastAsia="游明朝" w:hAnsi="Latin Modern Math" w:cs="Times New Roman"/>
                      </w:rPr>
                      <m:t>i</m:t>
                    </m:r>
                  </m:sub>
                </m:sSub>
              </m:oMath>
            </m:oMathPara>
          </w:p>
        </w:tc>
        <w:tc>
          <w:tcPr>
            <w:tcW w:w="4248" w:type="dxa"/>
            <w:tcBorders>
              <w:top w:val="nil"/>
              <w:left w:val="nil"/>
              <w:bottom w:val="nil"/>
              <w:right w:val="nil"/>
            </w:tcBorders>
          </w:tcPr>
          <w:p w14:paraId="4EDE7B49" w14:textId="77777777" w:rsidR="00583769" w:rsidRDefault="00583769">
            <w:pPr>
              <w:jc w:val="left"/>
            </w:pPr>
            <m:oMath>
              <m:r>
                <w:rPr>
                  <w:rFonts w:ascii="Cambria Math" w:hAnsi="Cambria Math"/>
                </w:rPr>
                <m:t>i</m:t>
              </m:r>
            </m:oMath>
            <w:r>
              <w:rPr>
                <w:rFonts w:hint="eastAsia"/>
              </w:rPr>
              <w:t>成分の物質量</w:t>
            </w:r>
          </w:p>
        </w:tc>
        <w:tc>
          <w:tcPr>
            <w:tcW w:w="2974" w:type="dxa"/>
            <w:tcBorders>
              <w:top w:val="nil"/>
              <w:left w:val="nil"/>
              <w:bottom w:val="nil"/>
              <w:right w:val="nil"/>
            </w:tcBorders>
          </w:tcPr>
          <w:p w14:paraId="482C801A" w14:textId="77777777" w:rsidR="00583769" w:rsidRDefault="00583769">
            <w:pPr>
              <w:jc w:val="center"/>
            </w:pPr>
            <w:r>
              <w:rPr>
                <w:rFonts w:hint="eastAsia"/>
              </w:rPr>
              <w:t>m</w:t>
            </w:r>
            <w:r>
              <w:t>ol</w:t>
            </w:r>
          </w:p>
        </w:tc>
      </w:tr>
      <w:tr w:rsidR="00583769" w14:paraId="126CAE98" w14:textId="77777777">
        <w:tc>
          <w:tcPr>
            <w:tcW w:w="1838" w:type="dxa"/>
            <w:tcBorders>
              <w:top w:val="nil"/>
              <w:left w:val="nil"/>
              <w:bottom w:val="nil"/>
              <w:right w:val="nil"/>
            </w:tcBorders>
          </w:tcPr>
          <w:p w14:paraId="72BDFC44" w14:textId="77777777" w:rsidR="00583769" w:rsidRPr="000813BA" w:rsidRDefault="00000000">
            <w:pPr>
              <w:jc w:val="center"/>
              <w:rPr>
                <w:rFonts w:ascii="Latin Modern Math" w:eastAsia="游明朝" w:hAnsi="Latin Modern Math" w:cs="Times New Roman"/>
              </w:rPr>
            </w:pPr>
            <m:oMathPara>
              <m:oMath>
                <m:sSub>
                  <m:sSubPr>
                    <m:ctrlPr>
                      <w:rPr>
                        <w:rFonts w:ascii="Latin Modern Math" w:eastAsia="游明朝" w:hAnsi="Latin Modern Math" w:cs="Times New Roman"/>
                        <w:i/>
                      </w:rPr>
                    </m:ctrlPr>
                  </m:sSubPr>
                  <m:e>
                    <m:r>
                      <w:rPr>
                        <w:rFonts w:ascii="Latin Modern Math" w:eastAsia="游明朝" w:hAnsi="Latin Modern Math" w:cs="Times New Roman"/>
                      </w:rPr>
                      <m:t>ϕ</m:t>
                    </m:r>
                  </m:e>
                  <m:sub>
                    <m:r>
                      <w:rPr>
                        <w:rFonts w:ascii="Latin Modern Math" w:eastAsia="游明朝" w:hAnsi="Latin Modern Math" w:cs="Times New Roman"/>
                      </w:rPr>
                      <m:t>i</m:t>
                    </m:r>
                  </m:sub>
                </m:sSub>
              </m:oMath>
            </m:oMathPara>
          </w:p>
        </w:tc>
        <w:tc>
          <w:tcPr>
            <w:tcW w:w="4248" w:type="dxa"/>
            <w:tcBorders>
              <w:top w:val="nil"/>
              <w:left w:val="nil"/>
              <w:bottom w:val="nil"/>
              <w:right w:val="nil"/>
            </w:tcBorders>
          </w:tcPr>
          <w:p w14:paraId="7D83ACB8" w14:textId="77777777" w:rsidR="00583769" w:rsidRDefault="00583769">
            <w:pPr>
              <w:jc w:val="left"/>
            </w:pPr>
            <m:oMath>
              <m:r>
                <w:rPr>
                  <w:rFonts w:ascii="Cambria Math" w:hAnsi="Cambria Math"/>
                </w:rPr>
                <m:t>i</m:t>
              </m:r>
            </m:oMath>
            <w:r>
              <w:rPr>
                <w:rFonts w:hint="eastAsia"/>
              </w:rPr>
              <w:t>成分の体積分率</w:t>
            </w:r>
          </w:p>
        </w:tc>
        <w:tc>
          <w:tcPr>
            <w:tcW w:w="2974" w:type="dxa"/>
            <w:tcBorders>
              <w:top w:val="nil"/>
              <w:left w:val="nil"/>
              <w:bottom w:val="nil"/>
              <w:right w:val="nil"/>
            </w:tcBorders>
          </w:tcPr>
          <w:p w14:paraId="3F85FDF6" w14:textId="77777777" w:rsidR="00583769" w:rsidRDefault="00583769">
            <w:pPr>
              <w:jc w:val="center"/>
            </w:pPr>
            <w:r>
              <w:rPr>
                <w:rFonts w:hint="eastAsia"/>
              </w:rPr>
              <w:t>-</w:t>
            </w:r>
          </w:p>
        </w:tc>
      </w:tr>
      <w:tr w:rsidR="00583769" w14:paraId="713CD3AF" w14:textId="77777777">
        <w:tc>
          <w:tcPr>
            <w:tcW w:w="1838" w:type="dxa"/>
            <w:tcBorders>
              <w:top w:val="nil"/>
              <w:left w:val="nil"/>
              <w:bottom w:val="nil"/>
              <w:right w:val="nil"/>
            </w:tcBorders>
          </w:tcPr>
          <w:p w14:paraId="6E72CA18" w14:textId="77777777" w:rsidR="00583769" w:rsidRPr="000813BA" w:rsidRDefault="00000000">
            <w:pPr>
              <w:jc w:val="center"/>
              <w:rPr>
                <w:rFonts w:ascii="Latin Modern Math" w:eastAsia="游明朝" w:hAnsi="Latin Modern Math" w:cs="Times New Roman"/>
              </w:rPr>
            </w:pPr>
            <m:oMathPara>
              <m:oMath>
                <m:sSub>
                  <m:sSubPr>
                    <m:ctrlPr>
                      <w:rPr>
                        <w:rFonts w:ascii="Latin Modern Math" w:eastAsia="游明朝" w:hAnsi="Latin Modern Math" w:cs="Times New Roman"/>
                        <w:i/>
                      </w:rPr>
                    </m:ctrlPr>
                  </m:sSubPr>
                  <m:e>
                    <m:r>
                      <w:rPr>
                        <w:rFonts w:ascii="Latin Modern Math" w:eastAsia="游明朝" w:hAnsi="Latin Modern Math" w:cs="Times New Roman"/>
                      </w:rPr>
                      <m:t>ν</m:t>
                    </m:r>
                  </m:e>
                  <m:sub>
                    <m:r>
                      <w:rPr>
                        <w:rFonts w:ascii="Latin Modern Math" w:eastAsia="游明朝" w:hAnsi="Latin Modern Math" w:cs="Times New Roman"/>
                      </w:rPr>
                      <m:t>i</m:t>
                    </m:r>
                  </m:sub>
                </m:sSub>
              </m:oMath>
            </m:oMathPara>
          </w:p>
        </w:tc>
        <w:tc>
          <w:tcPr>
            <w:tcW w:w="4248" w:type="dxa"/>
            <w:tcBorders>
              <w:top w:val="nil"/>
              <w:left w:val="nil"/>
              <w:bottom w:val="nil"/>
              <w:right w:val="nil"/>
            </w:tcBorders>
          </w:tcPr>
          <w:p w14:paraId="44BFE27F" w14:textId="77777777" w:rsidR="00583769" w:rsidRDefault="00583769">
            <w:pPr>
              <w:jc w:val="left"/>
              <w:rPr>
                <w:rFonts w:ascii="游明朝" w:eastAsia="游明朝" w:hAnsi="游明朝" w:cs="Times New Roman"/>
              </w:rPr>
            </w:pPr>
            <m:oMath>
              <m:r>
                <w:rPr>
                  <w:rFonts w:ascii="Cambria Math" w:eastAsia="游明朝" w:hAnsi="Cambria Math" w:cs="Times New Roman"/>
                </w:rPr>
                <m:t>i</m:t>
              </m:r>
            </m:oMath>
            <w:r>
              <w:rPr>
                <w:rFonts w:ascii="游明朝" w:eastAsia="游明朝" w:hAnsi="游明朝" w:cs="Times New Roman" w:hint="eastAsia"/>
              </w:rPr>
              <w:t>成分のモル体積</w:t>
            </w:r>
          </w:p>
        </w:tc>
        <w:tc>
          <w:tcPr>
            <w:tcW w:w="2974" w:type="dxa"/>
            <w:tcBorders>
              <w:top w:val="nil"/>
              <w:left w:val="nil"/>
              <w:bottom w:val="nil"/>
              <w:right w:val="nil"/>
            </w:tcBorders>
          </w:tcPr>
          <w:p w14:paraId="1060EBA5" w14:textId="77777777" w:rsidR="00583769" w:rsidRDefault="00583769">
            <w:pPr>
              <w:jc w:val="center"/>
            </w:pPr>
            <w:r>
              <w:t>m</w:t>
            </w:r>
            <w:r w:rsidRPr="00D57D32">
              <w:rPr>
                <w:vertAlign w:val="superscript"/>
              </w:rPr>
              <w:t>3</w:t>
            </w:r>
            <w:r>
              <w:t>/mol</w:t>
            </w:r>
          </w:p>
        </w:tc>
      </w:tr>
      <w:tr w:rsidR="00583769" w14:paraId="66897230" w14:textId="77777777">
        <w:tc>
          <w:tcPr>
            <w:tcW w:w="1838" w:type="dxa"/>
            <w:tcBorders>
              <w:top w:val="nil"/>
              <w:left w:val="nil"/>
              <w:bottom w:val="nil"/>
              <w:right w:val="nil"/>
            </w:tcBorders>
          </w:tcPr>
          <w:p w14:paraId="4591CA00" w14:textId="77777777" w:rsidR="00583769" w:rsidRPr="000813BA" w:rsidRDefault="00583769">
            <w:pPr>
              <w:jc w:val="center"/>
              <w:rPr>
                <w:rFonts w:ascii="Latin Modern Math" w:eastAsia="游明朝" w:hAnsi="Latin Modern Math" w:cs="Times New Roman"/>
              </w:rPr>
            </w:pPr>
            <m:oMathPara>
              <m:oMath>
                <m:r>
                  <w:rPr>
                    <w:rFonts w:ascii="Latin Modern Math" w:eastAsia="游明朝" w:hAnsi="Latin Modern Math" w:cs="Times New Roman"/>
                  </w:rPr>
                  <m:t>s, r</m:t>
                </m:r>
              </m:oMath>
            </m:oMathPara>
          </w:p>
        </w:tc>
        <w:tc>
          <w:tcPr>
            <w:tcW w:w="4248" w:type="dxa"/>
            <w:tcBorders>
              <w:top w:val="nil"/>
              <w:left w:val="nil"/>
              <w:bottom w:val="nil"/>
              <w:right w:val="nil"/>
            </w:tcBorders>
          </w:tcPr>
          <w:p w14:paraId="04FF2B5C" w14:textId="77777777" w:rsidR="00583769" w:rsidRDefault="00583769">
            <w:pPr>
              <w:jc w:val="left"/>
              <w:rPr>
                <w:rFonts w:ascii="游明朝" w:eastAsia="游明朝" w:hAnsi="游明朝" w:cs="Times New Roman"/>
              </w:rPr>
            </w:pPr>
            <w:r>
              <w:rPr>
                <w:rFonts w:ascii="游明朝" w:eastAsia="游明朝" w:hAnsi="游明朝" w:cs="Times New Roman" w:hint="eastAsia"/>
              </w:rPr>
              <w:t>それぞれ,</w:t>
            </w:r>
            <w:r>
              <w:rPr>
                <w:rFonts w:ascii="游明朝" w:eastAsia="游明朝" w:hAnsi="游明朝" w:cs="Times New Roman"/>
              </w:rPr>
              <w:t xml:space="preserve"> </w:t>
            </w:r>
            <w:r>
              <w:rPr>
                <w:rFonts w:ascii="游明朝" w:eastAsia="游明朝" w:hAnsi="游明朝" w:cs="Times New Roman" w:hint="eastAsia"/>
              </w:rPr>
              <w:t>良溶媒,</w:t>
            </w:r>
            <w:r>
              <w:rPr>
                <w:rFonts w:ascii="游明朝" w:eastAsia="游明朝" w:hAnsi="游明朝" w:cs="Times New Roman"/>
              </w:rPr>
              <w:t xml:space="preserve"> </w:t>
            </w:r>
            <w:r>
              <w:rPr>
                <w:rFonts w:ascii="游明朝" w:eastAsia="游明朝" w:hAnsi="游明朝" w:cs="Times New Roman" w:hint="eastAsia"/>
              </w:rPr>
              <w:t>ポリマーのモル体積に対する貧溶媒の体積</w:t>
            </w:r>
          </w:p>
          <w:p w14:paraId="4C2F153B" w14:textId="77777777" w:rsidR="00583769" w:rsidRPr="00B732DD" w:rsidRDefault="00583769">
            <w:pPr>
              <w:jc w:val="left"/>
              <w:rPr>
                <w:rFonts w:ascii="Latin Modern Math" w:eastAsia="游明朝" w:hAnsi="Latin Modern Math" w:cs="Times New Roman"/>
              </w:rPr>
            </w:pPr>
            <m:oMathPara>
              <m:oMathParaPr>
                <m:jc m:val="left"/>
              </m:oMathParaPr>
              <m:oMath>
                <m:r>
                  <w:rPr>
                    <w:rFonts w:ascii="Latin Modern Math" w:eastAsia="游明朝" w:hAnsi="Latin Modern Math" w:cs="Times New Roman"/>
                  </w:rPr>
                  <m:t>s=</m:t>
                </m:r>
                <m:sSub>
                  <m:sSubPr>
                    <m:ctrlPr>
                      <w:rPr>
                        <w:rFonts w:ascii="Latin Modern Math" w:eastAsia="游明朝" w:hAnsi="Latin Modern Math" w:cs="Times New Roman"/>
                        <w:i/>
                      </w:rPr>
                    </m:ctrlPr>
                  </m:sSubPr>
                  <m:e>
                    <m:r>
                      <w:rPr>
                        <w:rFonts w:ascii="Latin Modern Math" w:eastAsia="游明朝" w:hAnsi="Latin Modern Math" w:cs="Times New Roman"/>
                      </w:rPr>
                      <m:t>ν</m:t>
                    </m:r>
                  </m:e>
                  <m:sub>
                    <m:r>
                      <w:rPr>
                        <w:rFonts w:ascii="Latin Modern Math" w:eastAsia="游明朝" w:hAnsi="Latin Modern Math" w:cs="Times New Roman"/>
                      </w:rPr>
                      <m:t>1</m:t>
                    </m:r>
                  </m:sub>
                </m:sSub>
                <m:r>
                  <w:rPr>
                    <w:rFonts w:ascii="Latin Modern Math" w:eastAsia="游明朝" w:hAnsi="Latin Modern Math" w:cs="Times New Roman"/>
                  </w:rPr>
                  <m:t>/</m:t>
                </m:r>
                <m:sSub>
                  <m:sSubPr>
                    <m:ctrlPr>
                      <w:rPr>
                        <w:rFonts w:ascii="Latin Modern Math" w:eastAsia="游明朝" w:hAnsi="Latin Modern Math" w:cs="Times New Roman"/>
                        <w:i/>
                      </w:rPr>
                    </m:ctrlPr>
                  </m:sSubPr>
                  <m:e>
                    <m:r>
                      <w:rPr>
                        <w:rFonts w:ascii="Latin Modern Math" w:eastAsia="游明朝" w:hAnsi="Latin Modern Math" w:cs="Times New Roman"/>
                      </w:rPr>
                      <m:t>ν</m:t>
                    </m:r>
                  </m:e>
                  <m:sub>
                    <m:r>
                      <w:rPr>
                        <w:rFonts w:ascii="Latin Modern Math" w:eastAsia="游明朝" w:hAnsi="Latin Modern Math" w:cs="Times New Roman"/>
                      </w:rPr>
                      <m:t>2</m:t>
                    </m:r>
                  </m:sub>
                </m:sSub>
                <m:r>
                  <m:rPr>
                    <m:sty m:val="p"/>
                  </m:rPr>
                  <w:rPr>
                    <w:rFonts w:ascii="Latin Modern Math" w:eastAsia="游明朝" w:hAnsi="Latin Modern Math" w:cs="Times New Roman"/>
                  </w:rPr>
                  <w:br/>
                </m:r>
              </m:oMath>
              <m:oMath>
                <m:r>
                  <w:rPr>
                    <w:rFonts w:ascii="Latin Modern Math" w:eastAsia="游明朝" w:hAnsi="Latin Modern Math" w:cs="Times New Roman"/>
                  </w:rPr>
                  <m:t>r=</m:t>
                </m:r>
                <m:sSub>
                  <m:sSubPr>
                    <m:ctrlPr>
                      <w:rPr>
                        <w:rFonts w:ascii="Latin Modern Math" w:eastAsia="游明朝" w:hAnsi="Latin Modern Math" w:cs="Times New Roman"/>
                        <w:i/>
                      </w:rPr>
                    </m:ctrlPr>
                  </m:sSubPr>
                  <m:e>
                    <m:r>
                      <w:rPr>
                        <w:rFonts w:ascii="Latin Modern Math" w:eastAsia="游明朝" w:hAnsi="Latin Modern Math" w:cs="Times New Roman"/>
                      </w:rPr>
                      <m:t>ν</m:t>
                    </m:r>
                  </m:e>
                  <m:sub>
                    <m:r>
                      <w:rPr>
                        <w:rFonts w:ascii="Latin Modern Math" w:eastAsia="游明朝" w:hAnsi="Latin Modern Math" w:cs="Times New Roman"/>
                      </w:rPr>
                      <m:t>1</m:t>
                    </m:r>
                  </m:sub>
                </m:sSub>
                <m:r>
                  <w:rPr>
                    <w:rFonts w:ascii="Latin Modern Math" w:eastAsia="游明朝" w:hAnsi="Latin Modern Math" w:cs="Times New Roman"/>
                  </w:rPr>
                  <m:t>/</m:t>
                </m:r>
                <m:sSub>
                  <m:sSubPr>
                    <m:ctrlPr>
                      <w:rPr>
                        <w:rFonts w:ascii="Latin Modern Math" w:eastAsia="游明朝" w:hAnsi="Latin Modern Math" w:cs="Times New Roman"/>
                        <w:i/>
                      </w:rPr>
                    </m:ctrlPr>
                  </m:sSubPr>
                  <m:e>
                    <m:r>
                      <w:rPr>
                        <w:rFonts w:ascii="Latin Modern Math" w:eastAsia="游明朝" w:hAnsi="Latin Modern Math" w:cs="Times New Roman"/>
                      </w:rPr>
                      <m:t>ν</m:t>
                    </m:r>
                  </m:e>
                  <m:sub>
                    <m:r>
                      <w:rPr>
                        <w:rFonts w:ascii="Latin Modern Math" w:eastAsia="游明朝" w:hAnsi="Latin Modern Math" w:cs="Times New Roman"/>
                      </w:rPr>
                      <m:t>3</m:t>
                    </m:r>
                  </m:sub>
                </m:sSub>
              </m:oMath>
            </m:oMathPara>
          </w:p>
        </w:tc>
        <w:tc>
          <w:tcPr>
            <w:tcW w:w="2974" w:type="dxa"/>
            <w:tcBorders>
              <w:top w:val="nil"/>
              <w:left w:val="nil"/>
              <w:bottom w:val="nil"/>
              <w:right w:val="nil"/>
            </w:tcBorders>
          </w:tcPr>
          <w:p w14:paraId="454E43BD" w14:textId="77777777" w:rsidR="00583769" w:rsidRDefault="00583769">
            <w:pPr>
              <w:jc w:val="center"/>
            </w:pPr>
            <w:r>
              <w:rPr>
                <w:rFonts w:hint="eastAsia"/>
              </w:rPr>
              <w:t>-</w:t>
            </w:r>
          </w:p>
        </w:tc>
      </w:tr>
      <w:tr w:rsidR="00583769" w14:paraId="5F5ED408" w14:textId="77777777">
        <w:tc>
          <w:tcPr>
            <w:tcW w:w="1838" w:type="dxa"/>
            <w:tcBorders>
              <w:top w:val="nil"/>
              <w:left w:val="nil"/>
              <w:bottom w:val="single" w:sz="4" w:space="0" w:color="auto"/>
              <w:right w:val="nil"/>
            </w:tcBorders>
          </w:tcPr>
          <w:p w14:paraId="41EE950C" w14:textId="77777777" w:rsidR="00583769" w:rsidRPr="000813BA" w:rsidRDefault="00000000">
            <w:pPr>
              <w:jc w:val="center"/>
              <w:rPr>
                <w:rFonts w:ascii="Latin Modern Math" w:eastAsia="游明朝" w:hAnsi="Latin Modern Math" w:cs="Times New Roman"/>
              </w:rPr>
            </w:pPr>
            <m:oMathPara>
              <m:oMath>
                <m:sSub>
                  <m:sSubPr>
                    <m:ctrlPr>
                      <w:rPr>
                        <w:rFonts w:ascii="Latin Modern Math" w:eastAsia="游明朝" w:hAnsi="Latin Modern Math" w:cs="Times New Roman"/>
                        <w:i/>
                      </w:rPr>
                    </m:ctrlPr>
                  </m:sSubPr>
                  <m:e>
                    <m:r>
                      <w:rPr>
                        <w:rFonts w:ascii="Latin Modern Math" w:eastAsia="游明朝" w:hAnsi="Latin Modern Math" w:cs="Times New Roman"/>
                      </w:rPr>
                      <m:t>χ</m:t>
                    </m:r>
                  </m:e>
                  <m:sub>
                    <m:r>
                      <w:rPr>
                        <w:rFonts w:ascii="Latin Modern Math" w:eastAsia="游明朝" w:hAnsi="Latin Modern Math" w:cs="Times New Roman"/>
                      </w:rPr>
                      <m:t>kl</m:t>
                    </m:r>
                  </m:sub>
                </m:sSub>
              </m:oMath>
            </m:oMathPara>
          </w:p>
        </w:tc>
        <w:tc>
          <w:tcPr>
            <w:tcW w:w="4248" w:type="dxa"/>
            <w:tcBorders>
              <w:top w:val="nil"/>
              <w:left w:val="nil"/>
              <w:bottom w:val="single" w:sz="4" w:space="0" w:color="auto"/>
              <w:right w:val="nil"/>
            </w:tcBorders>
          </w:tcPr>
          <w:p w14:paraId="78D8BFA1" w14:textId="77777777" w:rsidR="00583769" w:rsidRDefault="00583769">
            <w:pPr>
              <w:jc w:val="left"/>
            </w:pPr>
            <m:oMath>
              <m:r>
                <w:rPr>
                  <w:rFonts w:ascii="Cambria Math" w:hAnsi="Cambria Math"/>
                </w:rPr>
                <m:t>k, l</m:t>
              </m:r>
            </m:oMath>
            <w:r>
              <w:rPr>
                <w:rFonts w:hint="eastAsia"/>
              </w:rPr>
              <w:t>成分間のカイパラメータ</w:t>
            </w:r>
          </w:p>
        </w:tc>
        <w:tc>
          <w:tcPr>
            <w:tcW w:w="2974" w:type="dxa"/>
            <w:tcBorders>
              <w:top w:val="nil"/>
              <w:left w:val="nil"/>
              <w:bottom w:val="single" w:sz="4" w:space="0" w:color="auto"/>
              <w:right w:val="nil"/>
            </w:tcBorders>
          </w:tcPr>
          <w:p w14:paraId="2E3C6E43" w14:textId="77777777" w:rsidR="00583769" w:rsidRDefault="00583769">
            <w:pPr>
              <w:jc w:val="center"/>
            </w:pPr>
          </w:p>
        </w:tc>
      </w:tr>
    </w:tbl>
    <w:p w14:paraId="302C9006" w14:textId="77777777" w:rsidR="00583769" w:rsidRPr="00583769" w:rsidRDefault="00583769" w:rsidP="00583769"/>
    <w:p w14:paraId="333C3622" w14:textId="26CE7296" w:rsidR="00A85A6D" w:rsidRDefault="00583769" w:rsidP="00583769">
      <w:pPr>
        <w:pStyle w:val="1"/>
      </w:pPr>
      <w:r>
        <w:rPr>
          <w:rFonts w:hint="eastAsia"/>
        </w:rPr>
        <w:t>バイノーダル線の理論的計算</w:t>
      </w:r>
    </w:p>
    <w:p w14:paraId="39DCA68C" w14:textId="341B1C8C" w:rsidR="008C4CB9" w:rsidRDefault="00583769" w:rsidP="00774D0B">
      <w:pPr>
        <w:pStyle w:val="2"/>
      </w:pPr>
      <w:r>
        <w:rPr>
          <w:rFonts w:hint="eastAsia"/>
        </w:rPr>
        <w:t>F</w:t>
      </w:r>
      <w:r>
        <w:t>lory-Huggins</w:t>
      </w:r>
      <w:r>
        <w:rPr>
          <w:rFonts w:hint="eastAsia"/>
        </w:rPr>
        <w:t>モデル</w:t>
      </w:r>
    </w:p>
    <w:p w14:paraId="4EF2C67F" w14:textId="77777777" w:rsidR="00E01E90" w:rsidRDefault="00E01E90" w:rsidP="00E01E90">
      <w:pPr>
        <w:ind w:leftChars="100" w:left="210"/>
        <w:jc w:val="left"/>
      </w:pPr>
      <w:r>
        <w:t>Flory-Huggins</w:t>
      </w:r>
      <w:r>
        <w:rPr>
          <w:rFonts w:hint="eastAsia"/>
        </w:rPr>
        <w:t>モデルによると</w:t>
      </w:r>
      <w:r>
        <w:rPr>
          <w:rFonts w:hint="eastAsia"/>
        </w:rPr>
        <w:t>,</w:t>
      </w:r>
      <w:r>
        <w:t xml:space="preserve"> </w:t>
      </w:r>
      <w:r>
        <w:rPr>
          <w:rFonts w:hint="eastAsia"/>
        </w:rPr>
        <w:t>ポリマー</w:t>
      </w:r>
      <w:r>
        <w:rPr>
          <w:rFonts w:hint="eastAsia"/>
        </w:rPr>
        <w:t>,</w:t>
      </w:r>
      <w:r>
        <w:t xml:space="preserve"> </w:t>
      </w:r>
      <w:r>
        <w:rPr>
          <w:rFonts w:hint="eastAsia"/>
        </w:rPr>
        <w:t>良溶媒</w:t>
      </w:r>
      <w:r>
        <w:rPr>
          <w:rFonts w:hint="eastAsia"/>
        </w:rPr>
        <w:t>,</w:t>
      </w:r>
      <w:r>
        <w:t xml:space="preserve"> </w:t>
      </w:r>
      <w:r>
        <w:rPr>
          <w:rFonts w:hint="eastAsia"/>
        </w:rPr>
        <w:t>貧溶媒の</w:t>
      </w:r>
      <w:r>
        <w:rPr>
          <w:rFonts w:hint="eastAsia"/>
        </w:rPr>
        <w:t>3</w:t>
      </w:r>
      <w:r>
        <w:rPr>
          <w:rFonts w:hint="eastAsia"/>
        </w:rPr>
        <w:t>成分系における混合ギブズエネ</w:t>
      </w:r>
      <w:r>
        <w:rPr>
          <w:rFonts w:hint="eastAsia"/>
        </w:rPr>
        <w:lastRenderedPageBreak/>
        <w:t>ルギー</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oMath>
      <w:r>
        <w:rPr>
          <w:rFonts w:hint="eastAsia"/>
        </w:rPr>
        <w:t>が次のように表される</w:t>
      </w:r>
      <w:r>
        <w:rPr>
          <w:rFonts w:hint="eastAsia"/>
        </w:rPr>
        <w:t>.</w:t>
      </w:r>
      <w:r>
        <w:t xml:space="preserve"> </w:t>
      </w:r>
    </w:p>
    <w:p w14:paraId="5C6EB452" w14:textId="7D33F9AC" w:rsidR="00467604" w:rsidRPr="00467604" w:rsidRDefault="00000000" w:rsidP="00467604">
      <w:pPr>
        <w:ind w:leftChars="100" w:left="210"/>
        <w:jc w:val="left"/>
        <w:rPr>
          <w:rFonts w:hint="eastAsia"/>
        </w:rPr>
      </w:pPr>
      <m:oMathPara>
        <m:oMath>
          <m:eqArr>
            <m:eqArrPr>
              <m:maxDist m:val="1"/>
              <m:ctrlPr>
                <w:rPr>
                  <w:rFonts w:ascii="Latin Modern Math" w:hAnsi="Latin Modern Math"/>
                  <w:i/>
                </w:rPr>
              </m:ctrlPr>
            </m:eqArr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r>
                    <w:rPr>
                      <w:rFonts w:ascii="Latin Modern Math" w:hAnsi="Latin Modern Math"/>
                    </w:rPr>
                    <m:t>1</m:t>
                  </m:r>
                </m:e>
              </m:d>
            </m:e>
          </m:eqArr>
        </m:oMath>
      </m:oMathPara>
    </w:p>
    <w:p w14:paraId="2C6A2A84" w14:textId="4B7385A5" w:rsidR="00467604" w:rsidRDefault="00467604" w:rsidP="00E01E90">
      <w:pPr>
        <w:ind w:leftChars="100" w:left="210"/>
        <w:jc w:val="left"/>
      </w:pPr>
      <m:oMath>
        <m:r>
          <w:rPr>
            <w:rFonts w:ascii="Latin Modern Math" w:hAnsi="Latin Modern Math"/>
          </w:rPr>
          <m:t>χ</m:t>
        </m:r>
      </m:oMath>
      <w:r>
        <w:rPr>
          <w:rFonts w:hint="eastAsia"/>
        </w:rPr>
        <w:t>パラメータの組成依存性を考慮する場合は</w:t>
      </w:r>
      <w:r>
        <w:rPr>
          <w:rFonts w:hint="eastAsia"/>
        </w:rPr>
        <w:t>,</w:t>
      </w:r>
      <w:r>
        <w:t xml:space="preserve"> </w:t>
      </w:r>
    </w:p>
    <w:p w14:paraId="29DAD9C5" w14:textId="4C3C754F" w:rsidR="00467604" w:rsidRDefault="00467604" w:rsidP="00E01E90">
      <w:pPr>
        <w:ind w:leftChars="100" w:left="210"/>
        <w:jc w:val="left"/>
        <w:rPr>
          <w:rFonts w:hint="eastAsia"/>
        </w:rPr>
      </w:pPr>
      <m:oMathPara>
        <m:oMath>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u</m:t>
                  </m:r>
                </m:e>
                <m:sub>
                  <m:r>
                    <w:rPr>
                      <w:rFonts w:ascii="Latin Modern Math" w:hAnsi="Latin Modern Math"/>
                    </w:rPr>
                    <m:t>2</m:t>
                  </m:r>
                </m:sub>
              </m:sSub>
            </m:e>
          </m:d>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v</m:t>
                  </m:r>
                </m:e>
                <m:sub>
                  <m:r>
                    <w:rPr>
                      <w:rFonts w:ascii="Latin Modern Math" w:hAnsi="Latin Modern Math"/>
                    </w:rPr>
                    <m:t>2</m:t>
                  </m:r>
                </m:sub>
              </m:sSub>
            </m:e>
          </m:d>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oMath>
      </m:oMathPara>
    </w:p>
    <w:p w14:paraId="279051D5" w14:textId="27C82ED6" w:rsidR="00AA0E74" w:rsidRDefault="00AA0E74" w:rsidP="00E01E90">
      <w:pPr>
        <w:ind w:leftChars="100" w:left="210"/>
        <w:jc w:val="left"/>
      </w:pPr>
      <w:r>
        <w:rPr>
          <w:rFonts w:hint="eastAsia"/>
        </w:rPr>
        <w:t>ここで</w:t>
      </w:r>
      <w:r>
        <w:rPr>
          <w:rFonts w:hint="eastAsia"/>
        </w:rPr>
        <w:t>,</w:t>
      </w:r>
      <w:r>
        <w:t xml:space="preserve"> </w:t>
      </w:r>
      <m:oMath>
        <m:sSub>
          <m:sSubPr>
            <m:ctrlPr>
              <w:rPr>
                <w:rFonts w:ascii="Latin Modern Math" w:hAnsi="Latin Modern Math"/>
                <w:i/>
              </w:rPr>
            </m:ctrlPr>
          </m:sSubPr>
          <m:e>
            <m:r>
              <w:rPr>
                <w:rFonts w:ascii="Latin Modern Math" w:hAnsi="Latin Modern Math"/>
              </w:rPr>
              <m:t>u</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oMath>
      <w:r>
        <w:rPr>
          <w:rFonts w:hint="eastAsia"/>
        </w:rPr>
        <w:t>,</w:t>
      </w:r>
      <w:r>
        <w:t xml:space="preserve"> </w:t>
      </w:r>
      <m:oMath>
        <m:sSub>
          <m:sSubPr>
            <m:ctrlPr>
              <w:rPr>
                <w:rFonts w:ascii="Latin Modern Math" w:hAnsi="Latin Modern Math"/>
                <w:i/>
              </w:rPr>
            </m:ctrlPr>
          </m:sSubPr>
          <m:e>
            <m:r>
              <w:rPr>
                <w:rFonts w:ascii="Latin Modern Math" w:hAnsi="Latin Modern Math"/>
              </w:rPr>
              <m:t>v</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d>
      </m:oMath>
      <w:r>
        <w:rPr>
          <w:rFonts w:hint="eastAsia"/>
        </w:rPr>
        <w:t>である</w:t>
      </w:r>
      <w:r>
        <w:rPr>
          <w:rFonts w:hint="eastAsia"/>
        </w:rPr>
        <w:t>.</w:t>
      </w:r>
      <w:r>
        <w:t xml:space="preserve"> </w:t>
      </w:r>
    </w:p>
    <w:p w14:paraId="23772150" w14:textId="693168DA" w:rsidR="00E01E90" w:rsidRDefault="00E01E90" w:rsidP="00E01E90">
      <w:pPr>
        <w:ind w:leftChars="100" w:left="210"/>
        <w:jc w:val="left"/>
      </w:pPr>
      <w:r>
        <w:rPr>
          <w:rFonts w:hint="eastAsia"/>
        </w:rPr>
        <w:t>このエネルギーを各成分の物質量</w:t>
      </w:r>
      <m:oMath>
        <m:sSub>
          <m:sSubPr>
            <m:ctrlPr>
              <w:rPr>
                <w:rFonts w:ascii="Latin Modern Math" w:hAnsi="Latin Modern Math"/>
                <w:i/>
              </w:rPr>
            </m:ctrlPr>
          </m:sSubPr>
          <m:e>
            <m:r>
              <w:rPr>
                <w:rFonts w:ascii="Latin Modern Math" w:hAnsi="Latin Modern Math"/>
              </w:rPr>
              <m:t>n</m:t>
            </m:r>
          </m:e>
          <m:sub>
            <m:r>
              <w:rPr>
                <w:rFonts w:ascii="Latin Modern Math" w:hAnsi="Latin Modern Math"/>
              </w:rPr>
              <m:t>i</m:t>
            </m:r>
          </m:sub>
        </m:sSub>
      </m:oMath>
      <w:r>
        <w:rPr>
          <w:rFonts w:hint="eastAsia"/>
        </w:rPr>
        <w:t>で微分することにより</w:t>
      </w:r>
      <w:r>
        <w:rPr>
          <w:rFonts w:hint="eastAsia"/>
        </w:rPr>
        <w:t>,</w:t>
      </w:r>
      <w:r>
        <w:t xml:space="preserve"> </w:t>
      </w:r>
      <w:r>
        <w:rPr>
          <w:rFonts w:hint="eastAsia"/>
        </w:rPr>
        <w:t>混合物中の各成分のケミカルポテンシャルと純物質のケミカルポテンシャルの差</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i</m:t>
            </m:r>
          </m:sub>
        </m:sSub>
        <m:r>
          <w:rPr>
            <w:rFonts w:ascii="Latin Modern Math" w:hAnsi="Latin Modern Math"/>
          </w:rPr>
          <m:t>(≡∂</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i</m:t>
            </m:r>
          </m:sub>
        </m:sSub>
        <m:r>
          <w:rPr>
            <w:rFonts w:ascii="Latin Modern Math" w:hAnsi="Latin Modern Math"/>
          </w:rPr>
          <m:t>)</m:t>
        </m:r>
      </m:oMath>
      <w:r>
        <w:rPr>
          <w:rFonts w:hint="eastAsia"/>
        </w:rPr>
        <w:t>を求めることができる</w:t>
      </w:r>
      <w:r>
        <w:rPr>
          <w:rFonts w:hint="eastAsia"/>
        </w:rPr>
        <w:t>.</w:t>
      </w:r>
      <w:r>
        <w:t xml:space="preserve"> </w:t>
      </w:r>
    </w:p>
    <w:p w14:paraId="2C45CD16" w14:textId="77777777" w:rsidR="00E01E90" w:rsidRPr="000813BA" w:rsidRDefault="00000000" w:rsidP="00E01E90">
      <w:pPr>
        <w:ind w:leftChars="100" w:left="210"/>
        <w:jc w:val="left"/>
        <w:rPr>
          <w:rFonts w:ascii="Latin Modern Math" w:hAnsi="Latin Modern Math"/>
        </w:rPr>
      </w:pPr>
      <m:oMathPara>
        <m:oMath>
          <m:eqArr>
            <m:eqArrPr>
              <m:maxDist m:val="1"/>
              <m:ctrlPr>
                <w:rPr>
                  <w:rFonts w:ascii="Latin Modern Math" w:hAnsi="Latin Modern Math"/>
                  <w:i/>
                </w:rPr>
              </m:ctrlPr>
            </m:eqArr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1</m:t>
                      </m:r>
                    </m:sub>
                  </m:sSub>
                </m:num>
                <m:den>
                  <m:r>
                    <w:rPr>
                      <w:rFonts w:ascii="Latin Modern Math" w:hAnsi="Latin Modern Math"/>
                    </w:rPr>
                    <m:t>RT</m:t>
                  </m:r>
                </m:den>
              </m:f>
              <m:r>
                <w:rPr>
                  <w:rFonts w:ascii="Latin Modern Math" w:hAnsi="Latin Modern Math"/>
                </w:rPr>
                <m:t>=</m:t>
              </m:r>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func>
              <m:r>
                <w:rPr>
                  <w:rFonts w:ascii="Latin Modern Math" w:hAnsi="Latin Modern Math"/>
                </w:rPr>
                <m:t>+</m:t>
              </m:r>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d>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-r</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d>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d>
              <m:r>
                <w:rPr>
                  <w:rFonts w:ascii="Latin Modern Math" w:hAnsi="Latin Modern Math"/>
                </w:rPr>
                <m:t>-</m:t>
              </m:r>
              <m:sSub>
                <m:sSubPr>
                  <m:ctrlPr>
                    <w:rPr>
                      <w:rFonts w:ascii="Latin Modern Math" w:hAnsi="Latin Modern Math"/>
                      <w:i/>
                    </w:rPr>
                  </m:ctrlPr>
                </m:sSubPr>
                <m:e>
                  <m:r>
                    <w:rPr>
                      <w:rFonts w:ascii="Latin Modern Math" w:hAnsi="Latin Modern Math"/>
                    </w:rPr>
                    <m:t>sχ</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r>
                    <w:rPr>
                      <w:rFonts w:ascii="Latin Modern Math" w:hAnsi="Latin Modern Math"/>
                    </w:rPr>
                    <m:t>2</m:t>
                  </m:r>
                </m:e>
              </m:d>
            </m:e>
          </m:eqArr>
        </m:oMath>
      </m:oMathPara>
    </w:p>
    <w:p w14:paraId="0CD9825D" w14:textId="77777777" w:rsidR="00E01E90" w:rsidRPr="000813BA" w:rsidRDefault="00000000" w:rsidP="00E01E90">
      <w:pPr>
        <w:ind w:leftChars="100" w:left="210"/>
        <w:jc w:val="left"/>
        <w:rPr>
          <w:rFonts w:ascii="Latin Modern Math" w:hAnsi="Latin Modern Math"/>
        </w:rPr>
      </w:pPr>
      <m:oMathPara>
        <m:oMath>
          <m:eqArr>
            <m:eqArrPr>
              <m:maxDist m:val="1"/>
              <m:ctrlPr>
                <w:rPr>
                  <w:rFonts w:ascii="Latin Modern Math" w:hAnsi="Latin Modern Math"/>
                  <w:i/>
                </w:rPr>
              </m:ctrlPr>
            </m:eqArrPr>
            <m:e>
              <m:f>
                <m:fPr>
                  <m:ctrlPr>
                    <w:rPr>
                      <w:rFonts w:ascii="Latin Modern Math" w:hAnsi="Latin Modern Math"/>
                      <w:i/>
                    </w:rPr>
                  </m:ctrlPr>
                </m:fPr>
                <m:num>
                  <m:r>
                    <w:rPr>
                      <w:rFonts w:ascii="Latin Modern Math" w:hAnsi="Latin Modern Math"/>
                    </w:rPr>
                    <m:t>s</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2</m:t>
                      </m:r>
                    </m:sub>
                  </m:sSub>
                </m:num>
                <m:den>
                  <m:r>
                    <w:rPr>
                      <w:rFonts w:ascii="Latin Modern Math" w:hAnsi="Latin Modern Math"/>
                    </w:rPr>
                    <m:t>RT</m:t>
                  </m:r>
                </m:den>
              </m:f>
              <m:r>
                <w:rPr>
                  <w:rFonts w:ascii="Latin Modern Math" w:hAnsi="Latin Modern Math"/>
                </w:rPr>
                <m:t>=</m:t>
              </m:r>
              <m:func>
                <m:funcPr>
                  <m:ctrlPr>
                    <w:rPr>
                      <w:rFonts w:ascii="Latin Modern Math" w:hAnsi="Latin Modern Math"/>
                      <w:i/>
                    </w:rPr>
                  </m:ctrlPr>
                </m:funcPr>
                <m:fName>
                  <m:r>
                    <w:rPr>
                      <w:rFonts w:ascii="Latin Modern Math" w:hAnsi="Latin Modern Math"/>
                    </w:rPr>
                    <m:t>s</m:t>
                  </m:r>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r>
                <w:rPr>
                  <w:rFonts w:ascii="Latin Modern Math" w:hAnsi="Latin Modern Math"/>
                </w:rPr>
                <m:t>-r</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d>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r>
                    <w:rPr>
                      <w:rFonts w:ascii="Latin Modern Math" w:hAnsi="Latin Modern Math"/>
                    </w:rPr>
                    <m:t>3</m:t>
                  </m:r>
                </m:e>
              </m:d>
            </m:e>
          </m:eqArr>
        </m:oMath>
      </m:oMathPara>
    </w:p>
    <w:p w14:paraId="0F6AD433" w14:textId="77777777" w:rsidR="00E01E90" w:rsidRPr="000813BA" w:rsidRDefault="00000000" w:rsidP="00E01E90">
      <w:pPr>
        <w:ind w:leftChars="100" w:left="210"/>
        <w:jc w:val="left"/>
        <w:rPr>
          <w:rFonts w:ascii="Latin Modern Math" w:hAnsi="Latin Modern Math"/>
        </w:rPr>
      </w:pPr>
      <m:oMathPara>
        <m:oMath>
          <m:eqArr>
            <m:eqArrPr>
              <m:maxDist m:val="1"/>
              <m:ctrlPr>
                <w:rPr>
                  <w:rFonts w:ascii="Latin Modern Math" w:hAnsi="Latin Modern Math"/>
                  <w:i/>
                </w:rPr>
              </m:ctrlPr>
            </m:eqArrPr>
            <m:e>
              <m:f>
                <m:fPr>
                  <m:ctrlPr>
                    <w:rPr>
                      <w:rFonts w:ascii="Latin Modern Math" w:hAnsi="Latin Modern Math"/>
                      <w:i/>
                    </w:rPr>
                  </m:ctrlPr>
                </m:fPr>
                <m:num>
                  <m:r>
                    <w:rPr>
                      <w:rFonts w:ascii="Latin Modern Math" w:hAnsi="Latin Modern Math"/>
                    </w:rPr>
                    <m:t>r</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3</m:t>
                      </m:r>
                    </m:sub>
                  </m:sSub>
                </m:num>
                <m:den>
                  <m:r>
                    <w:rPr>
                      <w:rFonts w:ascii="Latin Modern Math" w:hAnsi="Latin Modern Math"/>
                    </w:rPr>
                    <m:t>RT</m:t>
                  </m:r>
                </m:den>
              </m:f>
              <m:r>
                <w:rPr>
                  <w:rFonts w:ascii="Latin Modern Math" w:hAnsi="Latin Modern Math"/>
                </w:rPr>
                <m:t>=</m:t>
              </m:r>
              <m:func>
                <m:funcPr>
                  <m:ctrlPr>
                    <w:rPr>
                      <w:rFonts w:ascii="Latin Modern Math" w:hAnsi="Latin Modern Math"/>
                      <w:i/>
                    </w:rPr>
                  </m:ctrlPr>
                </m:funcPr>
                <m:fName>
                  <m:r>
                    <w:rPr>
                      <w:rFonts w:ascii="Latin Modern Math" w:hAnsi="Latin Modern Math"/>
                    </w:rPr>
                    <m:t>r</m:t>
                  </m:r>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-r</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1-ϕ</m:t>
                      </m:r>
                    </m:e>
                    <m:sub>
                      <m:r>
                        <w:rPr>
                          <w:rFonts w:ascii="Latin Modern Math" w:hAnsi="Latin Modern Math"/>
                        </w:rPr>
                        <m:t>3</m:t>
                      </m:r>
                    </m:sub>
                  </m:sSub>
                </m:e>
              </m:d>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rχ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d>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r>
                    <w:rPr>
                      <w:rFonts w:ascii="Latin Modern Math" w:hAnsi="Latin Modern Math"/>
                    </w:rPr>
                    <m:t>4</m:t>
                  </m:r>
                </m:e>
              </m:d>
            </m:e>
          </m:eqArr>
        </m:oMath>
      </m:oMathPara>
    </w:p>
    <w:p w14:paraId="4721F35E" w14:textId="3F08085F" w:rsidR="00D75989" w:rsidRDefault="00D75989" w:rsidP="00E01E90">
      <w:pPr>
        <w:ind w:leftChars="100" w:left="210"/>
        <w:jc w:val="left"/>
      </w:pPr>
      <m:oMath>
        <m:r>
          <w:rPr>
            <w:rFonts w:ascii="Latin Modern Math" w:hAnsi="Latin Modern Math"/>
          </w:rPr>
          <m:t>χ</m:t>
        </m:r>
      </m:oMath>
      <w:r>
        <w:rPr>
          <w:rFonts w:hint="eastAsia"/>
        </w:rPr>
        <w:t>パラメータの組成依存性を考慮する場合は</w:t>
      </w:r>
      <w:r>
        <w:rPr>
          <w:rFonts w:hint="eastAsia"/>
        </w:rPr>
        <w:t>,</w:t>
      </w:r>
    </w:p>
    <w:p w14:paraId="5B5D6086" w14:textId="1625E024" w:rsidR="00D75989" w:rsidRPr="000813BA" w:rsidRDefault="00D75989" w:rsidP="00D75989">
      <w:pPr>
        <w:ind w:leftChars="100" w:left="210"/>
        <w:jc w:val="left"/>
        <w:rPr>
          <w:rFonts w:ascii="Latin Modern Math" w:hAnsi="Latin Modern Math"/>
        </w:rPr>
      </w:pPr>
      <m:oMathPara>
        <m:oMath>
          <m:eqArr>
            <m:eqArrPr>
              <m:maxDist m:val="1"/>
              <m:ctrlPr>
                <w:rPr>
                  <w:rFonts w:ascii="Latin Modern Math" w:hAnsi="Latin Modern Math"/>
                  <w:i/>
                </w:rPr>
              </m:ctrlPr>
            </m:eqArr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1</m:t>
                      </m:r>
                    </m:sub>
                  </m:sSub>
                </m:num>
                <m:den>
                  <m:r>
                    <w:rPr>
                      <w:rFonts w:ascii="Latin Modern Math" w:hAnsi="Latin Modern Math"/>
                    </w:rPr>
                    <m:t>RT</m:t>
                  </m:r>
                </m:den>
              </m:f>
              <m:r>
                <w:rPr>
                  <w:rFonts w:ascii="Latin Modern Math" w:hAnsi="Latin Modern Math"/>
                </w:rPr>
                <m:t>=</m:t>
              </m:r>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func>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-r</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d>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d>
              <m:r>
                <w:rPr>
                  <w:rFonts w:ascii="Latin Modern Math" w:hAnsi="Latin Modern Math"/>
                </w:rPr>
                <m:t>-</m:t>
              </m:r>
              <m:sSub>
                <m:sSubPr>
                  <m:ctrlPr>
                    <w:rPr>
                      <w:rFonts w:ascii="Latin Modern Math" w:hAnsi="Latin Modern Math"/>
                      <w:i/>
                    </w:rPr>
                  </m:ctrlPr>
                </m:sSubPr>
                <m:e>
                  <m:r>
                    <w:rPr>
                      <w:rFonts w:ascii="Latin Modern Math" w:hAnsi="Latin Modern Math"/>
                    </w:rPr>
                    <m:t>sχ</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u</m:t>
                  </m:r>
                </m:e>
                <m:sub>
                  <m:r>
                    <w:rPr>
                      <w:rFonts w:ascii="Latin Modern Math" w:hAnsi="Latin Modern Math"/>
                    </w:rPr>
                    <m:t>2</m:t>
                  </m:r>
                </m:sub>
              </m:sSub>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u</m:t>
                      </m:r>
                    </m:e>
                    <m:sub>
                      <m:r>
                        <w:rPr>
                          <w:rFonts w:ascii="Latin Modern Math" w:hAnsi="Latin Modern Math"/>
                        </w:rPr>
                        <m:t>2</m:t>
                      </m:r>
                    </m:sub>
                  </m:sSub>
                </m:e>
              </m:d>
              <m:f>
                <m:fPr>
                  <m:ctrlPr>
                    <w:rPr>
                      <w:rFonts w:ascii="Latin Modern Math" w:hAnsi="Latin Modern Math"/>
                      <w:i/>
                    </w:rPr>
                  </m:ctrlPr>
                </m:fPr>
                <m:num>
                  <m:r>
                    <w:rPr>
                      <w:rFonts w:ascii="Latin Modern Math" w:hAnsi="Latin Modern Math"/>
                    </w:rPr>
                    <m:t>d</m:t>
                  </m:r>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num>
                <m:den>
                  <m:r>
                    <w:rPr>
                      <w:rFonts w:ascii="Latin Modern Math" w:hAnsi="Latin Modern Math"/>
                    </w:rPr>
                    <m:t>d</m:t>
                  </m:r>
                  <m:sSub>
                    <m:sSubPr>
                      <m:ctrlPr>
                        <w:rPr>
                          <w:rFonts w:ascii="Latin Modern Math" w:hAnsi="Latin Modern Math"/>
                          <w:i/>
                        </w:rPr>
                      </m:ctrlPr>
                    </m:sSubPr>
                    <m:e>
                      <m:r>
                        <w:rPr>
                          <w:rFonts w:ascii="Latin Modern Math" w:hAnsi="Latin Modern Math"/>
                        </w:rPr>
                        <m:t>u</m:t>
                      </m:r>
                    </m:e>
                    <m:sub>
                      <m:r>
                        <w:rPr>
                          <w:rFonts w:ascii="Latin Modern Math" w:hAnsi="Latin Modern Math"/>
                        </w:rPr>
                        <m:t>2</m:t>
                      </m:r>
                    </m:sub>
                  </m:sSub>
                </m:den>
              </m:f>
              <m:r>
                <w:rPr>
                  <w:rFonts w:ascii="Latin Modern Math" w:hAnsi="Latin Modern Math"/>
                </w:rPr>
                <m:t>#</m:t>
              </m:r>
              <m:d>
                <m:dPr>
                  <m:ctrlPr>
                    <w:rPr>
                      <w:rFonts w:ascii="Latin Modern Math" w:hAnsi="Latin Modern Math"/>
                      <w:i/>
                    </w:rPr>
                  </m:ctrlPr>
                </m:dPr>
                <m:e>
                  <m:r>
                    <w:rPr>
                      <w:rFonts w:ascii="Latin Modern Math" w:hAnsi="Latin Modern Math"/>
                    </w:rPr>
                    <m:t>2</m:t>
                  </m:r>
                </m:e>
              </m:d>
            </m:e>
          </m:eqArr>
        </m:oMath>
      </m:oMathPara>
    </w:p>
    <w:p w14:paraId="284CD1D1" w14:textId="0EFE9BF1" w:rsidR="00D75989" w:rsidRPr="000813BA" w:rsidRDefault="00D75989" w:rsidP="00D75989">
      <w:pPr>
        <w:ind w:leftChars="100" w:left="210"/>
        <w:jc w:val="left"/>
        <w:rPr>
          <w:rFonts w:ascii="Latin Modern Math" w:hAnsi="Latin Modern Math"/>
        </w:rPr>
      </w:pPr>
      <m:oMathPara>
        <m:oMath>
          <m:eqArr>
            <m:eqArrPr>
              <m:maxDist m:val="1"/>
              <m:ctrlPr>
                <w:rPr>
                  <w:rFonts w:ascii="Latin Modern Math" w:hAnsi="Latin Modern Math"/>
                  <w:i/>
                </w:rPr>
              </m:ctrlPr>
            </m:eqArrPr>
            <m:e>
              <m:f>
                <m:fPr>
                  <m:ctrlPr>
                    <w:rPr>
                      <w:rFonts w:ascii="Latin Modern Math" w:hAnsi="Latin Modern Math"/>
                      <w:i/>
                    </w:rPr>
                  </m:ctrlPr>
                </m:fPr>
                <m:num>
                  <m:r>
                    <w:rPr>
                      <w:rFonts w:ascii="Latin Modern Math" w:hAnsi="Latin Modern Math"/>
                    </w:rPr>
                    <m:t>s</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2</m:t>
                      </m:r>
                    </m:sub>
                  </m:sSub>
                </m:num>
                <m:den>
                  <m:r>
                    <w:rPr>
                      <w:rFonts w:ascii="Latin Modern Math" w:hAnsi="Latin Modern Math"/>
                    </w:rPr>
                    <m:t>RT</m:t>
                  </m:r>
                </m:den>
              </m:f>
              <m:r>
                <w:rPr>
                  <w:rFonts w:ascii="Latin Modern Math" w:hAnsi="Latin Modern Math"/>
                </w:rPr>
                <m:t>=</m:t>
              </m:r>
              <m:func>
                <m:funcPr>
                  <m:ctrlPr>
                    <w:rPr>
                      <w:rFonts w:ascii="Latin Modern Math" w:hAnsi="Latin Modern Math"/>
                      <w:i/>
                    </w:rPr>
                  </m:ctrlPr>
                </m:funcPr>
                <m:fName>
                  <m:r>
                    <w:rPr>
                      <w:rFonts w:ascii="Latin Modern Math" w:hAnsi="Latin Modern Math"/>
                    </w:rPr>
                    <m:t>s</m:t>
                  </m:r>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-r</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r>
                    <w:rPr>
                      <w:rFonts w:ascii="Latin Modern Math" w:hAnsi="Latin Modern Math"/>
                    </w:rPr>
                    <m:t>s+</m:t>
                  </m:r>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d>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u</m:t>
                  </m:r>
                </m:e>
                <m:sub>
                  <m:r>
                    <w:rPr>
                      <w:rFonts w:ascii="Latin Modern Math" w:hAnsi="Latin Modern Math"/>
                    </w:rPr>
                    <m:t>2</m:t>
                  </m:r>
                </m:sub>
              </m:sSub>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u</m:t>
                      </m:r>
                    </m:e>
                    <m:sub>
                      <m:r>
                        <w:rPr>
                          <w:rFonts w:ascii="Latin Modern Math" w:hAnsi="Latin Modern Math"/>
                        </w:rPr>
                        <m:t>2</m:t>
                      </m:r>
                    </m:sub>
                  </m:sSub>
                </m:e>
              </m:d>
              <m:f>
                <m:fPr>
                  <m:ctrlPr>
                    <w:rPr>
                      <w:rFonts w:ascii="Latin Modern Math" w:hAnsi="Latin Modern Math"/>
                      <w:i/>
                    </w:rPr>
                  </m:ctrlPr>
                </m:fPr>
                <m:num>
                  <m:r>
                    <w:rPr>
                      <w:rFonts w:ascii="Latin Modern Math" w:hAnsi="Latin Modern Math"/>
                    </w:rPr>
                    <m:t>d</m:t>
                  </m:r>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num>
                <m:den>
                  <m:r>
                    <w:rPr>
                      <w:rFonts w:ascii="Latin Modern Math" w:hAnsi="Latin Modern Math"/>
                    </w:rPr>
                    <m:t>d</m:t>
                  </m:r>
                  <m:sSub>
                    <m:sSubPr>
                      <m:ctrlPr>
                        <w:rPr>
                          <w:rFonts w:ascii="Latin Modern Math" w:hAnsi="Latin Modern Math"/>
                          <w:i/>
                        </w:rPr>
                      </m:ctrlPr>
                    </m:sSubPr>
                    <m:e>
                      <m:r>
                        <w:rPr>
                          <w:rFonts w:ascii="Latin Modern Math" w:hAnsi="Latin Modern Math"/>
                        </w:rPr>
                        <m:t>u</m:t>
                      </m:r>
                    </m:e>
                    <m:sub>
                      <m:r>
                        <w:rPr>
                          <w:rFonts w:ascii="Latin Modern Math" w:hAnsi="Latin Modern Math"/>
                        </w:rPr>
                        <m:t>2</m:t>
                      </m:r>
                    </m:sub>
                  </m:sSub>
                </m:den>
              </m:f>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sSub>
                <m:sSubPr>
                  <m:ctrlPr>
                    <w:rPr>
                      <w:rFonts w:ascii="Latin Modern Math" w:hAnsi="Latin Modern Math"/>
                      <w:i/>
                    </w:rPr>
                  </m:ctrlPr>
                </m:sSubPr>
                <m:e>
                  <m:r>
                    <w:rPr>
                      <w:rFonts w:ascii="Latin Modern Math" w:hAnsi="Latin Modern Math"/>
                    </w:rPr>
                    <m:t>v</m:t>
                  </m:r>
                </m:e>
                <m:sub>
                  <m:r>
                    <w:rPr>
                      <w:rFonts w:ascii="Latin Modern Math" w:hAnsi="Latin Modern Math"/>
                    </w:rPr>
                    <m:t>2</m:t>
                  </m:r>
                </m:sub>
              </m:sSub>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v</m:t>
                      </m:r>
                    </m:e>
                    <m:sub>
                      <m:r>
                        <w:rPr>
                          <w:rFonts w:ascii="Latin Modern Math" w:hAnsi="Latin Modern Math"/>
                        </w:rPr>
                        <m:t>2</m:t>
                      </m:r>
                    </m:sub>
                  </m:sSub>
                </m:e>
              </m:d>
              <m:f>
                <m:fPr>
                  <m:ctrlPr>
                    <w:rPr>
                      <w:rFonts w:ascii="Latin Modern Math" w:hAnsi="Latin Modern Math"/>
                      <w:i/>
                    </w:rPr>
                  </m:ctrlPr>
                </m:fPr>
                <m:num>
                  <m:r>
                    <w:rPr>
                      <w:rFonts w:ascii="Latin Modern Math" w:hAnsi="Latin Modern Math"/>
                    </w:rPr>
                    <m:t>d</m:t>
                  </m:r>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num>
                <m:den>
                  <m:r>
                    <w:rPr>
                      <w:rFonts w:ascii="Latin Modern Math" w:hAnsi="Latin Modern Math"/>
                    </w:rPr>
                    <m:t>d</m:t>
                  </m:r>
                  <m:sSub>
                    <m:sSubPr>
                      <m:ctrlPr>
                        <w:rPr>
                          <w:rFonts w:ascii="Latin Modern Math" w:hAnsi="Latin Modern Math"/>
                          <w:i/>
                        </w:rPr>
                      </m:ctrlPr>
                    </m:sSubPr>
                    <m:e>
                      <m:r>
                        <w:rPr>
                          <w:rFonts w:ascii="Latin Modern Math" w:hAnsi="Latin Modern Math"/>
                        </w:rPr>
                        <m:t>v</m:t>
                      </m:r>
                    </m:e>
                    <m:sub>
                      <m:r>
                        <w:rPr>
                          <w:rFonts w:ascii="Latin Modern Math" w:hAnsi="Latin Modern Math"/>
                        </w:rPr>
                        <m:t>2</m:t>
                      </m:r>
                    </m:sub>
                  </m:sSub>
                </m:den>
              </m:f>
              <m:r>
                <w:rPr>
                  <w:rFonts w:ascii="Latin Modern Math" w:hAnsi="Latin Modern Math"/>
                </w:rPr>
                <m:t>#</m:t>
              </m:r>
              <m:d>
                <m:dPr>
                  <m:ctrlPr>
                    <w:rPr>
                      <w:rFonts w:ascii="Latin Modern Math" w:hAnsi="Latin Modern Math"/>
                      <w:i/>
                    </w:rPr>
                  </m:ctrlPr>
                </m:dPr>
                <m:e>
                  <m:r>
                    <w:rPr>
                      <w:rFonts w:ascii="Latin Modern Math" w:hAnsi="Latin Modern Math"/>
                    </w:rPr>
                    <m:t>3</m:t>
                  </m:r>
                </m:e>
              </m:d>
            </m:e>
          </m:eqArr>
        </m:oMath>
      </m:oMathPara>
    </w:p>
    <w:p w14:paraId="3235F74F" w14:textId="4AFA700D" w:rsidR="00D75989" w:rsidRDefault="00D75989" w:rsidP="00D75989">
      <w:pPr>
        <w:ind w:leftChars="100" w:left="210"/>
        <w:jc w:val="left"/>
      </w:pPr>
      <m:oMathPara>
        <m:oMath>
          <m:eqArr>
            <m:eqArrPr>
              <m:maxDist m:val="1"/>
              <m:ctrlPr>
                <w:rPr>
                  <w:rFonts w:ascii="Latin Modern Math" w:hAnsi="Latin Modern Math"/>
                  <w:i/>
                </w:rPr>
              </m:ctrlPr>
            </m:eqArrPr>
            <m:e>
              <m:f>
                <m:fPr>
                  <m:ctrlPr>
                    <w:rPr>
                      <w:rFonts w:ascii="Latin Modern Math" w:hAnsi="Latin Modern Math"/>
                      <w:i/>
                    </w:rPr>
                  </m:ctrlPr>
                </m:fPr>
                <m:num>
                  <m:r>
                    <w:rPr>
                      <w:rFonts w:ascii="Latin Modern Math" w:hAnsi="Latin Modern Math"/>
                    </w:rPr>
                    <m:t>r</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3</m:t>
                      </m:r>
                    </m:sub>
                  </m:sSub>
                </m:num>
                <m:den>
                  <m:r>
                    <w:rPr>
                      <w:rFonts w:ascii="Latin Modern Math" w:hAnsi="Latin Modern Math"/>
                    </w:rPr>
                    <m:t>RT</m:t>
                  </m:r>
                </m:den>
              </m:f>
              <m:r>
                <w:rPr>
                  <w:rFonts w:ascii="Latin Modern Math" w:hAnsi="Latin Modern Math"/>
                </w:rPr>
                <m:t>=</m:t>
              </m:r>
              <m:func>
                <m:funcPr>
                  <m:ctrlPr>
                    <w:rPr>
                      <w:rFonts w:ascii="Latin Modern Math" w:hAnsi="Latin Modern Math"/>
                      <w:i/>
                    </w:rPr>
                  </m:ctrlPr>
                </m:funcPr>
                <m:fName>
                  <m:r>
                    <w:rPr>
                      <w:rFonts w:ascii="Latin Modern Math" w:hAnsi="Latin Modern Math"/>
                    </w:rPr>
                    <m:t>r</m:t>
                  </m:r>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d>
                <m:dPr>
                  <m:ctrlPr>
                    <w:rPr>
                      <w:rFonts w:ascii="Latin Modern Math" w:hAnsi="Latin Modern Math"/>
                      <w:i/>
                    </w:rPr>
                  </m:ctrlPr>
                </m:dPr>
                <m:e>
                  <m:r>
                    <w:rPr>
                      <w:rFonts w:ascii="Latin Modern Math" w:hAnsi="Latin Modern Math"/>
                    </w:rPr>
                    <m:t>r+</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sg</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d>
              <m:r>
                <w:rPr>
                  <w:rFonts w:ascii="Latin Modern Math" w:hAnsi="Latin Modern Math"/>
                </w:rPr>
                <m:t>-</m:t>
              </m:r>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v</m:t>
                  </m:r>
                </m:e>
                <m:sub>
                  <m:r>
                    <w:rPr>
                      <w:rFonts w:ascii="Latin Modern Math" w:hAnsi="Latin Modern Math"/>
                    </w:rPr>
                    <m:t>2</m:t>
                  </m:r>
                </m:sub>
              </m:sSub>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v</m:t>
                      </m:r>
                    </m:e>
                    <m:sub>
                      <m:r>
                        <w:rPr>
                          <w:rFonts w:ascii="Latin Modern Math" w:hAnsi="Latin Modern Math"/>
                        </w:rPr>
                        <m:t>2</m:t>
                      </m:r>
                    </m:sub>
                  </m:sSub>
                </m:e>
              </m:d>
              <m:f>
                <m:fPr>
                  <m:ctrlPr>
                    <w:rPr>
                      <w:rFonts w:ascii="Latin Modern Math" w:hAnsi="Latin Modern Math"/>
                      <w:i/>
                    </w:rPr>
                  </m:ctrlPr>
                </m:fPr>
                <m:num>
                  <m:r>
                    <w:rPr>
                      <w:rFonts w:ascii="Latin Modern Math" w:hAnsi="Latin Modern Math"/>
                    </w:rPr>
                    <m:t>d</m:t>
                  </m:r>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num>
                <m:den>
                  <m:r>
                    <w:rPr>
                      <w:rFonts w:ascii="Latin Modern Math" w:hAnsi="Latin Modern Math"/>
                    </w:rPr>
                    <m:t>d</m:t>
                  </m:r>
                  <m:sSub>
                    <m:sSubPr>
                      <m:ctrlPr>
                        <w:rPr>
                          <w:rFonts w:ascii="Latin Modern Math" w:hAnsi="Latin Modern Math"/>
                          <w:i/>
                        </w:rPr>
                      </m:ctrlPr>
                    </m:sSubPr>
                    <m:e>
                      <m:r>
                        <w:rPr>
                          <w:rFonts w:ascii="Latin Modern Math" w:hAnsi="Latin Modern Math"/>
                        </w:rPr>
                        <m:t>v</m:t>
                      </m:r>
                    </m:e>
                    <m:sub>
                      <m:r>
                        <w:rPr>
                          <w:rFonts w:ascii="Latin Modern Math" w:hAnsi="Latin Modern Math"/>
                        </w:rPr>
                        <m:t>2</m:t>
                      </m:r>
                    </m:sub>
                  </m:sSub>
                </m:den>
              </m:f>
              <m:r>
                <w:rPr>
                  <w:rFonts w:ascii="Latin Modern Math" w:hAnsi="Latin Modern Math"/>
                </w:rPr>
                <m:t>#</m:t>
              </m:r>
              <m:d>
                <m:dPr>
                  <m:ctrlPr>
                    <w:rPr>
                      <w:rFonts w:ascii="Latin Modern Math" w:hAnsi="Latin Modern Math"/>
                      <w:i/>
                    </w:rPr>
                  </m:ctrlPr>
                </m:dPr>
                <m:e>
                  <m:r>
                    <w:rPr>
                      <w:rFonts w:ascii="Latin Modern Math" w:hAnsi="Latin Modern Math"/>
                    </w:rPr>
                    <m:t>4</m:t>
                  </m:r>
                </m:e>
              </m:d>
            </m:e>
          </m:eqArr>
        </m:oMath>
      </m:oMathPara>
    </w:p>
    <w:p w14:paraId="105B54AA" w14:textId="1D5453DC" w:rsidR="00E01E90" w:rsidRDefault="00E01E90" w:rsidP="00E01E90">
      <w:pPr>
        <w:ind w:leftChars="100" w:left="210"/>
        <w:jc w:val="left"/>
      </w:pPr>
      <w:r>
        <w:rPr>
          <w:rFonts w:hint="eastAsia"/>
        </w:rPr>
        <w:t>平衡状態にある</w:t>
      </w:r>
      <w:r>
        <w:rPr>
          <w:rFonts w:hint="eastAsia"/>
        </w:rPr>
        <w:t>2</w:t>
      </w:r>
      <w:r>
        <w:rPr>
          <w:rFonts w:hint="eastAsia"/>
        </w:rPr>
        <w:t>つの相では</w:t>
      </w:r>
      <w:r>
        <w:rPr>
          <w:rFonts w:hint="eastAsia"/>
        </w:rPr>
        <w:t>,</w:t>
      </w:r>
      <w:r>
        <w:t xml:space="preserve"> </w:t>
      </w:r>
      <w:r>
        <w:rPr>
          <w:rFonts w:hint="eastAsia"/>
        </w:rPr>
        <w:t>各成分のケミカルポテンシャルが等しい</w:t>
      </w:r>
      <w:r>
        <w:rPr>
          <w:rFonts w:hint="eastAsia"/>
        </w:rPr>
        <w:t>.</w:t>
      </w:r>
      <w:r>
        <w:t xml:space="preserve"> </w:t>
      </w:r>
      <w:r>
        <w:rPr>
          <w:rFonts w:hint="eastAsia"/>
        </w:rPr>
        <w:t>すなわち</w:t>
      </w:r>
      <w:r>
        <w:rPr>
          <w:rFonts w:hint="eastAsia"/>
        </w:rPr>
        <w:t>,</w:t>
      </w:r>
      <w:r>
        <w:t xml:space="preserve"> </w:t>
      </w:r>
      <w:r>
        <w:rPr>
          <w:rFonts w:hint="eastAsia"/>
        </w:rPr>
        <w:t>次の</w:t>
      </w:r>
      <w:r>
        <w:rPr>
          <w:rFonts w:hint="eastAsia"/>
        </w:rPr>
        <w:t>3</w:t>
      </w:r>
      <w:r>
        <w:rPr>
          <w:rFonts w:hint="eastAsia"/>
        </w:rPr>
        <w:t>式が成り立つ</w:t>
      </w:r>
      <w:r>
        <w:rPr>
          <w:rFonts w:hint="eastAsia"/>
        </w:rPr>
        <w:t>.</w:t>
      </w:r>
      <w:r>
        <w:t xml:space="preserve"> </w:t>
      </w:r>
    </w:p>
    <w:p w14:paraId="1ACBB0B6" w14:textId="77777777" w:rsidR="00E01E90" w:rsidRPr="000813BA" w:rsidRDefault="00000000" w:rsidP="00E01E90">
      <w:pPr>
        <w:ind w:leftChars="100" w:left="210"/>
        <w:jc w:val="left"/>
        <w:rPr>
          <w:rFonts w:ascii="Latin Modern Math" w:hAnsi="Latin Modern Math"/>
        </w:rPr>
      </w:pPr>
      <m:oMathPara>
        <m:oMath>
          <m:eqArr>
            <m:eqArrPr>
              <m:maxDist m:val="1"/>
              <m:ctrlPr>
                <w:rPr>
                  <w:rFonts w:ascii="Latin Modern Math" w:hAnsi="Latin Modern Math"/>
                  <w:i/>
                </w:rPr>
              </m:ctrlPr>
            </m:eqArrPr>
            <m:e>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1</m:t>
                  </m:r>
                </m:sub>
                <m:sup>
                  <m:r>
                    <m:rPr>
                      <m:sty m:val="p"/>
                    </m:rPr>
                    <w:rPr>
                      <w:rFonts w:ascii="Latin Modern Math" w:hAnsi="Latin Modern Math"/>
                    </w:rPr>
                    <m:t>R</m:t>
                  </m:r>
                </m:sup>
              </m:sSubSup>
              <m:r>
                <w:rPr>
                  <w:rFonts w:ascii="Latin Modern Math" w:hAnsi="Latin Modern Math"/>
                </w:rPr>
                <m:t>=</m:t>
              </m:r>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1</m:t>
                  </m:r>
                </m:sub>
                <m:sup>
                  <m:r>
                    <m:rPr>
                      <m:sty m:val="p"/>
                    </m:rPr>
                    <w:rPr>
                      <w:rFonts w:ascii="Latin Modern Math" w:hAnsi="Latin Modern Math"/>
                    </w:rPr>
                    <m:t>L</m:t>
                  </m:r>
                </m:sup>
              </m:sSubSup>
              <m:r>
                <w:rPr>
                  <w:rFonts w:ascii="Latin Modern Math" w:hAnsi="Latin Modern Math"/>
                </w:rPr>
                <m:t>#</m:t>
              </m:r>
              <m:d>
                <m:dPr>
                  <m:ctrlPr>
                    <w:rPr>
                      <w:rFonts w:ascii="Latin Modern Math" w:hAnsi="Latin Modern Math"/>
                      <w:i/>
                    </w:rPr>
                  </m:ctrlPr>
                </m:dPr>
                <m:e>
                  <m:r>
                    <w:rPr>
                      <w:rFonts w:ascii="Latin Modern Math" w:hAnsi="Latin Modern Math"/>
                    </w:rPr>
                    <m:t>5</m:t>
                  </m:r>
                </m:e>
              </m:d>
            </m:e>
          </m:eqArr>
        </m:oMath>
      </m:oMathPara>
    </w:p>
    <w:p w14:paraId="1346FD61" w14:textId="77777777" w:rsidR="00E01E90" w:rsidRPr="000813BA" w:rsidRDefault="00000000" w:rsidP="00E01E90">
      <w:pPr>
        <w:ind w:leftChars="100" w:left="210"/>
        <w:jc w:val="left"/>
        <w:rPr>
          <w:rFonts w:ascii="Latin Modern Math" w:hAnsi="Latin Modern Math"/>
        </w:rPr>
      </w:pPr>
      <m:oMathPara>
        <m:oMath>
          <m:eqArr>
            <m:eqArrPr>
              <m:maxDist m:val="1"/>
              <m:ctrlPr>
                <w:rPr>
                  <w:rFonts w:ascii="Latin Modern Math" w:hAnsi="Latin Modern Math"/>
                  <w:i/>
                </w:rPr>
              </m:ctrlPr>
            </m:eqArrPr>
            <m:e>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2</m:t>
                  </m:r>
                </m:sub>
                <m:sup>
                  <m:r>
                    <m:rPr>
                      <m:sty m:val="p"/>
                    </m:rPr>
                    <w:rPr>
                      <w:rFonts w:ascii="Latin Modern Math" w:hAnsi="Latin Modern Math"/>
                    </w:rPr>
                    <m:t>R</m:t>
                  </m:r>
                </m:sup>
              </m:sSubSup>
              <m:r>
                <w:rPr>
                  <w:rFonts w:ascii="Latin Modern Math" w:hAnsi="Latin Modern Math"/>
                </w:rPr>
                <m:t>=</m:t>
              </m:r>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2</m:t>
                  </m:r>
                </m:sub>
                <m:sup>
                  <m:r>
                    <m:rPr>
                      <m:sty m:val="p"/>
                    </m:rPr>
                    <w:rPr>
                      <w:rFonts w:ascii="Latin Modern Math" w:hAnsi="Latin Modern Math"/>
                    </w:rPr>
                    <m:t>L</m:t>
                  </m:r>
                </m:sup>
              </m:sSubSup>
              <m:r>
                <w:rPr>
                  <w:rFonts w:ascii="Latin Modern Math" w:hAnsi="Latin Modern Math"/>
                </w:rPr>
                <m:t>#</m:t>
              </m:r>
              <m:d>
                <m:dPr>
                  <m:ctrlPr>
                    <w:rPr>
                      <w:rFonts w:ascii="Latin Modern Math" w:hAnsi="Latin Modern Math"/>
                      <w:i/>
                    </w:rPr>
                  </m:ctrlPr>
                </m:dPr>
                <m:e>
                  <m:r>
                    <w:rPr>
                      <w:rFonts w:ascii="Latin Modern Math" w:hAnsi="Latin Modern Math"/>
                    </w:rPr>
                    <m:t>6</m:t>
                  </m:r>
                </m:e>
              </m:d>
            </m:e>
          </m:eqArr>
        </m:oMath>
      </m:oMathPara>
    </w:p>
    <w:p w14:paraId="25731BC0" w14:textId="77777777" w:rsidR="00E01E90" w:rsidRPr="000813BA" w:rsidRDefault="00000000" w:rsidP="00E01E90">
      <w:pPr>
        <w:ind w:leftChars="100" w:left="210"/>
        <w:jc w:val="left"/>
        <w:rPr>
          <w:rFonts w:ascii="Latin Modern Math" w:hAnsi="Latin Modern Math"/>
        </w:rPr>
      </w:pPr>
      <m:oMathPara>
        <m:oMath>
          <m:eqArr>
            <m:eqArrPr>
              <m:maxDist m:val="1"/>
              <m:ctrlPr>
                <w:rPr>
                  <w:rFonts w:ascii="Latin Modern Math" w:hAnsi="Latin Modern Math"/>
                  <w:i/>
                </w:rPr>
              </m:ctrlPr>
            </m:eqArrPr>
            <m:e>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3</m:t>
                  </m:r>
                </m:sub>
                <m:sup>
                  <m:r>
                    <m:rPr>
                      <m:sty m:val="p"/>
                    </m:rPr>
                    <w:rPr>
                      <w:rFonts w:ascii="Latin Modern Math" w:hAnsi="Latin Modern Math"/>
                    </w:rPr>
                    <m:t>R</m:t>
                  </m:r>
                </m:sup>
              </m:sSubSup>
              <m:r>
                <w:rPr>
                  <w:rFonts w:ascii="Latin Modern Math" w:hAnsi="Latin Modern Math"/>
                </w:rPr>
                <m:t>=</m:t>
              </m:r>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3</m:t>
                  </m:r>
                </m:sub>
                <m:sup>
                  <m:r>
                    <m:rPr>
                      <m:sty m:val="p"/>
                    </m:rPr>
                    <w:rPr>
                      <w:rFonts w:ascii="Latin Modern Math" w:hAnsi="Latin Modern Math"/>
                    </w:rPr>
                    <m:t>L</m:t>
                  </m:r>
                </m:sup>
              </m:sSubSup>
              <m:r>
                <w:rPr>
                  <w:rFonts w:ascii="Latin Modern Math" w:hAnsi="Latin Modern Math"/>
                </w:rPr>
                <m:t>#</m:t>
              </m:r>
              <m:d>
                <m:dPr>
                  <m:ctrlPr>
                    <w:rPr>
                      <w:rFonts w:ascii="Latin Modern Math" w:hAnsi="Latin Modern Math"/>
                      <w:i/>
                    </w:rPr>
                  </m:ctrlPr>
                </m:dPr>
                <m:e>
                  <m:r>
                    <w:rPr>
                      <w:rFonts w:ascii="Latin Modern Math" w:hAnsi="Latin Modern Math"/>
                    </w:rPr>
                    <m:t>7</m:t>
                  </m:r>
                </m:e>
              </m:d>
            </m:e>
          </m:eqArr>
        </m:oMath>
      </m:oMathPara>
    </w:p>
    <w:p w14:paraId="4BFC605A" w14:textId="77777777" w:rsidR="00E01E90" w:rsidRDefault="00E01E90" w:rsidP="00E01E90">
      <w:pPr>
        <w:ind w:leftChars="100" w:left="210"/>
        <w:jc w:val="left"/>
      </w:pPr>
      <w:r>
        <w:rPr>
          <w:rFonts w:hint="eastAsia"/>
        </w:rPr>
        <w:t>また</w:t>
      </w:r>
      <w:r>
        <w:rPr>
          <w:rFonts w:hint="eastAsia"/>
        </w:rPr>
        <w:t>,</w:t>
      </w:r>
      <w:r>
        <w:t xml:space="preserve"> </w:t>
      </w:r>
      <w:r>
        <w:rPr>
          <w:rFonts w:hint="eastAsia"/>
        </w:rPr>
        <w:t>各相におけるマスバランスは次の</w:t>
      </w:r>
      <w:r>
        <w:rPr>
          <w:rFonts w:hint="eastAsia"/>
        </w:rPr>
        <w:t>2</w:t>
      </w:r>
      <w:r>
        <w:rPr>
          <w:rFonts w:hint="eastAsia"/>
        </w:rPr>
        <w:t>式で表される</w:t>
      </w:r>
      <w:r>
        <w:rPr>
          <w:rFonts w:hint="eastAsia"/>
        </w:rPr>
        <w:t>.</w:t>
      </w:r>
      <w:r>
        <w:t xml:space="preserve"> </w:t>
      </w:r>
    </w:p>
    <w:p w14:paraId="2C09411A" w14:textId="77777777" w:rsidR="00E01E90" w:rsidRPr="000813BA" w:rsidRDefault="00000000" w:rsidP="00E01E90">
      <w:pPr>
        <w:ind w:leftChars="100" w:left="210"/>
        <w:jc w:val="left"/>
        <w:rPr>
          <w:rFonts w:ascii="Latin Modern Math" w:hAnsi="Latin Modern Math"/>
        </w:rPr>
      </w:pPr>
      <m:oMathPara>
        <m:oMath>
          <m:eqArr>
            <m:eqArrPr>
              <m:maxDist m:val="1"/>
              <m:ctrlPr>
                <w:rPr>
                  <w:rFonts w:ascii="Latin Modern Math" w:hAnsi="Latin Modern Math"/>
                  <w:i/>
                </w:rPr>
              </m:ctrlPr>
            </m:eqArrPr>
            <m:e>
              <m:nary>
                <m:naryPr>
                  <m:chr m:val="∑"/>
                  <m:ctrlPr>
                    <w:rPr>
                      <w:rFonts w:ascii="Latin Modern Math" w:hAnsi="Latin Modern Math"/>
                      <w:i/>
                    </w:rPr>
                  </m:ctrlPr>
                </m:naryPr>
                <m:sub>
                  <m:r>
                    <w:rPr>
                      <w:rFonts w:ascii="Latin Modern Math" w:hAnsi="Latin Modern Math"/>
                    </w:rPr>
                    <m:t>i=1</m:t>
                  </m:r>
                </m:sub>
                <m:sup>
                  <m:r>
                    <w:rPr>
                      <w:rFonts w:ascii="Latin Modern Math" w:hAnsi="Latin Modern Math"/>
                    </w:rPr>
                    <m:t>3</m:t>
                  </m:r>
                </m:sup>
                <m:e>
                  <m:sSubSup>
                    <m:sSubSupPr>
                      <m:ctrlPr>
                        <w:rPr>
                          <w:rFonts w:ascii="Latin Modern Math" w:hAnsi="Latin Modern Math"/>
                          <w:i/>
                        </w:rPr>
                      </m:ctrlPr>
                    </m:sSubSupPr>
                    <m:e>
                      <m:r>
                        <w:rPr>
                          <w:rFonts w:ascii="Latin Modern Math" w:hAnsi="Latin Modern Math"/>
                        </w:rPr>
                        <m:t>ϕ</m:t>
                      </m:r>
                    </m:e>
                    <m:sub>
                      <m:r>
                        <w:rPr>
                          <w:rFonts w:ascii="Latin Modern Math" w:hAnsi="Latin Modern Math"/>
                        </w:rPr>
                        <m:t>i</m:t>
                      </m:r>
                    </m:sub>
                    <m:sup>
                      <m:r>
                        <m:rPr>
                          <m:sty m:val="p"/>
                        </m:rPr>
                        <w:rPr>
                          <w:rFonts w:ascii="Latin Modern Math" w:hAnsi="Latin Modern Math"/>
                        </w:rPr>
                        <m:t>R</m:t>
                      </m:r>
                    </m:sup>
                  </m:sSubSup>
                </m:e>
              </m:nary>
              <m:r>
                <w:rPr>
                  <w:rFonts w:ascii="Latin Modern Math" w:hAnsi="Latin Modern Math"/>
                </w:rPr>
                <m:t>=1#</m:t>
              </m:r>
              <m:d>
                <m:dPr>
                  <m:ctrlPr>
                    <w:rPr>
                      <w:rFonts w:ascii="Latin Modern Math" w:hAnsi="Latin Modern Math"/>
                      <w:i/>
                    </w:rPr>
                  </m:ctrlPr>
                </m:dPr>
                <m:e>
                  <m:r>
                    <w:rPr>
                      <w:rFonts w:ascii="Latin Modern Math" w:hAnsi="Latin Modern Math"/>
                    </w:rPr>
                    <m:t>8</m:t>
                  </m:r>
                </m:e>
              </m:d>
            </m:e>
          </m:eqArr>
        </m:oMath>
      </m:oMathPara>
    </w:p>
    <w:p w14:paraId="7A134534" w14:textId="77777777" w:rsidR="00E01E90" w:rsidRPr="000813BA" w:rsidRDefault="00000000" w:rsidP="00E01E90">
      <w:pPr>
        <w:ind w:leftChars="100" w:left="210"/>
        <w:jc w:val="left"/>
        <w:rPr>
          <w:rFonts w:ascii="Latin Modern Math" w:hAnsi="Latin Modern Math"/>
        </w:rPr>
      </w:pPr>
      <m:oMathPara>
        <m:oMath>
          <m:eqArr>
            <m:eqArrPr>
              <m:maxDist m:val="1"/>
              <m:ctrlPr>
                <w:rPr>
                  <w:rFonts w:ascii="Latin Modern Math" w:hAnsi="Latin Modern Math"/>
                  <w:i/>
                </w:rPr>
              </m:ctrlPr>
            </m:eqArrPr>
            <m:e>
              <m:nary>
                <m:naryPr>
                  <m:chr m:val="∑"/>
                  <m:ctrlPr>
                    <w:rPr>
                      <w:rFonts w:ascii="Latin Modern Math" w:hAnsi="Latin Modern Math"/>
                      <w:i/>
                    </w:rPr>
                  </m:ctrlPr>
                </m:naryPr>
                <m:sub>
                  <m:r>
                    <w:rPr>
                      <w:rFonts w:ascii="Latin Modern Math" w:hAnsi="Latin Modern Math"/>
                    </w:rPr>
                    <m:t>i=1</m:t>
                  </m:r>
                </m:sub>
                <m:sup>
                  <m:r>
                    <w:rPr>
                      <w:rFonts w:ascii="Latin Modern Math" w:hAnsi="Latin Modern Math"/>
                    </w:rPr>
                    <m:t>3</m:t>
                  </m:r>
                </m:sup>
                <m:e>
                  <m:sSubSup>
                    <m:sSubSupPr>
                      <m:ctrlPr>
                        <w:rPr>
                          <w:rFonts w:ascii="Latin Modern Math" w:hAnsi="Latin Modern Math"/>
                          <w:i/>
                        </w:rPr>
                      </m:ctrlPr>
                    </m:sSubSupPr>
                    <m:e>
                      <m:r>
                        <w:rPr>
                          <w:rFonts w:ascii="Latin Modern Math" w:hAnsi="Latin Modern Math"/>
                        </w:rPr>
                        <m:t>ϕ</m:t>
                      </m:r>
                    </m:e>
                    <m:sub>
                      <m:r>
                        <w:rPr>
                          <w:rFonts w:ascii="Latin Modern Math" w:hAnsi="Latin Modern Math"/>
                        </w:rPr>
                        <m:t>i</m:t>
                      </m:r>
                    </m:sub>
                    <m:sup>
                      <m:r>
                        <m:rPr>
                          <m:sty m:val="p"/>
                        </m:rPr>
                        <w:rPr>
                          <w:rFonts w:ascii="Latin Modern Math" w:hAnsi="Latin Modern Math"/>
                        </w:rPr>
                        <m:t>L</m:t>
                      </m:r>
                    </m:sup>
                  </m:sSubSup>
                </m:e>
              </m:nary>
              <m:r>
                <w:rPr>
                  <w:rFonts w:ascii="Latin Modern Math" w:hAnsi="Latin Modern Math"/>
                </w:rPr>
                <m:t>=1#</m:t>
              </m:r>
              <m:d>
                <m:dPr>
                  <m:ctrlPr>
                    <w:rPr>
                      <w:rFonts w:ascii="Latin Modern Math" w:hAnsi="Latin Modern Math"/>
                      <w:i/>
                    </w:rPr>
                  </m:ctrlPr>
                </m:dPr>
                <m:e>
                  <m:r>
                    <w:rPr>
                      <w:rFonts w:ascii="Latin Modern Math" w:hAnsi="Latin Modern Math"/>
                    </w:rPr>
                    <m:t>9</m:t>
                  </m:r>
                </m:e>
              </m:d>
            </m:e>
          </m:eqArr>
        </m:oMath>
      </m:oMathPara>
    </w:p>
    <w:p w14:paraId="0F22F65D" w14:textId="2687F5AE" w:rsidR="00E01E90" w:rsidRDefault="00E01E90" w:rsidP="00E01E90">
      <w:pPr>
        <w:pStyle w:val="2"/>
      </w:pPr>
      <w:r>
        <w:rPr>
          <w:rFonts w:hint="eastAsia"/>
        </w:rPr>
        <w:t>バイノーダル曲線の具体的計算方法</w:t>
      </w:r>
    </w:p>
    <w:p w14:paraId="10D9603D" w14:textId="77777777" w:rsidR="00E01E90" w:rsidRDefault="00E01E90" w:rsidP="00E01E90">
      <w:pPr>
        <w:ind w:leftChars="100" w:left="210"/>
        <w:jc w:val="left"/>
      </w:pPr>
      <w:r>
        <w:rPr>
          <w:rFonts w:hint="eastAsia"/>
        </w:rPr>
        <w:t>バイノーダル曲線を求める際</w:t>
      </w:r>
      <w:r>
        <w:rPr>
          <w:rFonts w:hint="eastAsia"/>
        </w:rPr>
        <w:t>,</w:t>
      </w:r>
      <w:r>
        <w:t xml:space="preserve"> </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L</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L</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Pr>
          <w:rFonts w:hint="eastAsia"/>
        </w:rPr>
        <w:t>の</w:t>
      </w:r>
      <w:r>
        <w:rPr>
          <w:rFonts w:hint="eastAsia"/>
        </w:rPr>
        <w:t>6</w:t>
      </w:r>
      <w:r>
        <w:rPr>
          <w:rFonts w:hint="eastAsia"/>
        </w:rPr>
        <w:t>つが未知変数である</w:t>
      </w:r>
      <w:r>
        <w:rPr>
          <w:rFonts w:hint="eastAsia"/>
        </w:rPr>
        <w:t>.</w:t>
      </w:r>
      <w:r>
        <w:t xml:space="preserve"> </w:t>
      </w:r>
      <w:r>
        <w:rPr>
          <w:rFonts w:hint="eastAsia"/>
        </w:rPr>
        <w:t>式</w:t>
      </w:r>
      <w:r>
        <w:rPr>
          <w:rFonts w:hint="eastAsia"/>
        </w:rPr>
        <w:t>(</w:t>
      </w:r>
      <w:r>
        <w:t>5)~(9)</w:t>
      </w:r>
      <w:r>
        <w:rPr>
          <w:rFonts w:hint="eastAsia"/>
        </w:rPr>
        <w:t>が制約条件であるので</w:t>
      </w:r>
      <w:r>
        <w:rPr>
          <w:rFonts w:hint="eastAsia"/>
        </w:rPr>
        <w:t>,</w:t>
      </w:r>
      <w:r>
        <w:t xml:space="preserve"> </w:t>
      </w:r>
      <w:r>
        <w:rPr>
          <w:rFonts w:hint="eastAsia"/>
        </w:rPr>
        <w:t>残り</w:t>
      </w:r>
      <w:r>
        <w:rPr>
          <w:rFonts w:hint="eastAsia"/>
        </w:rPr>
        <w:t>1</w:t>
      </w:r>
      <w:r>
        <w:rPr>
          <w:rFonts w:hint="eastAsia"/>
        </w:rPr>
        <w:t>変数を独立に与えることで全ての未知変数を求めることができる</w:t>
      </w:r>
      <w:r>
        <w:rPr>
          <w:rFonts w:hint="eastAsia"/>
        </w:rPr>
        <w:t>.</w:t>
      </w:r>
      <w:r>
        <w:t xml:space="preserve"> </w:t>
      </w:r>
      <w:r>
        <w:rPr>
          <w:rFonts w:hint="eastAsia"/>
        </w:rPr>
        <w:t>ここ</w:t>
      </w:r>
      <w:r>
        <w:rPr>
          <w:rFonts w:hint="eastAsia"/>
        </w:rPr>
        <w:lastRenderedPageBreak/>
        <w:t>で</w:t>
      </w:r>
      <w:r>
        <w:rPr>
          <w:rFonts w:hint="eastAsia"/>
        </w:rPr>
        <w:t>,</w:t>
      </w:r>
      <w:r>
        <w:t xml:space="preserve"> </w:t>
      </w:r>
      <w:r>
        <w:rPr>
          <w:rFonts w:hint="eastAsia"/>
        </w:rPr>
        <w:t>独立に与える変数として</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Pr>
          <w:rFonts w:hint="eastAsia"/>
        </w:rPr>
        <w:t>を選択すれば良いことが知られている</w:t>
      </w:r>
      <w:r>
        <w:rPr>
          <w:rFonts w:hint="eastAsia"/>
        </w:rPr>
        <w:t>.</w:t>
      </w:r>
      <w:r>
        <w:t xml:space="preserve"> </w:t>
      </w:r>
      <w:r>
        <w:rPr>
          <w:rFonts w:hint="eastAsia"/>
        </w:rPr>
        <w:t>というのも</w:t>
      </w:r>
      <w:r>
        <w:rPr>
          <w:rFonts w:hint="eastAsia"/>
        </w:rPr>
        <w:t>,</w:t>
      </w:r>
      <w:r>
        <w:t xml:space="preserve"> </w:t>
      </w:r>
      <w:r>
        <w:rPr>
          <w:rFonts w:hint="eastAsia"/>
        </w:rPr>
        <w:t>ポリマーリーン相におけるポリマーの体積分率は非常に小さく</w:t>
      </w:r>
      <w:r>
        <w:rPr>
          <w:rFonts w:hint="eastAsia"/>
        </w:rPr>
        <w:t>,</w:t>
      </w:r>
      <w:r>
        <w:t xml:space="preserve"> </w:t>
      </w:r>
      <w:r>
        <w:rPr>
          <w:rFonts w:hint="eastAsia"/>
        </w:rPr>
        <w:t>ほとんどの領域で</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r>
          <w:rPr>
            <w:rFonts w:ascii="Latin Modern Math" w:hAnsi="Latin Modern Math"/>
          </w:rPr>
          <m:t>=</m:t>
        </m:r>
        <m:sSup>
          <m:sSupPr>
            <m:ctrlPr>
              <w:rPr>
                <w:rFonts w:ascii="Latin Modern Math" w:hAnsi="Latin Modern Math"/>
                <w:i/>
              </w:rPr>
            </m:ctrlPr>
          </m:sSupPr>
          <m:e>
            <m:r>
              <w:rPr>
                <w:rFonts w:ascii="Latin Modern Math" w:hAnsi="Latin Modern Math"/>
              </w:rPr>
              <m:t>10</m:t>
            </m:r>
          </m:e>
          <m:sup>
            <m:r>
              <w:rPr>
                <w:rFonts w:ascii="Latin Modern Math" w:hAnsi="Latin Modern Math"/>
              </w:rPr>
              <m:t>-100</m:t>
            </m:r>
          </m:sup>
        </m:sSup>
        <m:r>
          <w:rPr>
            <w:rFonts w:ascii="Latin Modern Math" w:hAnsi="Latin Modern Math"/>
          </w:rPr>
          <m:t>∼</m:t>
        </m:r>
        <m:sSup>
          <m:sSupPr>
            <m:ctrlPr>
              <w:rPr>
                <w:rFonts w:ascii="Latin Modern Math" w:hAnsi="Latin Modern Math"/>
                <w:i/>
              </w:rPr>
            </m:ctrlPr>
          </m:sSupPr>
          <m:e>
            <m:r>
              <w:rPr>
                <w:rFonts w:ascii="Latin Modern Math" w:hAnsi="Latin Modern Math"/>
              </w:rPr>
              <m:t>10</m:t>
            </m:r>
          </m:e>
          <m:sup>
            <m:r>
              <w:rPr>
                <w:rFonts w:ascii="Latin Modern Math" w:hAnsi="Latin Modern Math"/>
              </w:rPr>
              <m:t>-10</m:t>
            </m:r>
          </m:sup>
        </m:sSup>
      </m:oMath>
      <w:r>
        <w:rPr>
          <w:rFonts w:hint="eastAsia"/>
        </w:rPr>
        <w:t>程度であるため</w:t>
      </w:r>
      <w:r>
        <w:rPr>
          <w:rFonts w:hint="eastAsia"/>
        </w:rPr>
        <w:t>,</w:t>
      </w:r>
      <w:r>
        <w:t xml:space="preserve"> </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Pr>
          <w:rFonts w:hint="eastAsia"/>
        </w:rPr>
        <w:t>を陰に求めようとすると</w:t>
      </w:r>
      <w:r>
        <w:rPr>
          <w:rFonts w:hint="eastAsia"/>
        </w:rPr>
        <w:t>,</w:t>
      </w:r>
      <w:r>
        <w:t xml:space="preserve"> </w:t>
      </w:r>
      <w:r>
        <w:rPr>
          <w:rFonts w:hint="eastAsia"/>
        </w:rPr>
        <w:t>計算が収束しなくなるからである</w:t>
      </w:r>
      <w:sdt>
        <w:sdtPr>
          <w:rPr>
            <w:rFonts w:hint="eastAsia"/>
          </w:rPr>
          <w:id w:val="1959141644"/>
          <w:citation/>
        </w:sdtPr>
        <w:sdtContent>
          <w:r>
            <w:fldChar w:fldCharType="begin"/>
          </w:r>
          <w:r>
            <w:instrText xml:space="preserve"> </w:instrText>
          </w:r>
          <w:r>
            <w:rPr>
              <w:rFonts w:hint="eastAsia"/>
            </w:rPr>
            <w:instrText>CITATION Yil86 \l 1041</w:instrText>
          </w:r>
          <w:r>
            <w:instrText xml:space="preserve"> </w:instrText>
          </w:r>
          <w:r>
            <w:fldChar w:fldCharType="separate"/>
          </w:r>
          <w:r>
            <w:rPr>
              <w:rFonts w:hint="eastAsia"/>
              <w:noProof/>
            </w:rPr>
            <w:t xml:space="preserve"> </w:t>
          </w:r>
          <w:r>
            <w:rPr>
              <w:noProof/>
            </w:rPr>
            <w:t>[1]</w:t>
          </w:r>
          <w:r>
            <w:fldChar w:fldCharType="end"/>
          </w:r>
        </w:sdtContent>
      </w:sdt>
      <w:r>
        <w:rPr>
          <w:rFonts w:hint="eastAsia"/>
        </w:rPr>
        <w:t>.</w:t>
      </w:r>
      <w:r>
        <w:t xml:space="preserve"> </w:t>
      </w:r>
    </w:p>
    <w:p w14:paraId="7E4DC7F7" w14:textId="77777777" w:rsidR="00E01E90" w:rsidRDefault="00E01E90" w:rsidP="00E01E90">
      <w:pPr>
        <w:ind w:leftChars="100" w:left="210"/>
        <w:jc w:val="left"/>
      </w:pPr>
      <w:r>
        <w:rPr>
          <w:rFonts w:hint="eastAsia"/>
        </w:rPr>
        <w:t>式</w:t>
      </w:r>
      <w:r>
        <w:rPr>
          <w:rFonts w:hint="eastAsia"/>
        </w:rPr>
        <w:t>(</w:t>
      </w:r>
      <w:r>
        <w:t>5)~(7)</w:t>
      </w:r>
      <w:r>
        <w:rPr>
          <w:rFonts w:hint="eastAsia"/>
        </w:rPr>
        <w:t>は解析的に解くことができないので</w:t>
      </w:r>
      <w:r>
        <w:rPr>
          <w:rFonts w:hint="eastAsia"/>
        </w:rPr>
        <w:t>,</w:t>
      </w:r>
      <w:r>
        <w:t xml:space="preserve"> </w:t>
      </w:r>
      <w:r>
        <w:rPr>
          <w:rFonts w:hint="eastAsia"/>
        </w:rPr>
        <w:t>次の式で表される損失関数</w:t>
      </w:r>
      <m:oMath>
        <m:r>
          <w:rPr>
            <w:rFonts w:ascii="Cambria Math" w:hAnsi="Cambria Math"/>
          </w:rPr>
          <m:t>F</m:t>
        </m:r>
      </m:oMath>
      <w:r>
        <w:rPr>
          <w:rFonts w:hint="eastAsia"/>
        </w:rPr>
        <w:t>を最小化する問題を数値的に解くことにより近似解を求める</w:t>
      </w:r>
      <w:r>
        <w:rPr>
          <w:rFonts w:hint="eastAsia"/>
        </w:rPr>
        <w:t>.</w:t>
      </w:r>
      <w:r>
        <w:t xml:space="preserve"> </w:t>
      </w:r>
    </w:p>
    <w:p w14:paraId="08FD5DB3" w14:textId="77777777" w:rsidR="00E01E90" w:rsidRPr="000813BA" w:rsidRDefault="00000000" w:rsidP="00E01E90">
      <w:pPr>
        <w:ind w:leftChars="100" w:left="210"/>
        <w:jc w:val="left"/>
        <w:rPr>
          <w:rFonts w:ascii="Latin Modern Math" w:hAnsi="Latin Modern Math"/>
        </w:rPr>
      </w:pPr>
      <m:oMathPara>
        <m:oMath>
          <m:eqArr>
            <m:eqArrPr>
              <m:maxDist m:val="1"/>
              <m:ctrlPr>
                <w:rPr>
                  <w:rFonts w:ascii="Latin Modern Math" w:hAnsi="Latin Modern Math"/>
                  <w:i/>
                </w:rPr>
              </m:ctrlPr>
            </m:eqArrPr>
            <m:e>
              <m:r>
                <w:rPr>
                  <w:rFonts w:ascii="Latin Modern Math" w:hAnsi="Latin Modern Math"/>
                </w:rPr>
                <m:t>F=</m:t>
              </m:r>
              <m:sSubSup>
                <m:sSubSupPr>
                  <m:ctrlPr>
                    <w:rPr>
                      <w:rFonts w:ascii="Latin Modern Math" w:hAnsi="Latin Modern Math"/>
                      <w:i/>
                    </w:rPr>
                  </m:ctrlPr>
                </m:sSubSupPr>
                <m:e>
                  <m:r>
                    <w:rPr>
                      <w:rFonts w:ascii="Latin Modern Math" w:hAnsi="Latin Modern Math"/>
                    </w:rPr>
                    <m:t>f</m:t>
                  </m:r>
                </m:e>
                <m:sub>
                  <m:r>
                    <w:rPr>
                      <w:rFonts w:ascii="Latin Modern Math" w:hAnsi="Latin Modern Math"/>
                    </w:rPr>
                    <m:t>1</m:t>
                  </m:r>
                </m:sub>
                <m:sup>
                  <m:r>
                    <w:rPr>
                      <w:rFonts w:ascii="Latin Modern Math" w:hAnsi="Latin Modern Math"/>
                    </w:rPr>
                    <m:t>2</m:t>
                  </m:r>
                </m:sup>
              </m:sSubSup>
              <m:r>
                <w:rPr>
                  <w:rFonts w:ascii="Latin Modern Math" w:hAnsi="Latin Modern Math"/>
                </w:rPr>
                <m:t>+</m:t>
              </m:r>
              <m:sSubSup>
                <m:sSubSupPr>
                  <m:ctrlPr>
                    <w:rPr>
                      <w:rFonts w:ascii="Latin Modern Math" w:hAnsi="Latin Modern Math"/>
                      <w:i/>
                    </w:rPr>
                  </m:ctrlPr>
                </m:sSubSupPr>
                <m:e>
                  <m:sSup>
                    <m:sSupPr>
                      <m:ctrlPr>
                        <w:rPr>
                          <w:rFonts w:ascii="Latin Modern Math" w:hAnsi="Latin Modern Math"/>
                          <w:i/>
                        </w:rPr>
                      </m:ctrlPr>
                    </m:sSupPr>
                    <m:e>
                      <m:r>
                        <w:rPr>
                          <w:rFonts w:ascii="Latin Modern Math" w:hAnsi="Latin Modern Math"/>
                        </w:rPr>
                        <m:t>s</m:t>
                      </m:r>
                    </m:e>
                    <m:sup>
                      <m:r>
                        <w:rPr>
                          <w:rFonts w:ascii="Latin Modern Math" w:hAnsi="Latin Modern Math"/>
                        </w:rPr>
                        <m:t>2</m:t>
                      </m:r>
                    </m:sup>
                  </m:sSup>
                  <m:r>
                    <w:rPr>
                      <w:rFonts w:ascii="Latin Modern Math" w:hAnsi="Latin Modern Math"/>
                    </w:rPr>
                    <m:t>f</m:t>
                  </m:r>
                </m:e>
                <m:sub>
                  <m:r>
                    <w:rPr>
                      <w:rFonts w:ascii="Latin Modern Math" w:hAnsi="Latin Modern Math"/>
                    </w:rPr>
                    <m:t>2</m:t>
                  </m:r>
                </m:sub>
                <m:sup>
                  <m:r>
                    <w:rPr>
                      <w:rFonts w:ascii="Latin Modern Math" w:hAnsi="Latin Modern Math"/>
                    </w:rPr>
                    <m:t>2</m:t>
                  </m:r>
                </m:sup>
              </m:sSubSup>
              <m:r>
                <w:rPr>
                  <w:rFonts w:ascii="Latin Modern Math" w:hAnsi="Latin Modern Math"/>
                </w:rPr>
                <m:t>+</m:t>
              </m:r>
              <m:sSubSup>
                <m:sSubSupPr>
                  <m:ctrlPr>
                    <w:rPr>
                      <w:rFonts w:ascii="Latin Modern Math" w:hAnsi="Latin Modern Math"/>
                      <w:i/>
                    </w:rPr>
                  </m:ctrlPr>
                </m:sSubSupPr>
                <m:e>
                  <m:sSup>
                    <m:sSupPr>
                      <m:ctrlPr>
                        <w:rPr>
                          <w:rFonts w:ascii="Latin Modern Math" w:hAnsi="Latin Modern Math"/>
                          <w:i/>
                        </w:rPr>
                      </m:ctrlPr>
                    </m:sSupPr>
                    <m:e>
                      <m:r>
                        <w:rPr>
                          <w:rFonts w:ascii="Latin Modern Math" w:hAnsi="Latin Modern Math"/>
                        </w:rPr>
                        <m:t>r</m:t>
                      </m:r>
                    </m:e>
                    <m:sup>
                      <m:r>
                        <w:rPr>
                          <w:rFonts w:ascii="Latin Modern Math" w:hAnsi="Latin Modern Math"/>
                        </w:rPr>
                        <m:t>2</m:t>
                      </m:r>
                    </m:sup>
                  </m:sSup>
                  <m:r>
                    <w:rPr>
                      <w:rFonts w:ascii="Latin Modern Math" w:hAnsi="Latin Modern Math"/>
                    </w:rPr>
                    <m:t>f</m:t>
                  </m:r>
                </m:e>
                <m:sub>
                  <m:r>
                    <w:rPr>
                      <w:rFonts w:ascii="Latin Modern Math" w:hAnsi="Latin Modern Math"/>
                    </w:rPr>
                    <m:t>3</m:t>
                  </m:r>
                </m:sub>
                <m:sup>
                  <m:r>
                    <w:rPr>
                      <w:rFonts w:ascii="Latin Modern Math" w:hAnsi="Latin Modern Math"/>
                    </w:rPr>
                    <m:t>2</m:t>
                  </m:r>
                </m:sup>
              </m:sSubSup>
              <m:r>
                <w:rPr>
                  <w:rFonts w:ascii="Latin Modern Math" w:hAnsi="Latin Modern Math"/>
                </w:rPr>
                <m:t>#</m:t>
              </m:r>
              <m:d>
                <m:dPr>
                  <m:ctrlPr>
                    <w:rPr>
                      <w:rFonts w:ascii="Latin Modern Math" w:hAnsi="Latin Modern Math"/>
                      <w:i/>
                    </w:rPr>
                  </m:ctrlPr>
                </m:dPr>
                <m:e>
                  <m:r>
                    <w:rPr>
                      <w:rFonts w:ascii="Latin Modern Math" w:hAnsi="Latin Modern Math"/>
                    </w:rPr>
                    <m:t>10</m:t>
                  </m:r>
                </m:e>
              </m:d>
            </m:e>
          </m:eqArr>
        </m:oMath>
      </m:oMathPara>
    </w:p>
    <w:p w14:paraId="7B003F04" w14:textId="77777777" w:rsidR="00E01E90" w:rsidRDefault="00000000" w:rsidP="00E01E90">
      <w:pPr>
        <w:ind w:leftChars="100" w:left="210"/>
        <w:jc w:val="left"/>
      </w:pPr>
      <m:oMath>
        <m:sSub>
          <m:sSubPr>
            <m:ctrlPr>
              <w:rPr>
                <w:rFonts w:ascii="Latin Modern Math" w:hAnsi="Latin Modern Math"/>
                <w:i/>
              </w:rPr>
            </m:ctrlPr>
          </m:sSubPr>
          <m:e>
            <m:r>
              <w:rPr>
                <w:rFonts w:ascii="Latin Modern Math" w:hAnsi="Latin Modern Math"/>
              </w:rPr>
              <m:t>f</m:t>
            </m:r>
          </m:e>
          <m:sub>
            <m:r>
              <w:rPr>
                <w:rFonts w:ascii="Latin Modern Math" w:hAnsi="Latin Modern Math"/>
              </w:rPr>
              <m:t>i</m:t>
            </m:r>
          </m:sub>
        </m:sSub>
      </m:oMath>
      <w:r w:rsidR="00E01E90">
        <w:rPr>
          <w:rFonts w:hint="eastAsia"/>
        </w:rPr>
        <w:t>の表現形式は様々提案されている</w:t>
      </w:r>
      <w:r w:rsidR="00E01E90">
        <w:rPr>
          <w:rFonts w:hint="eastAsia"/>
        </w:rPr>
        <w:t>.</w:t>
      </w:r>
      <w:r w:rsidR="00E01E90">
        <w:t xml:space="preserve"> </w:t>
      </w:r>
      <w:r w:rsidR="00E01E90">
        <w:rPr>
          <w:rFonts w:hint="eastAsia"/>
        </w:rPr>
        <w:t>代表的なものを式</w:t>
      </w:r>
      <w:r w:rsidR="00E01E90">
        <w:rPr>
          <w:rFonts w:hint="eastAsia"/>
        </w:rPr>
        <w:t>(</w:t>
      </w:r>
      <w:r w:rsidR="00E01E90">
        <w:t>11)</w:t>
      </w:r>
      <w:r w:rsidR="00E01E90">
        <w:rPr>
          <w:rFonts w:hint="eastAsia"/>
        </w:rPr>
        <w:t>に示す</w:t>
      </w:r>
      <w:r w:rsidR="00E01E90">
        <w:rPr>
          <w:rFonts w:hint="eastAsia"/>
        </w:rPr>
        <w:t>.</w:t>
      </w:r>
    </w:p>
    <w:p w14:paraId="537E75FC" w14:textId="77777777" w:rsidR="00E01E90" w:rsidRPr="000813BA" w:rsidRDefault="00000000" w:rsidP="00E01E90">
      <w:pPr>
        <w:ind w:leftChars="100" w:left="210"/>
        <w:jc w:val="left"/>
        <w:rPr>
          <w:rFonts w:ascii="Latin Modern Math" w:hAnsi="Latin Modern Math"/>
        </w:rPr>
      </w:pPr>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f</m:t>
                  </m:r>
                </m:e>
                <m:sub>
                  <m:r>
                    <w:rPr>
                      <w:rFonts w:ascii="Latin Modern Math" w:hAnsi="Latin Modern Math"/>
                    </w:rPr>
                    <m:t>i</m:t>
                  </m:r>
                </m:sub>
              </m:sSub>
              <m:r>
                <w:rPr>
                  <w:rFonts w:ascii="Latin Modern Math" w:hAnsi="Latin Modern Math"/>
                </w:rPr>
                <m:t>=</m:t>
              </m:r>
              <m:d>
                <m:dPr>
                  <m:begChr m:val="{"/>
                  <m:endChr m:val=""/>
                  <m:ctrlPr>
                    <w:rPr>
                      <w:rFonts w:ascii="Latin Modern Math" w:hAnsi="Latin Modern Math"/>
                      <w:i/>
                    </w:rPr>
                  </m:ctrlPr>
                </m:dPr>
                <m:e>
                  <m:eqArr>
                    <m:eqArrPr>
                      <m:ctrlPr>
                        <w:rPr>
                          <w:rFonts w:ascii="Latin Modern Math" w:hAnsi="Latin Modern Math"/>
                          <w:i/>
                        </w:rPr>
                      </m:ctrlPr>
                    </m:eqArrPr>
                    <m:e>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i</m:t>
                          </m:r>
                        </m:sub>
                        <m:sup>
                          <m:r>
                            <m:rPr>
                              <m:sty m:val="p"/>
                            </m:rPr>
                            <w:rPr>
                              <w:rFonts w:ascii="Latin Modern Math" w:hAnsi="Latin Modern Math"/>
                            </w:rPr>
                            <m:t>R</m:t>
                          </m:r>
                        </m:sup>
                      </m:sSubSup>
                      <m:r>
                        <w:rPr>
                          <w:rFonts w:ascii="Latin Modern Math" w:hAnsi="Latin Modern Math"/>
                        </w:rPr>
                        <m:t>-</m:t>
                      </m:r>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i</m:t>
                          </m:r>
                        </m:sub>
                        <m:sup>
                          <m:r>
                            <m:rPr>
                              <m:sty m:val="p"/>
                            </m:rPr>
                            <w:rPr>
                              <w:rFonts w:ascii="Latin Modern Math" w:hAnsi="Latin Modern Math"/>
                            </w:rPr>
                            <m:t>L</m:t>
                          </m:r>
                        </m:sup>
                      </m:sSubSup>
                      <m:r>
                        <w:rPr>
                          <w:rFonts w:ascii="Latin Modern Math" w:hAnsi="Latin Modern Math"/>
                        </w:rPr>
                        <m:t>####</m:t>
                      </m:r>
                    </m:e>
                    <m:e>
                      <m:f>
                        <m:fPr>
                          <m:ctrlPr>
                            <w:rPr>
                              <w:rFonts w:ascii="Latin Modern Math" w:hAnsi="Latin Modern Math"/>
                            </w:rPr>
                          </m:ctrlPr>
                        </m:fPr>
                        <m:num>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i</m:t>
                              </m:r>
                            </m:sub>
                            <m:sup>
                              <m:r>
                                <m:rPr>
                                  <m:sty m:val="p"/>
                                </m:rPr>
                                <w:rPr>
                                  <w:rFonts w:ascii="Latin Modern Math" w:hAnsi="Latin Modern Math"/>
                                </w:rPr>
                                <m:t>R</m:t>
                              </m:r>
                            </m:sup>
                          </m:sSubSup>
                          <m:r>
                            <w:rPr>
                              <w:rFonts w:ascii="Latin Modern Math" w:hAnsi="Latin Modern Math"/>
                            </w:rPr>
                            <m:t>-</m:t>
                          </m:r>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i</m:t>
                              </m:r>
                            </m:sub>
                            <m:sup>
                              <m:r>
                                <m:rPr>
                                  <m:sty m:val="p"/>
                                </m:rPr>
                                <w:rPr>
                                  <w:rFonts w:ascii="Latin Modern Math" w:hAnsi="Latin Modern Math"/>
                                </w:rPr>
                                <m:t>L</m:t>
                              </m:r>
                            </m:sup>
                          </m:sSubSup>
                          <m:ctrlPr>
                            <w:rPr>
                              <w:rFonts w:ascii="Latin Modern Math" w:hAnsi="Latin Modern Math"/>
                              <w:i/>
                            </w:rPr>
                          </m:ctrlPr>
                        </m:num>
                        <m:den>
                          <m:sSup>
                            <m:sSupPr>
                              <m:ctrlPr>
                                <w:rPr>
                                  <w:rFonts w:ascii="Latin Modern Math" w:hAnsi="Latin Modern Math"/>
                                  <w:i/>
                                </w:rPr>
                              </m:ctrlPr>
                            </m:sSupPr>
                            <m:e>
                              <m:d>
                                <m:dPr>
                                  <m:ctrlPr>
                                    <w:rPr>
                                      <w:rFonts w:ascii="Latin Modern Math" w:hAnsi="Latin Modern Math"/>
                                      <w:i/>
                                    </w:rPr>
                                  </m:ctrlPr>
                                </m:dPr>
                                <m:e>
                                  <m:sSubSup>
                                    <m:sSubSupPr>
                                      <m:ctrlPr>
                                        <w:rPr>
                                          <w:rFonts w:ascii="Latin Modern Math" w:hAnsi="Latin Modern Math"/>
                                          <w:i/>
                                        </w:rPr>
                                      </m:ctrlPr>
                                    </m:sSubSupPr>
                                    <m:e>
                                      <m:r>
                                        <w:rPr>
                                          <w:rFonts w:ascii="Latin Modern Math" w:hAnsi="Latin Modern Math"/>
                                        </w:rPr>
                                        <m:t>ϕ</m:t>
                                      </m:r>
                                    </m:e>
                                    <m:sub>
                                      <m:r>
                                        <w:rPr>
                                          <w:rFonts w:ascii="Latin Modern Math" w:hAnsi="Latin Modern Math"/>
                                        </w:rPr>
                                        <m:t>i</m:t>
                                      </m:r>
                                    </m:sub>
                                    <m:sup>
                                      <m:r>
                                        <m:rPr>
                                          <m:sty m:val="p"/>
                                        </m:rPr>
                                        <w:rPr>
                                          <w:rFonts w:ascii="Latin Modern Math" w:hAnsi="Latin Modern Math"/>
                                        </w:rPr>
                                        <m:t>R</m:t>
                                      </m:r>
                                    </m:sup>
                                  </m:sSubSup>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i</m:t>
                                      </m:r>
                                    </m:sub>
                                    <m:sup>
                                      <m:r>
                                        <m:rPr>
                                          <m:sty m:val="p"/>
                                        </m:rPr>
                                        <w:rPr>
                                          <w:rFonts w:ascii="Latin Modern Math" w:hAnsi="Latin Modern Math"/>
                                        </w:rPr>
                                        <m:t>L</m:t>
                                      </m:r>
                                    </m:sup>
                                  </m:sSubSup>
                                </m:e>
                              </m:d>
                            </m:e>
                            <m:sup>
                              <m:r>
                                <w:rPr>
                                  <w:rFonts w:ascii="Latin Modern Math" w:hAnsi="Latin Modern Math"/>
                                </w:rPr>
                                <m:t>γ</m:t>
                              </m:r>
                            </m:sup>
                          </m:sSup>
                        </m:den>
                      </m:f>
                    </m:e>
                  </m:eqArr>
                </m:e>
              </m:d>
              <m:r>
                <w:rPr>
                  <w:rFonts w:ascii="Latin Modern Math" w:hAnsi="Latin Modern Math"/>
                </w:rPr>
                <m:t>#</m:t>
              </m:r>
              <m:d>
                <m:dPr>
                  <m:ctrlPr>
                    <w:rPr>
                      <w:rFonts w:ascii="Latin Modern Math" w:hAnsi="Latin Modern Math"/>
                      <w:i/>
                    </w:rPr>
                  </m:ctrlPr>
                </m:dPr>
                <m:e>
                  <m:r>
                    <w:rPr>
                      <w:rFonts w:ascii="Latin Modern Math" w:hAnsi="Latin Modern Math"/>
                    </w:rPr>
                    <m:t>11</m:t>
                  </m:r>
                </m:e>
              </m:d>
            </m:e>
          </m:eqArr>
        </m:oMath>
      </m:oMathPara>
    </w:p>
    <w:p w14:paraId="3581365D" w14:textId="77777777" w:rsidR="00E01E90" w:rsidRPr="00241559" w:rsidRDefault="00E01E90" w:rsidP="00E01E90">
      <w:pPr>
        <w:ind w:leftChars="100" w:left="210"/>
        <w:jc w:val="left"/>
      </w:pPr>
      <w:r>
        <w:rPr>
          <w:rFonts w:hint="eastAsia"/>
        </w:rPr>
        <w:t>1</w:t>
      </w:r>
      <w:r>
        <w:rPr>
          <w:rFonts w:hint="eastAsia"/>
        </w:rPr>
        <w:t>つ目の形式は</w:t>
      </w:r>
      <w:r>
        <w:rPr>
          <w:rFonts w:hint="eastAsia"/>
        </w:rPr>
        <w:t>A</w:t>
      </w:r>
      <w:r>
        <w:t>ltena1986</w:t>
      </w:r>
      <w:sdt>
        <w:sdtPr>
          <w:rPr>
            <w:rFonts w:hint="eastAsia"/>
          </w:rPr>
          <w:id w:val="-195632506"/>
          <w:citation/>
        </w:sdtPr>
        <w:sdtContent>
          <w:r>
            <w:fldChar w:fldCharType="begin"/>
          </w:r>
          <w:r>
            <w:instrText xml:space="preserve"> </w:instrText>
          </w:r>
          <w:r>
            <w:rPr>
              <w:rFonts w:hint="eastAsia"/>
            </w:rPr>
            <w:instrText>CITATION Alt82 \l 1041</w:instrText>
          </w:r>
          <w:r>
            <w:instrText xml:space="preserve"> </w:instrText>
          </w:r>
          <w:r>
            <w:fldChar w:fldCharType="separate"/>
          </w:r>
          <w:r>
            <w:rPr>
              <w:rFonts w:hint="eastAsia"/>
              <w:noProof/>
            </w:rPr>
            <w:t xml:space="preserve"> </w:t>
          </w:r>
          <w:r>
            <w:rPr>
              <w:noProof/>
            </w:rPr>
            <w:t>[2]</w:t>
          </w:r>
          <w:r>
            <w:fldChar w:fldCharType="end"/>
          </w:r>
        </w:sdtContent>
      </w:sdt>
      <w:r>
        <w:rPr>
          <w:rFonts w:hint="eastAsia"/>
        </w:rPr>
        <w:t>で用いられており</w:t>
      </w:r>
      <w:r>
        <w:rPr>
          <w:rFonts w:hint="eastAsia"/>
        </w:rPr>
        <w:t>,</w:t>
      </w:r>
      <w:r>
        <w:t xml:space="preserve"> </w:t>
      </w:r>
      <w:r>
        <w:rPr>
          <w:rFonts w:hint="eastAsia"/>
        </w:rPr>
        <w:t>式</w:t>
      </w:r>
      <w:r>
        <w:rPr>
          <w:rFonts w:hint="eastAsia"/>
        </w:rPr>
        <w:t>(</w:t>
      </w:r>
      <w:r>
        <w:t>5)~(6)</w:t>
      </w:r>
      <w:r>
        <w:rPr>
          <w:rFonts w:hint="eastAsia"/>
        </w:rPr>
        <w:t>の右左辺の二乗誤差を表している</w:t>
      </w:r>
      <w:r>
        <w:rPr>
          <w:rFonts w:hint="eastAsia"/>
        </w:rPr>
        <w:t>.</w:t>
      </w:r>
      <w:r>
        <w:t xml:space="preserve"> </w:t>
      </w:r>
      <w:r>
        <w:rPr>
          <w:rFonts w:hint="eastAsia"/>
        </w:rPr>
        <w:t>一方で</w:t>
      </w:r>
      <w:r>
        <w:rPr>
          <w:rFonts w:hint="eastAsia"/>
        </w:rPr>
        <w:t>,</w:t>
      </w:r>
      <w:r>
        <w:t xml:space="preserve"> </w:t>
      </w:r>
      <w:r>
        <w:rPr>
          <w:rFonts w:hint="eastAsia"/>
        </w:rPr>
        <w:t>1</w:t>
      </w:r>
      <w:r>
        <w:rPr>
          <w:rFonts w:hint="eastAsia"/>
        </w:rPr>
        <w:t>つ目の形式では局地解</w:t>
      </w:r>
      <m:oMath>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R</m:t>
            </m:r>
          </m:sup>
        </m:sSubSup>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L</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R</m:t>
            </m:r>
          </m:sup>
        </m:sSubSup>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L</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R</m:t>
            </m:r>
          </m:sup>
        </m:sSubSup>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Pr>
          <w:rFonts w:hint="eastAsia"/>
        </w:rPr>
        <w:t>に陥ってしまう可能性があるため</w:t>
      </w:r>
      <w:r>
        <w:rPr>
          <w:rFonts w:hint="eastAsia"/>
        </w:rPr>
        <w:t>,</w:t>
      </w:r>
      <w:r>
        <w:t xml:space="preserve"> Hsu1974</w:t>
      </w:r>
      <w:sdt>
        <w:sdtPr>
          <w:id w:val="581263164"/>
          <w:citation/>
        </w:sdtPr>
        <w:sdtContent>
          <w:r>
            <w:fldChar w:fldCharType="begin"/>
          </w:r>
          <w:r>
            <w:instrText xml:space="preserve"> </w:instrText>
          </w:r>
          <w:r>
            <w:rPr>
              <w:rFonts w:hint="eastAsia"/>
            </w:rPr>
            <w:instrText>CITATION Hsu74 \l 1041</w:instrText>
          </w:r>
          <w:r>
            <w:instrText xml:space="preserve"> </w:instrText>
          </w:r>
          <w:r>
            <w:fldChar w:fldCharType="separate"/>
          </w:r>
          <w:r>
            <w:rPr>
              <w:rFonts w:hint="eastAsia"/>
              <w:noProof/>
            </w:rPr>
            <w:t xml:space="preserve"> </w:t>
          </w:r>
          <w:r>
            <w:rPr>
              <w:noProof/>
            </w:rPr>
            <w:t>[3]</w:t>
          </w:r>
          <w:r>
            <w:fldChar w:fldCharType="end"/>
          </w:r>
        </w:sdtContent>
      </w:sdt>
      <w:r>
        <w:rPr>
          <w:rFonts w:hint="eastAsia"/>
        </w:rPr>
        <w:t>が提案した</w:t>
      </w:r>
      <w:r>
        <w:rPr>
          <w:rFonts w:hint="eastAsia"/>
        </w:rPr>
        <w:t>2</w:t>
      </w:r>
      <w:r>
        <w:rPr>
          <w:rFonts w:hint="eastAsia"/>
        </w:rPr>
        <w:t>つ目の形式では</w:t>
      </w:r>
      <w:r>
        <w:rPr>
          <w:rFonts w:hint="eastAsia"/>
        </w:rPr>
        <w:t>,</w:t>
      </w:r>
      <w:r>
        <w:t xml:space="preserve"> </w:t>
      </w:r>
      <w:r>
        <w:rPr>
          <w:rFonts w:hint="eastAsia"/>
        </w:rPr>
        <w:t>ポリマーリッチ相とポリマーリーン相の各成分体積分率ができるだけ異なるようにペナルティ部が分子に与えられている</w:t>
      </w:r>
      <w:r>
        <w:rPr>
          <w:rFonts w:hint="eastAsia"/>
        </w:rPr>
        <w:t>.</w:t>
      </w:r>
      <w:r>
        <w:t xml:space="preserve"> </w:t>
      </w:r>
      <w:r>
        <w:rPr>
          <w:rFonts w:hint="eastAsia"/>
        </w:rPr>
        <w:t>ペナルティ部の次数は</w:t>
      </w:r>
      <m:oMath>
        <m:r>
          <w:rPr>
            <w:rFonts w:ascii="Latin Modern Math" w:hAnsi="Latin Modern Math"/>
          </w:rPr>
          <m:t>γ=1, 2</m:t>
        </m:r>
      </m:oMath>
      <w:r>
        <w:rPr>
          <w:rFonts w:hint="eastAsia"/>
        </w:rPr>
        <w:t>がよく用いられている</w:t>
      </w:r>
      <w:r>
        <w:rPr>
          <w:rFonts w:hint="eastAsia"/>
        </w:rPr>
        <w:t>.</w:t>
      </w:r>
      <w:r>
        <w:t xml:space="preserve"> </w:t>
      </w:r>
    </w:p>
    <w:p w14:paraId="390F6441" w14:textId="77777777" w:rsidR="00E01E90" w:rsidRDefault="00E01E90" w:rsidP="00E01E90">
      <w:pPr>
        <w:ind w:leftChars="100" w:left="210"/>
        <w:jc w:val="left"/>
      </w:pPr>
      <w:r>
        <w:rPr>
          <w:rFonts w:hint="eastAsia"/>
        </w:rPr>
        <w:t>以下では</w:t>
      </w:r>
      <w:r>
        <w:rPr>
          <w:rFonts w:hint="eastAsia"/>
        </w:rPr>
        <w:t>,</w:t>
      </w:r>
      <w:r>
        <w:t xml:space="preserve"> </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Pr>
          <w:rFonts w:hint="eastAsia"/>
        </w:rPr>
        <w:t>を独立に与えた状況でのバイノーダル曲線の詳細な計算方法を説明する</w:t>
      </w:r>
      <w:r>
        <w:rPr>
          <w:rFonts w:hint="eastAsia"/>
        </w:rPr>
        <w:t>.</w:t>
      </w:r>
      <w:r>
        <w:t xml:space="preserve"> </w:t>
      </w:r>
    </w:p>
    <w:p w14:paraId="1E85DC9E" w14:textId="77777777" w:rsidR="00E01E90" w:rsidRDefault="00000000" w:rsidP="00E01E90">
      <w:pPr>
        <w:pStyle w:val="a5"/>
        <w:numPr>
          <w:ilvl w:val="0"/>
          <w:numId w:val="19"/>
        </w:numPr>
        <w:ind w:leftChars="100" w:left="570"/>
        <w:jc w:val="left"/>
      </w:pP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sidR="00E01E90">
        <w:rPr>
          <w:rFonts w:hint="eastAsia"/>
        </w:rPr>
        <w:t>を与える</w:t>
      </w:r>
      <w:r w:rsidR="00E01E90">
        <w:rPr>
          <w:rFonts w:hint="eastAsia"/>
        </w:rPr>
        <w:t>.</w:t>
      </w:r>
      <w:r w:rsidR="00E01E90">
        <w:t xml:space="preserve"> </w:t>
      </w:r>
    </w:p>
    <w:p w14:paraId="106D6C6C" w14:textId="77777777" w:rsidR="00E01E90" w:rsidRDefault="00E01E90" w:rsidP="00E01E90">
      <w:pPr>
        <w:pStyle w:val="a5"/>
        <w:numPr>
          <w:ilvl w:val="0"/>
          <w:numId w:val="19"/>
        </w:numPr>
        <w:ind w:leftChars="100" w:left="570"/>
        <w:jc w:val="left"/>
      </w:pPr>
      <w:r>
        <w:rPr>
          <w:rFonts w:hint="eastAsia"/>
        </w:rPr>
        <w:t>式</w:t>
      </w:r>
      <w:r>
        <w:rPr>
          <w:rFonts w:hint="eastAsia"/>
        </w:rPr>
        <w:t>(</w:t>
      </w:r>
      <w:r>
        <w:t>8), (9)</w:t>
      </w:r>
      <w:r>
        <w:rPr>
          <w:rFonts w:hint="eastAsia"/>
        </w:rPr>
        <w:t>を用いて</w:t>
      </w:r>
      <w:r>
        <w:rPr>
          <w:rFonts w:hint="eastAsia"/>
        </w:rPr>
        <w:t>,</w:t>
      </w:r>
      <w:r>
        <w:t xml:space="preserve"> </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L</m:t>
            </m:r>
          </m:sup>
        </m:sSubSup>
      </m:oMath>
      <w:r>
        <w:rPr>
          <w:rFonts w:hint="eastAsia"/>
        </w:rPr>
        <w:t>を消去する</w:t>
      </w:r>
      <w:r>
        <w:rPr>
          <w:rFonts w:hint="eastAsia"/>
        </w:rPr>
        <w:t>.</w:t>
      </w:r>
      <w:r>
        <w:t xml:space="preserve"> </w:t>
      </w:r>
    </w:p>
    <w:p w14:paraId="50E5289A" w14:textId="77777777" w:rsidR="00E01E90" w:rsidRDefault="00E01E90" w:rsidP="00E01E90">
      <w:pPr>
        <w:pStyle w:val="a5"/>
        <w:numPr>
          <w:ilvl w:val="0"/>
          <w:numId w:val="19"/>
        </w:numPr>
        <w:ind w:leftChars="100" w:left="570"/>
        <w:jc w:val="left"/>
      </w:pPr>
      <m:oMath>
        <m:r>
          <w:rPr>
            <w:rFonts w:ascii="Cambria Math" w:hAnsi="Cambria Math"/>
          </w:rPr>
          <m:t>F</m:t>
        </m:r>
      </m:oMath>
      <w:r>
        <w:rPr>
          <w:rFonts w:hint="eastAsia"/>
        </w:rPr>
        <w:t>を数値的に最小化し</w:t>
      </w:r>
      <w:r>
        <w:rPr>
          <w:rFonts w:hint="eastAsia"/>
        </w:rPr>
        <w:t>,</w:t>
      </w:r>
      <w:r>
        <w:t xml:space="preserve"> </w:t>
      </w:r>
      <w:r>
        <w:rPr>
          <w:rFonts w:hint="eastAsia"/>
        </w:rPr>
        <w:t>その時の</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L</m:t>
            </m:r>
          </m:sup>
        </m:sSubSup>
      </m:oMath>
      <w:r>
        <w:rPr>
          <w:rFonts w:hint="eastAsia"/>
        </w:rPr>
        <w:t>を得る</w:t>
      </w:r>
      <w:r>
        <w:rPr>
          <w:rFonts w:hint="eastAsia"/>
        </w:rPr>
        <w:t>.</w:t>
      </w:r>
      <w:r>
        <w:t xml:space="preserve"> </w:t>
      </w:r>
    </w:p>
    <w:p w14:paraId="02536CB9" w14:textId="77777777" w:rsidR="00E01E90" w:rsidRDefault="00E01E90" w:rsidP="00E01E90">
      <w:pPr>
        <w:ind w:leftChars="100" w:left="210"/>
        <w:jc w:val="left"/>
      </w:pPr>
      <w:r>
        <w:rPr>
          <w:rFonts w:hint="eastAsia"/>
        </w:rPr>
        <w:t>式</w:t>
      </w:r>
      <w:r>
        <w:rPr>
          <w:rFonts w:hint="eastAsia"/>
        </w:rPr>
        <w:t>(</w:t>
      </w:r>
      <w:r>
        <w:t>8), (9)</w:t>
      </w:r>
      <w:r>
        <w:rPr>
          <w:rFonts w:hint="eastAsia"/>
        </w:rPr>
        <w:t>を用いて</w:t>
      </w:r>
      <w:r>
        <w:rPr>
          <w:rFonts w:hint="eastAsia"/>
        </w:rPr>
        <w:t>,</w:t>
      </w:r>
      <w:r>
        <w:t xml:space="preserve"> </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L</m:t>
            </m:r>
          </m:sup>
        </m:sSubSup>
      </m:oMath>
      <w:r>
        <w:rPr>
          <w:rFonts w:hint="eastAsia"/>
        </w:rPr>
        <w:t>を計算する</w:t>
      </w:r>
      <w:r>
        <w:rPr>
          <w:rFonts w:hint="eastAsia"/>
        </w:rPr>
        <w:t>.</w:t>
      </w:r>
      <w:r>
        <w:t xml:space="preserve"> </w:t>
      </w:r>
    </w:p>
    <w:p w14:paraId="48E8EC1A" w14:textId="77777777" w:rsidR="00E01E90" w:rsidRPr="00E01E90" w:rsidRDefault="00E01E90" w:rsidP="00E01E90"/>
    <w:p w14:paraId="226C2B82" w14:textId="6B85CCD2" w:rsidR="00E01E90" w:rsidRDefault="00E01E90" w:rsidP="00E01E90">
      <w:pPr>
        <w:pStyle w:val="2"/>
      </w:pPr>
      <w:r>
        <w:rPr>
          <w:rFonts w:hint="eastAsia"/>
        </w:rPr>
        <w:t>各種収束計算アルゴリズムを用いた結果の比較</w:t>
      </w:r>
    </w:p>
    <w:p w14:paraId="3B3F466D" w14:textId="77777777" w:rsidR="00E01E90" w:rsidRDefault="00E01E90" w:rsidP="00E01E90">
      <w:pPr>
        <w:ind w:leftChars="100" w:left="210"/>
        <w:jc w:val="left"/>
      </w:pPr>
      <w:r>
        <w:rPr>
          <w:rFonts w:hint="eastAsia"/>
        </w:rPr>
        <w:t>A</w:t>
      </w:r>
      <w:r>
        <w:t>ltena1982</w:t>
      </w:r>
      <w:sdt>
        <w:sdtPr>
          <w:id w:val="-1446299378"/>
          <w:citation/>
        </w:sdtPr>
        <w:sdtContent>
          <w:r>
            <w:fldChar w:fldCharType="begin"/>
          </w:r>
          <w:r>
            <w:instrText xml:space="preserve"> </w:instrText>
          </w:r>
          <w:r>
            <w:rPr>
              <w:rFonts w:hint="eastAsia"/>
            </w:rPr>
            <w:instrText>CITATION Alt82 \l 1041</w:instrText>
          </w:r>
          <w:r>
            <w:instrText xml:space="preserve"> </w:instrText>
          </w:r>
          <w:r>
            <w:fldChar w:fldCharType="separate"/>
          </w:r>
          <w:r>
            <w:rPr>
              <w:rFonts w:hint="eastAsia"/>
              <w:noProof/>
            </w:rPr>
            <w:t xml:space="preserve"> </w:t>
          </w:r>
          <w:r>
            <w:rPr>
              <w:noProof/>
            </w:rPr>
            <w:t>[2]</w:t>
          </w:r>
          <w:r>
            <w:fldChar w:fldCharType="end"/>
          </w:r>
        </w:sdtContent>
      </w:sdt>
      <w:r>
        <w:rPr>
          <w:rFonts w:hint="eastAsia"/>
        </w:rPr>
        <w:t>にある</w:t>
      </w:r>
      <w:r>
        <w:rPr>
          <w:rFonts w:hint="eastAsia"/>
        </w:rPr>
        <w:t>C</w:t>
      </w:r>
      <w:r>
        <w:t>A(</w:t>
      </w:r>
      <w:r>
        <w:rPr>
          <w:rFonts w:hint="eastAsia"/>
        </w:rPr>
        <w:t>セルロースアセテート</w:t>
      </w:r>
      <w:r>
        <w:t>)/</w:t>
      </w:r>
      <w:r>
        <w:rPr>
          <w:rFonts w:hint="eastAsia"/>
        </w:rPr>
        <w:t>アセトン</w:t>
      </w:r>
      <w:r>
        <w:rPr>
          <w:rFonts w:hint="eastAsia"/>
        </w:rPr>
        <w:t>/</w:t>
      </w:r>
      <w:r>
        <w:rPr>
          <w:rFonts w:hint="eastAsia"/>
        </w:rPr>
        <w:t>水</w:t>
      </w:r>
      <w:r>
        <w:rPr>
          <w:rFonts w:hint="eastAsia"/>
        </w:rPr>
        <w:t xml:space="preserve"> </w:t>
      </w:r>
      <w:r>
        <w:rPr>
          <w:rFonts w:hint="eastAsia"/>
        </w:rPr>
        <w:t>系の</w:t>
      </w:r>
      <w:r>
        <w:rPr>
          <w:rFonts w:hint="eastAsia"/>
        </w:rPr>
        <w:t>F</w:t>
      </w:r>
      <w:r>
        <w:t>lory-Huggins</w:t>
      </w:r>
      <w:r>
        <w:rPr>
          <w:rFonts w:hint="eastAsia"/>
        </w:rPr>
        <w:t>モデルパラメータを用いて計算を行った</w:t>
      </w:r>
      <w:r>
        <w:rPr>
          <w:rFonts w:hint="eastAsia"/>
        </w:rPr>
        <w:t>.</w:t>
      </w:r>
      <w:r>
        <w:t xml:space="preserve"> </w:t>
      </w:r>
    </w:p>
    <w:p w14:paraId="057D89F6" w14:textId="77777777" w:rsidR="00E01E90" w:rsidRDefault="00E01E90" w:rsidP="00E01E90">
      <w:pPr>
        <w:ind w:leftChars="100" w:left="210"/>
        <w:jc w:val="center"/>
      </w:pPr>
      <w:r>
        <w:rPr>
          <w:rFonts w:hint="eastAsia"/>
        </w:rPr>
        <w:t>表</w:t>
      </w:r>
      <w:r>
        <w:rPr>
          <w:rFonts w:hint="eastAsia"/>
        </w:rPr>
        <w:t>2</w:t>
      </w:r>
      <w:r>
        <w:t>. CA/</w:t>
      </w:r>
      <w:r>
        <w:rPr>
          <w:rFonts w:hint="eastAsia"/>
        </w:rPr>
        <w:t>アセトン</w:t>
      </w:r>
      <w:r>
        <w:rPr>
          <w:rFonts w:hint="eastAsia"/>
        </w:rPr>
        <w:t>/</w:t>
      </w:r>
      <w:r>
        <w:rPr>
          <w:rFonts w:hint="eastAsia"/>
        </w:rPr>
        <w:t>水の物性</w:t>
      </w:r>
    </w:p>
    <w:tbl>
      <w:tblPr>
        <w:tblStyle w:val="ae"/>
        <w:tblW w:w="9060" w:type="dxa"/>
        <w:tblInd w:w="19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E01E90" w14:paraId="1C890205" w14:textId="77777777">
        <w:tc>
          <w:tcPr>
            <w:tcW w:w="2265" w:type="dxa"/>
            <w:tcBorders>
              <w:top w:val="single" w:sz="4" w:space="0" w:color="auto"/>
              <w:bottom w:val="single" w:sz="4" w:space="0" w:color="auto"/>
            </w:tcBorders>
          </w:tcPr>
          <w:p w14:paraId="3C2244FC" w14:textId="77777777" w:rsidR="00E01E90" w:rsidRDefault="00E01E90">
            <w:pPr>
              <w:jc w:val="center"/>
            </w:pPr>
          </w:p>
        </w:tc>
        <w:tc>
          <w:tcPr>
            <w:tcW w:w="2265" w:type="dxa"/>
            <w:tcBorders>
              <w:top w:val="single" w:sz="4" w:space="0" w:color="auto"/>
              <w:bottom w:val="single" w:sz="4" w:space="0" w:color="auto"/>
            </w:tcBorders>
          </w:tcPr>
          <w:p w14:paraId="09BD4E3E" w14:textId="77777777" w:rsidR="00E01E90" w:rsidRDefault="00E01E90">
            <w:pPr>
              <w:jc w:val="center"/>
            </w:pPr>
            <w:r>
              <w:rPr>
                <w:rFonts w:hint="eastAsia"/>
              </w:rPr>
              <w:t>C</w:t>
            </w:r>
            <w:r>
              <w:t>A</w:t>
            </w:r>
          </w:p>
        </w:tc>
        <w:tc>
          <w:tcPr>
            <w:tcW w:w="2265" w:type="dxa"/>
            <w:tcBorders>
              <w:top w:val="single" w:sz="4" w:space="0" w:color="auto"/>
              <w:bottom w:val="single" w:sz="4" w:space="0" w:color="auto"/>
            </w:tcBorders>
          </w:tcPr>
          <w:p w14:paraId="3E6F5A12" w14:textId="77777777" w:rsidR="00E01E90" w:rsidRDefault="00E01E90">
            <w:pPr>
              <w:jc w:val="center"/>
            </w:pPr>
            <w:r>
              <w:rPr>
                <w:rFonts w:hint="eastAsia"/>
              </w:rPr>
              <w:t>アセトン</w:t>
            </w:r>
          </w:p>
        </w:tc>
        <w:tc>
          <w:tcPr>
            <w:tcW w:w="2265" w:type="dxa"/>
            <w:tcBorders>
              <w:top w:val="single" w:sz="4" w:space="0" w:color="auto"/>
              <w:bottom w:val="single" w:sz="4" w:space="0" w:color="auto"/>
            </w:tcBorders>
          </w:tcPr>
          <w:p w14:paraId="50DF2B32" w14:textId="77777777" w:rsidR="00E01E90" w:rsidRDefault="00E01E90">
            <w:pPr>
              <w:jc w:val="center"/>
            </w:pPr>
            <w:r>
              <w:rPr>
                <w:rFonts w:hint="eastAsia"/>
              </w:rPr>
              <w:t>水</w:t>
            </w:r>
          </w:p>
        </w:tc>
      </w:tr>
      <w:tr w:rsidR="00E01E90" w14:paraId="13F6A820" w14:textId="77777777">
        <w:tc>
          <w:tcPr>
            <w:tcW w:w="2265" w:type="dxa"/>
            <w:tcBorders>
              <w:top w:val="single" w:sz="4" w:space="0" w:color="auto"/>
            </w:tcBorders>
          </w:tcPr>
          <w:p w14:paraId="4F1F4006" w14:textId="77777777" w:rsidR="00E01E90" w:rsidRDefault="00E01E90">
            <w:pPr>
              <w:jc w:val="center"/>
            </w:pPr>
            <w:r>
              <w:rPr>
                <w:rFonts w:hint="eastAsia"/>
              </w:rPr>
              <w:t>成分インデックス</w:t>
            </w:r>
          </w:p>
        </w:tc>
        <w:tc>
          <w:tcPr>
            <w:tcW w:w="2265" w:type="dxa"/>
            <w:tcBorders>
              <w:top w:val="single" w:sz="4" w:space="0" w:color="auto"/>
            </w:tcBorders>
          </w:tcPr>
          <w:p w14:paraId="7CE80795" w14:textId="77777777" w:rsidR="00E01E90" w:rsidRDefault="00E01E90">
            <w:pPr>
              <w:jc w:val="center"/>
            </w:pPr>
            <w:r>
              <w:rPr>
                <w:rFonts w:hint="eastAsia"/>
              </w:rPr>
              <w:t>3</w:t>
            </w:r>
          </w:p>
        </w:tc>
        <w:tc>
          <w:tcPr>
            <w:tcW w:w="2265" w:type="dxa"/>
            <w:tcBorders>
              <w:top w:val="single" w:sz="4" w:space="0" w:color="auto"/>
            </w:tcBorders>
          </w:tcPr>
          <w:p w14:paraId="6C77E46D" w14:textId="77777777" w:rsidR="00E01E90" w:rsidRDefault="00E01E90">
            <w:pPr>
              <w:jc w:val="center"/>
            </w:pPr>
            <w:r>
              <w:rPr>
                <w:rFonts w:hint="eastAsia"/>
              </w:rPr>
              <w:t>2</w:t>
            </w:r>
          </w:p>
        </w:tc>
        <w:tc>
          <w:tcPr>
            <w:tcW w:w="2265" w:type="dxa"/>
            <w:tcBorders>
              <w:top w:val="single" w:sz="4" w:space="0" w:color="auto"/>
            </w:tcBorders>
          </w:tcPr>
          <w:p w14:paraId="4E8308D5" w14:textId="77777777" w:rsidR="00E01E90" w:rsidRDefault="00E01E90">
            <w:pPr>
              <w:jc w:val="center"/>
            </w:pPr>
            <w:r>
              <w:rPr>
                <w:rFonts w:hint="eastAsia"/>
              </w:rPr>
              <w:t>1</w:t>
            </w:r>
          </w:p>
        </w:tc>
      </w:tr>
      <w:tr w:rsidR="00E01E90" w14:paraId="271C161A" w14:textId="77777777">
        <w:tc>
          <w:tcPr>
            <w:tcW w:w="2265" w:type="dxa"/>
          </w:tcPr>
          <w:p w14:paraId="789C97CE" w14:textId="77777777" w:rsidR="00E01E90" w:rsidRDefault="00E01E90">
            <w:pPr>
              <w:jc w:val="center"/>
            </w:pPr>
            <w:r>
              <w:rPr>
                <w:rFonts w:hint="eastAsia"/>
              </w:rPr>
              <w:t>密度</w:t>
            </w:r>
            <w:r>
              <w:rPr>
                <w:rFonts w:hint="eastAsia"/>
              </w:rPr>
              <w:t xml:space="preserve"> </w:t>
            </w:r>
            <w:r>
              <w:t>[g/cc]</w:t>
            </w:r>
          </w:p>
        </w:tc>
        <w:tc>
          <w:tcPr>
            <w:tcW w:w="2265" w:type="dxa"/>
          </w:tcPr>
          <w:p w14:paraId="2A78C547" w14:textId="77777777" w:rsidR="00E01E90" w:rsidRDefault="00E01E90">
            <w:pPr>
              <w:jc w:val="center"/>
            </w:pPr>
            <w:r>
              <w:rPr>
                <w:rFonts w:hint="eastAsia"/>
              </w:rPr>
              <w:t>1</w:t>
            </w:r>
            <w:r>
              <w:t>.3</w:t>
            </w:r>
          </w:p>
        </w:tc>
        <w:tc>
          <w:tcPr>
            <w:tcW w:w="2265" w:type="dxa"/>
          </w:tcPr>
          <w:p w14:paraId="76350FFA" w14:textId="77777777" w:rsidR="00E01E90" w:rsidRDefault="00E01E90">
            <w:pPr>
              <w:jc w:val="center"/>
            </w:pPr>
            <w:r>
              <w:rPr>
                <w:rFonts w:hint="eastAsia"/>
              </w:rPr>
              <w:t>0</w:t>
            </w:r>
            <w:r>
              <w:t>.784</w:t>
            </w:r>
          </w:p>
        </w:tc>
        <w:tc>
          <w:tcPr>
            <w:tcW w:w="2265" w:type="dxa"/>
          </w:tcPr>
          <w:p w14:paraId="6CB2EC31" w14:textId="77777777" w:rsidR="00E01E90" w:rsidRDefault="00E01E90">
            <w:pPr>
              <w:jc w:val="center"/>
            </w:pPr>
            <w:r>
              <w:rPr>
                <w:rFonts w:hint="eastAsia"/>
              </w:rPr>
              <w:t>1</w:t>
            </w:r>
            <w:r>
              <w:t>.0</w:t>
            </w:r>
          </w:p>
        </w:tc>
      </w:tr>
      <w:tr w:rsidR="00E01E90" w14:paraId="59163276" w14:textId="77777777">
        <w:tc>
          <w:tcPr>
            <w:tcW w:w="2265" w:type="dxa"/>
          </w:tcPr>
          <w:p w14:paraId="7B88B87C" w14:textId="77777777" w:rsidR="00E01E90" w:rsidRDefault="00E01E90">
            <w:pPr>
              <w:jc w:val="center"/>
            </w:pPr>
            <w:r>
              <w:rPr>
                <w:rFonts w:hint="eastAsia"/>
              </w:rPr>
              <w:t>モル体積比率</w:t>
            </w:r>
            <w:r>
              <w:rPr>
                <w:rFonts w:hint="eastAsia"/>
              </w:rPr>
              <w:t xml:space="preserve"> </w:t>
            </w:r>
            <w:r>
              <w:t>[-]</w:t>
            </w:r>
          </w:p>
        </w:tc>
        <w:tc>
          <w:tcPr>
            <w:tcW w:w="2265" w:type="dxa"/>
          </w:tcPr>
          <w:p w14:paraId="471A7378" w14:textId="77777777" w:rsidR="00E01E90" w:rsidRDefault="00000000">
            <w:pPr>
              <w:jc w:val="center"/>
            </w:pPr>
            <m:oMath>
              <m:sSub>
                <m:sSubPr>
                  <m:ctrlPr>
                    <w:rPr>
                      <w:rFonts w:ascii="Latin Modern Math" w:hAnsi="Latin Modern Math"/>
                      <w:i/>
                    </w:rPr>
                  </m:ctrlPr>
                </m:sSubPr>
                <m:e>
                  <m:r>
                    <w:rPr>
                      <w:rFonts w:ascii="Latin Modern Math" w:hAnsi="Latin Modern Math"/>
                    </w:rPr>
                    <m:t>ν</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ν</m:t>
                  </m:r>
                </m:e>
                <m:sub>
                  <m:r>
                    <w:rPr>
                      <w:rFonts w:ascii="Latin Modern Math" w:hAnsi="Latin Modern Math"/>
                    </w:rPr>
                    <m:t>1</m:t>
                  </m:r>
                </m:sub>
              </m:sSub>
            </m:oMath>
            <w:r w:rsidR="00E01E90">
              <w:rPr>
                <w:rFonts w:hint="eastAsia"/>
              </w:rPr>
              <w:t>=</w:t>
            </w:r>
            <w:r w:rsidR="00E01E90">
              <w:t>500</w:t>
            </w:r>
          </w:p>
        </w:tc>
        <w:tc>
          <w:tcPr>
            <w:tcW w:w="2265" w:type="dxa"/>
          </w:tcPr>
          <w:p w14:paraId="5CCC9756" w14:textId="77777777" w:rsidR="00E01E90" w:rsidRDefault="00000000">
            <w:pPr>
              <w:jc w:val="center"/>
            </w:pPr>
            <m:oMath>
              <m:sSub>
                <m:sSubPr>
                  <m:ctrlPr>
                    <w:rPr>
                      <w:rFonts w:ascii="Latin Modern Math" w:hAnsi="Latin Modern Math"/>
                      <w:i/>
                    </w:rPr>
                  </m:ctrlPr>
                </m:sSubPr>
                <m:e>
                  <m:r>
                    <w:rPr>
                      <w:rFonts w:ascii="Latin Modern Math" w:hAnsi="Latin Modern Math"/>
                    </w:rPr>
                    <m:t>ν</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ν</m:t>
                  </m:r>
                </m:e>
                <m:sub>
                  <m:r>
                    <w:rPr>
                      <w:rFonts w:ascii="Latin Modern Math" w:hAnsi="Latin Modern Math"/>
                    </w:rPr>
                    <m:t>1</m:t>
                  </m:r>
                </m:sub>
              </m:sSub>
            </m:oMath>
            <w:r w:rsidR="00E01E90">
              <w:rPr>
                <w:rFonts w:hint="eastAsia"/>
              </w:rPr>
              <w:t>=</w:t>
            </w:r>
            <w:r w:rsidR="00E01E90">
              <w:t>4</w:t>
            </w:r>
          </w:p>
        </w:tc>
        <w:tc>
          <w:tcPr>
            <w:tcW w:w="2265" w:type="dxa"/>
          </w:tcPr>
          <w:p w14:paraId="2FD6A8CB" w14:textId="77777777" w:rsidR="00E01E90" w:rsidRDefault="00E01E90">
            <w:pPr>
              <w:jc w:val="center"/>
            </w:pPr>
            <w:r>
              <w:rPr>
                <w:rFonts w:hint="eastAsia"/>
              </w:rPr>
              <w:t>1</w:t>
            </w:r>
          </w:p>
        </w:tc>
      </w:tr>
    </w:tbl>
    <w:p w14:paraId="439AB3FB" w14:textId="77777777" w:rsidR="00E01E90" w:rsidRDefault="00E01E90" w:rsidP="00E01E90">
      <w:pPr>
        <w:ind w:leftChars="100" w:left="210"/>
        <w:jc w:val="left"/>
      </w:pPr>
      <m:oMath>
        <m:r>
          <w:rPr>
            <w:rFonts w:ascii="Latin Modern Math" w:hAnsi="Latin Modern Math"/>
          </w:rPr>
          <m:t>χ</m:t>
        </m:r>
      </m:oMath>
      <w:r>
        <w:rPr>
          <w:rFonts w:hint="eastAsia"/>
        </w:rPr>
        <w:t>パラメータは</w:t>
      </w:r>
      <w:r>
        <w:rPr>
          <w:rFonts w:hint="eastAsia"/>
        </w:rPr>
        <w:t>,</w:t>
      </w:r>
      <w:r>
        <w:t xml:space="preserve"> </w:t>
      </w:r>
      <m:oMath>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r>
          <w:rPr>
            <w:rFonts w:ascii="Latin Modern Math" w:hAnsi="Latin Modern Math"/>
          </w:rPr>
          <m:t xml:space="preserve">=-0.3, </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r>
          <w:rPr>
            <w:rFonts w:ascii="Latin Modern Math" w:hAnsi="Latin Modern Math"/>
          </w:rPr>
          <m:t xml:space="preserve">=0.2, </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r>
          <w:rPr>
            <w:rFonts w:ascii="Latin Modern Math" w:hAnsi="Latin Modern Math"/>
          </w:rPr>
          <m:t>=1.0</m:t>
        </m:r>
      </m:oMath>
      <w:r>
        <w:rPr>
          <w:rFonts w:hint="eastAsia"/>
        </w:rPr>
        <w:t>を用いた</w:t>
      </w:r>
      <w:r>
        <w:rPr>
          <w:rFonts w:hint="eastAsia"/>
        </w:rPr>
        <w:t>.</w:t>
      </w:r>
      <w:r>
        <w:t xml:space="preserve"> </w:t>
      </w:r>
    </w:p>
    <w:p w14:paraId="20F7793B" w14:textId="77777777" w:rsidR="00E01E90" w:rsidRDefault="00E01E90" w:rsidP="00E01E90">
      <w:pPr>
        <w:ind w:leftChars="100" w:left="210"/>
        <w:jc w:val="left"/>
      </w:pPr>
      <w:r>
        <w:rPr>
          <w:rFonts w:hint="eastAsia"/>
        </w:rPr>
        <w:t>損失関数の</w:t>
      </w:r>
      <m:oMath>
        <m:sSub>
          <m:sSubPr>
            <m:ctrlPr>
              <w:rPr>
                <w:rFonts w:ascii="Latin Modern Math" w:hAnsi="Latin Modern Math"/>
                <w:i/>
              </w:rPr>
            </m:ctrlPr>
          </m:sSubPr>
          <m:e>
            <m:r>
              <w:rPr>
                <w:rFonts w:ascii="Latin Modern Math" w:hAnsi="Latin Modern Math"/>
              </w:rPr>
              <m:t>f</m:t>
            </m:r>
          </m:e>
          <m:sub>
            <m:r>
              <w:rPr>
                <w:rFonts w:ascii="Latin Modern Math" w:hAnsi="Latin Modern Math"/>
              </w:rPr>
              <m:t>i</m:t>
            </m:r>
          </m:sub>
        </m:sSub>
      </m:oMath>
      <w:r>
        <w:rPr>
          <w:rFonts w:hint="eastAsia"/>
        </w:rPr>
        <w:t>には</w:t>
      </w:r>
      <w:r>
        <w:rPr>
          <w:rFonts w:hint="eastAsia"/>
        </w:rPr>
        <w:t>,</w:t>
      </w:r>
      <w:r>
        <w:t xml:space="preserve"> </w:t>
      </w:r>
      <w:r>
        <w:rPr>
          <w:rFonts w:hint="eastAsia"/>
        </w:rPr>
        <w:t>式</w:t>
      </w:r>
      <w:r>
        <w:rPr>
          <w:rFonts w:hint="eastAsia"/>
        </w:rPr>
        <w:t>(</w:t>
      </w:r>
      <w:r>
        <w:t>11)</w:t>
      </w:r>
      <w:r>
        <w:rPr>
          <w:rFonts w:hint="eastAsia"/>
        </w:rPr>
        <w:t>の</w:t>
      </w:r>
      <w:r>
        <w:rPr>
          <w:rFonts w:hint="eastAsia"/>
        </w:rPr>
        <w:t>2</w:t>
      </w:r>
      <w:r>
        <w:rPr>
          <w:rFonts w:hint="eastAsia"/>
        </w:rPr>
        <w:t>つ目の表示形式を用いた</w:t>
      </w:r>
      <w:r>
        <w:rPr>
          <w:rFonts w:hint="eastAsia"/>
        </w:rPr>
        <w:t>(</w:t>
      </w:r>
      <m:oMath>
        <m:r>
          <w:rPr>
            <w:rFonts w:ascii="Latin Modern Math" w:hAnsi="Latin Modern Math"/>
          </w:rPr>
          <m:t>γ=1</m:t>
        </m:r>
      </m:oMath>
      <w:r>
        <w:t>)</w:t>
      </w:r>
      <w:r>
        <w:rPr>
          <w:rFonts w:hint="eastAsia"/>
        </w:rPr>
        <w:t>.</w:t>
      </w:r>
      <w:r>
        <w:t xml:space="preserve"> </w:t>
      </w:r>
      <w:r>
        <w:rPr>
          <w:rFonts w:hint="eastAsia"/>
        </w:rPr>
        <w:t>損失関数を最小化する組成の計算には</w:t>
      </w:r>
      <w:r>
        <w:rPr>
          <w:rFonts w:hint="eastAsia"/>
        </w:rPr>
        <w:t>,</w:t>
      </w:r>
      <w:r>
        <w:t xml:space="preserve"> Python</w:t>
      </w:r>
      <w:r>
        <w:rPr>
          <w:rFonts w:hint="eastAsia"/>
        </w:rPr>
        <w:t>の科学計算ライブラリ</w:t>
      </w:r>
      <w:proofErr w:type="spellStart"/>
      <w:r>
        <w:t>scipy</w:t>
      </w:r>
      <w:proofErr w:type="spellEnd"/>
      <w:r>
        <w:rPr>
          <w:rFonts w:hint="eastAsia"/>
        </w:rPr>
        <w:t>に実装されている</w:t>
      </w:r>
      <w:r>
        <w:rPr>
          <w:rFonts w:hint="eastAsia"/>
        </w:rPr>
        <w:t>,</w:t>
      </w:r>
      <w:r>
        <w:t xml:space="preserve"> </w:t>
      </w:r>
      <w:r>
        <w:rPr>
          <w:rFonts w:hint="eastAsia"/>
        </w:rPr>
        <w:t>目的関数最小化メソッド</w:t>
      </w:r>
      <w:proofErr w:type="spellStart"/>
      <w:r>
        <w:rPr>
          <w:rFonts w:hint="eastAsia"/>
        </w:rPr>
        <w:t>s</w:t>
      </w:r>
      <w:r>
        <w:t>cipy.optimize.minimize</w:t>
      </w:r>
      <w:proofErr w:type="spellEnd"/>
      <w:r>
        <w:rPr>
          <w:rFonts w:hint="eastAsia"/>
        </w:rPr>
        <w:t>を用いた</w:t>
      </w:r>
      <w:r>
        <w:rPr>
          <w:rFonts w:hint="eastAsia"/>
        </w:rPr>
        <w:t>.</w:t>
      </w:r>
      <w:r>
        <w:t xml:space="preserve"> </w:t>
      </w:r>
      <w:r>
        <w:rPr>
          <w:rFonts w:hint="eastAsia"/>
        </w:rPr>
        <w:t>同メソッドで用意されている全ての計算アルゴリズムを試した結果を表にまとめる</w:t>
      </w:r>
      <w:r>
        <w:rPr>
          <w:rFonts w:hint="eastAsia"/>
        </w:rPr>
        <w:t>.</w:t>
      </w:r>
      <w:r>
        <w:t xml:space="preserve"> </w:t>
      </w:r>
      <w:r>
        <w:rPr>
          <w:rFonts w:hint="eastAsia"/>
        </w:rPr>
        <w:t>赤色のシンボルはバイノーダル曲線上を</w:t>
      </w:r>
      <w:r>
        <w:rPr>
          <w:rFonts w:hint="eastAsia"/>
        </w:rPr>
        <w:t>,</w:t>
      </w:r>
      <w:r>
        <w:t xml:space="preserve"> </w:t>
      </w:r>
      <w:r>
        <w:rPr>
          <w:rFonts w:hint="eastAsia"/>
        </w:rPr>
        <w:t>青色の線はタイラインを表す</w:t>
      </w:r>
      <w:r>
        <w:rPr>
          <w:rFonts w:hint="eastAsia"/>
        </w:rPr>
        <w:t>.</w:t>
      </w:r>
      <w:r>
        <w:t xml:space="preserve"> </w:t>
      </w:r>
    </w:p>
    <w:p w14:paraId="50F28621" w14:textId="77777777" w:rsidR="00E01E90" w:rsidRDefault="00E01E90" w:rsidP="00E01E90">
      <w:pPr>
        <w:ind w:leftChars="100" w:left="210"/>
        <w:jc w:val="left"/>
      </w:pPr>
    </w:p>
    <w:p w14:paraId="03107496" w14:textId="77777777" w:rsidR="00E01E90" w:rsidRDefault="00E01E90" w:rsidP="00E01E90">
      <w:pPr>
        <w:ind w:leftChars="100" w:left="210"/>
        <w:jc w:val="center"/>
      </w:pPr>
      <w:r>
        <w:rPr>
          <w:rFonts w:hint="eastAsia"/>
        </w:rPr>
        <w:lastRenderedPageBreak/>
        <w:t>表</w:t>
      </w:r>
      <w:r>
        <w:rPr>
          <w:rFonts w:hint="eastAsia"/>
        </w:rPr>
        <w:t>3</w:t>
      </w:r>
      <w:r>
        <w:t xml:space="preserve">. </w:t>
      </w:r>
      <w:r>
        <w:rPr>
          <w:rFonts w:hint="eastAsia"/>
        </w:rPr>
        <w:t>各種最適計算アルゴリズムを用いたバイノーダル曲線計算の結果</w:t>
      </w:r>
    </w:p>
    <w:tbl>
      <w:tblPr>
        <w:tblStyle w:val="ae"/>
        <w:tblW w:w="9060" w:type="dxa"/>
        <w:tblInd w:w="197" w:type="dxa"/>
        <w:tblLook w:val="04A0" w:firstRow="1" w:lastRow="0" w:firstColumn="1" w:lastColumn="0" w:noHBand="0" w:noVBand="1"/>
      </w:tblPr>
      <w:tblGrid>
        <w:gridCol w:w="1811"/>
        <w:gridCol w:w="5839"/>
        <w:gridCol w:w="1410"/>
      </w:tblGrid>
      <w:tr w:rsidR="00E01E90" w14:paraId="79C3A53D" w14:textId="77777777">
        <w:tc>
          <w:tcPr>
            <w:tcW w:w="1811" w:type="dxa"/>
            <w:vAlign w:val="center"/>
          </w:tcPr>
          <w:p w14:paraId="295554BE" w14:textId="77777777" w:rsidR="00E01E90" w:rsidRDefault="00E01E90">
            <w:pPr>
              <w:jc w:val="center"/>
            </w:pPr>
            <w:r>
              <w:rPr>
                <w:rFonts w:hint="eastAsia"/>
              </w:rPr>
              <w:t>アルゴリズム名</w:t>
            </w:r>
          </w:p>
        </w:tc>
        <w:tc>
          <w:tcPr>
            <w:tcW w:w="5839" w:type="dxa"/>
            <w:vAlign w:val="center"/>
          </w:tcPr>
          <w:p w14:paraId="49A0C3FC" w14:textId="77777777" w:rsidR="00E01E90" w:rsidRDefault="00E01E90">
            <w:pPr>
              <w:jc w:val="center"/>
            </w:pPr>
            <w:r>
              <w:rPr>
                <w:rFonts w:hint="eastAsia"/>
              </w:rPr>
              <w:t>計算結果</w:t>
            </w:r>
          </w:p>
        </w:tc>
        <w:tc>
          <w:tcPr>
            <w:tcW w:w="1410" w:type="dxa"/>
            <w:vAlign w:val="center"/>
          </w:tcPr>
          <w:p w14:paraId="378B658D" w14:textId="77777777" w:rsidR="00E01E90" w:rsidRDefault="00E01E90">
            <w:pPr>
              <w:jc w:val="center"/>
            </w:pPr>
            <w:r>
              <w:rPr>
                <w:rFonts w:hint="eastAsia"/>
              </w:rPr>
              <w:t>判定</w:t>
            </w:r>
          </w:p>
        </w:tc>
      </w:tr>
      <w:tr w:rsidR="00E01E90" w14:paraId="60681312" w14:textId="77777777">
        <w:tc>
          <w:tcPr>
            <w:tcW w:w="1811" w:type="dxa"/>
            <w:vAlign w:val="center"/>
          </w:tcPr>
          <w:p w14:paraId="61A71F40" w14:textId="77777777" w:rsidR="00E01E90" w:rsidRDefault="00E01E90">
            <w:pPr>
              <w:jc w:val="center"/>
            </w:pPr>
            <w:proofErr w:type="spellStart"/>
            <w:r>
              <w:rPr>
                <w:rFonts w:hint="eastAsia"/>
              </w:rPr>
              <w:t>N</w:t>
            </w:r>
            <w:r>
              <w:t>elder</w:t>
            </w:r>
            <w:proofErr w:type="spellEnd"/>
            <w:r>
              <w:t>-Mead</w:t>
            </w:r>
          </w:p>
        </w:tc>
        <w:tc>
          <w:tcPr>
            <w:tcW w:w="5839" w:type="dxa"/>
            <w:vAlign w:val="center"/>
          </w:tcPr>
          <w:p w14:paraId="6366D176" w14:textId="77777777" w:rsidR="00E01E90" w:rsidRDefault="00E01E90">
            <w:pPr>
              <w:jc w:val="center"/>
            </w:pPr>
            <w:r>
              <w:rPr>
                <w:noProof/>
              </w:rPr>
              <w:drawing>
                <wp:inline distT="0" distB="0" distL="0" distR="0" wp14:anchorId="26FEDFF6" wp14:editId="1AE2A395">
                  <wp:extent cx="2376720" cy="1928880"/>
                  <wp:effectExtent l="0" t="0" r="5080" b="0"/>
                  <wp:docPr id="9" name="グラフィックス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7A7E7554" w14:textId="77777777" w:rsidR="00E01E90" w:rsidRDefault="00E01E90">
            <w:pPr>
              <w:jc w:val="center"/>
            </w:pPr>
            <w:r>
              <w:rPr>
                <w:rFonts w:hint="eastAsia"/>
              </w:rPr>
              <w:t>○</w:t>
            </w:r>
          </w:p>
        </w:tc>
      </w:tr>
      <w:tr w:rsidR="00E01E90" w14:paraId="3232DB51" w14:textId="77777777">
        <w:tc>
          <w:tcPr>
            <w:tcW w:w="1811" w:type="dxa"/>
            <w:vAlign w:val="center"/>
          </w:tcPr>
          <w:p w14:paraId="13B0879D" w14:textId="77777777" w:rsidR="00E01E90" w:rsidRDefault="00E01E90">
            <w:pPr>
              <w:jc w:val="center"/>
            </w:pPr>
            <w:r>
              <w:rPr>
                <w:rFonts w:hint="eastAsia"/>
              </w:rPr>
              <w:t>P</w:t>
            </w:r>
            <w:r>
              <w:t>owell</w:t>
            </w:r>
          </w:p>
        </w:tc>
        <w:tc>
          <w:tcPr>
            <w:tcW w:w="5839" w:type="dxa"/>
            <w:vAlign w:val="center"/>
          </w:tcPr>
          <w:p w14:paraId="764F3EFD" w14:textId="77777777" w:rsidR="00E01E90" w:rsidRDefault="00E01E90">
            <w:pPr>
              <w:jc w:val="center"/>
            </w:pPr>
            <w:r>
              <w:rPr>
                <w:noProof/>
              </w:rPr>
              <w:drawing>
                <wp:inline distT="0" distB="0" distL="0" distR="0" wp14:anchorId="03AA3BFC" wp14:editId="34CBF682">
                  <wp:extent cx="2376720" cy="1928880"/>
                  <wp:effectExtent l="0" t="0" r="5080" b="0"/>
                  <wp:docPr id="19" name="グラフィックス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59306F83" w14:textId="77777777" w:rsidR="00E01E90" w:rsidRDefault="00E01E90">
            <w:pPr>
              <w:jc w:val="center"/>
              <w:rPr>
                <w:noProof/>
              </w:rPr>
            </w:pPr>
            <w:r>
              <w:rPr>
                <w:rFonts w:hint="eastAsia"/>
                <w:noProof/>
              </w:rPr>
              <w:t>×</w:t>
            </w:r>
          </w:p>
        </w:tc>
      </w:tr>
      <w:tr w:rsidR="00E01E90" w14:paraId="55ADCBF8" w14:textId="77777777">
        <w:tc>
          <w:tcPr>
            <w:tcW w:w="1811" w:type="dxa"/>
            <w:vAlign w:val="center"/>
          </w:tcPr>
          <w:p w14:paraId="64148D63" w14:textId="77777777" w:rsidR="00E01E90" w:rsidRDefault="00E01E90">
            <w:pPr>
              <w:jc w:val="center"/>
            </w:pPr>
            <w:r>
              <w:rPr>
                <w:rFonts w:hint="eastAsia"/>
              </w:rPr>
              <w:t>C</w:t>
            </w:r>
            <w:r>
              <w:t>G</w:t>
            </w:r>
          </w:p>
        </w:tc>
        <w:tc>
          <w:tcPr>
            <w:tcW w:w="5839" w:type="dxa"/>
            <w:vAlign w:val="center"/>
          </w:tcPr>
          <w:p w14:paraId="0380FC70" w14:textId="77777777" w:rsidR="00E01E90" w:rsidRDefault="00E01E90">
            <w:pPr>
              <w:jc w:val="center"/>
              <w:rPr>
                <w:noProof/>
              </w:rPr>
            </w:pPr>
            <w:r>
              <w:rPr>
                <w:rFonts w:hint="eastAsia"/>
                <w:noProof/>
              </w:rPr>
              <w:t>収束せず</w:t>
            </w:r>
          </w:p>
        </w:tc>
        <w:tc>
          <w:tcPr>
            <w:tcW w:w="1410" w:type="dxa"/>
            <w:vAlign w:val="center"/>
          </w:tcPr>
          <w:p w14:paraId="066116A1" w14:textId="77777777" w:rsidR="00E01E90" w:rsidRDefault="00E01E90">
            <w:pPr>
              <w:jc w:val="center"/>
              <w:rPr>
                <w:noProof/>
              </w:rPr>
            </w:pPr>
            <w:r>
              <w:rPr>
                <w:rFonts w:hint="eastAsia"/>
                <w:noProof/>
              </w:rPr>
              <w:t>×</w:t>
            </w:r>
          </w:p>
        </w:tc>
      </w:tr>
      <w:tr w:rsidR="00E01E90" w14:paraId="52D3CCD4" w14:textId="77777777">
        <w:tc>
          <w:tcPr>
            <w:tcW w:w="1811" w:type="dxa"/>
            <w:vAlign w:val="center"/>
          </w:tcPr>
          <w:p w14:paraId="0776CCC1" w14:textId="77777777" w:rsidR="00E01E90" w:rsidRDefault="00E01E90">
            <w:pPr>
              <w:jc w:val="center"/>
            </w:pPr>
            <w:r>
              <w:rPr>
                <w:rFonts w:hint="eastAsia"/>
              </w:rPr>
              <w:t>B</w:t>
            </w:r>
            <w:r>
              <w:t>FGS</w:t>
            </w:r>
          </w:p>
        </w:tc>
        <w:tc>
          <w:tcPr>
            <w:tcW w:w="5839" w:type="dxa"/>
            <w:vAlign w:val="center"/>
          </w:tcPr>
          <w:p w14:paraId="7399AB8D" w14:textId="77777777" w:rsidR="00E01E90" w:rsidRDefault="00E01E90">
            <w:pPr>
              <w:jc w:val="center"/>
              <w:rPr>
                <w:noProof/>
              </w:rPr>
            </w:pPr>
            <w:r>
              <w:rPr>
                <w:rFonts w:hint="eastAsia"/>
                <w:noProof/>
              </w:rPr>
              <w:t>収束せず</w:t>
            </w:r>
          </w:p>
        </w:tc>
        <w:tc>
          <w:tcPr>
            <w:tcW w:w="1410" w:type="dxa"/>
            <w:vAlign w:val="center"/>
          </w:tcPr>
          <w:p w14:paraId="69573D33" w14:textId="77777777" w:rsidR="00E01E90" w:rsidRDefault="00E01E90">
            <w:pPr>
              <w:jc w:val="center"/>
              <w:rPr>
                <w:noProof/>
              </w:rPr>
            </w:pPr>
            <w:r>
              <w:rPr>
                <w:rFonts w:hint="eastAsia"/>
                <w:noProof/>
              </w:rPr>
              <w:t>×</w:t>
            </w:r>
          </w:p>
        </w:tc>
      </w:tr>
      <w:tr w:rsidR="00E01E90" w14:paraId="445B68F0" w14:textId="77777777">
        <w:tc>
          <w:tcPr>
            <w:tcW w:w="1811" w:type="dxa"/>
            <w:vAlign w:val="center"/>
          </w:tcPr>
          <w:p w14:paraId="2265D229" w14:textId="77777777" w:rsidR="00E01E90" w:rsidRDefault="00E01E90">
            <w:pPr>
              <w:jc w:val="center"/>
            </w:pPr>
            <w:r>
              <w:rPr>
                <w:rFonts w:hint="eastAsia"/>
              </w:rPr>
              <w:t>N</w:t>
            </w:r>
            <w:r>
              <w:t>ewton-CG</w:t>
            </w:r>
          </w:p>
        </w:tc>
        <w:tc>
          <w:tcPr>
            <w:tcW w:w="5839" w:type="dxa"/>
            <w:vAlign w:val="center"/>
          </w:tcPr>
          <w:p w14:paraId="373C2D03" w14:textId="77777777" w:rsidR="00E01E90" w:rsidRDefault="00E01E90">
            <w:pPr>
              <w:jc w:val="center"/>
              <w:rPr>
                <w:noProof/>
              </w:rPr>
            </w:pPr>
            <w:r>
              <w:rPr>
                <w:rFonts w:hint="eastAsia"/>
                <w:noProof/>
              </w:rPr>
              <w:t>J</w:t>
            </w:r>
            <w:r>
              <w:rPr>
                <w:noProof/>
              </w:rPr>
              <w:t>acobian</w:t>
            </w:r>
            <w:r>
              <w:rPr>
                <w:rFonts w:hint="eastAsia"/>
                <w:noProof/>
              </w:rPr>
              <w:t>計算エラー</w:t>
            </w:r>
          </w:p>
        </w:tc>
        <w:tc>
          <w:tcPr>
            <w:tcW w:w="1410" w:type="dxa"/>
            <w:vAlign w:val="center"/>
          </w:tcPr>
          <w:p w14:paraId="1A9795D2" w14:textId="77777777" w:rsidR="00E01E90" w:rsidRDefault="00E01E90">
            <w:pPr>
              <w:jc w:val="center"/>
              <w:rPr>
                <w:noProof/>
              </w:rPr>
            </w:pPr>
            <w:r>
              <w:rPr>
                <w:rFonts w:hint="eastAsia"/>
                <w:noProof/>
              </w:rPr>
              <w:t>×</w:t>
            </w:r>
          </w:p>
        </w:tc>
      </w:tr>
      <w:tr w:rsidR="00E01E90" w14:paraId="417D4089" w14:textId="77777777">
        <w:tc>
          <w:tcPr>
            <w:tcW w:w="1811" w:type="dxa"/>
            <w:vAlign w:val="center"/>
          </w:tcPr>
          <w:p w14:paraId="01D59C41" w14:textId="77777777" w:rsidR="00E01E90" w:rsidRDefault="00E01E90">
            <w:pPr>
              <w:jc w:val="center"/>
            </w:pPr>
            <w:r>
              <w:rPr>
                <w:rFonts w:hint="eastAsia"/>
              </w:rPr>
              <w:t>L</w:t>
            </w:r>
            <w:r>
              <w:t>-BFGS-B</w:t>
            </w:r>
          </w:p>
        </w:tc>
        <w:tc>
          <w:tcPr>
            <w:tcW w:w="5839" w:type="dxa"/>
            <w:vAlign w:val="center"/>
          </w:tcPr>
          <w:p w14:paraId="7AD80DA7" w14:textId="77777777" w:rsidR="00E01E90" w:rsidRDefault="00E01E90">
            <w:pPr>
              <w:jc w:val="center"/>
              <w:rPr>
                <w:noProof/>
              </w:rPr>
            </w:pPr>
            <w:r>
              <w:rPr>
                <w:noProof/>
              </w:rPr>
              <w:drawing>
                <wp:inline distT="0" distB="0" distL="0" distR="0" wp14:anchorId="0FBCA967" wp14:editId="53BB9588">
                  <wp:extent cx="2376720" cy="1928880"/>
                  <wp:effectExtent l="0" t="0" r="5080" b="0"/>
                  <wp:docPr id="21" name="グラフィックス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4D90A7AC" w14:textId="77777777" w:rsidR="00E01E90" w:rsidRDefault="00E01E90">
            <w:pPr>
              <w:jc w:val="center"/>
              <w:rPr>
                <w:noProof/>
              </w:rPr>
            </w:pPr>
            <w:r>
              <w:rPr>
                <w:rFonts w:hint="eastAsia"/>
                <w:noProof/>
              </w:rPr>
              <w:t>×</w:t>
            </w:r>
          </w:p>
        </w:tc>
      </w:tr>
      <w:tr w:rsidR="00E01E90" w14:paraId="2256ED32" w14:textId="77777777">
        <w:tc>
          <w:tcPr>
            <w:tcW w:w="1811" w:type="dxa"/>
            <w:vAlign w:val="center"/>
          </w:tcPr>
          <w:p w14:paraId="7D219372" w14:textId="77777777" w:rsidR="00E01E90" w:rsidRDefault="00E01E90">
            <w:pPr>
              <w:jc w:val="center"/>
            </w:pPr>
            <w:r>
              <w:rPr>
                <w:rFonts w:hint="eastAsia"/>
              </w:rPr>
              <w:lastRenderedPageBreak/>
              <w:t>T</w:t>
            </w:r>
            <w:r>
              <w:t>NC</w:t>
            </w:r>
          </w:p>
        </w:tc>
        <w:tc>
          <w:tcPr>
            <w:tcW w:w="5839" w:type="dxa"/>
            <w:vAlign w:val="center"/>
          </w:tcPr>
          <w:p w14:paraId="0C2267CA" w14:textId="77777777" w:rsidR="00E01E90" w:rsidRDefault="00E01E90">
            <w:pPr>
              <w:jc w:val="center"/>
              <w:rPr>
                <w:noProof/>
              </w:rPr>
            </w:pPr>
            <w:r>
              <w:rPr>
                <w:noProof/>
              </w:rPr>
              <w:drawing>
                <wp:inline distT="0" distB="0" distL="0" distR="0" wp14:anchorId="5E645653" wp14:editId="4A5098C6">
                  <wp:extent cx="2376720" cy="1928880"/>
                  <wp:effectExtent l="0" t="0" r="5080" b="0"/>
                  <wp:docPr id="22" name="グラフィックス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1EF46F1A" w14:textId="77777777" w:rsidR="00E01E90" w:rsidRDefault="00E01E90">
            <w:pPr>
              <w:jc w:val="center"/>
              <w:rPr>
                <w:noProof/>
              </w:rPr>
            </w:pPr>
            <w:r>
              <w:rPr>
                <w:rFonts w:hint="eastAsia"/>
                <w:noProof/>
              </w:rPr>
              <w:t>×</w:t>
            </w:r>
          </w:p>
        </w:tc>
      </w:tr>
      <w:tr w:rsidR="00E01E90" w14:paraId="266AEB76" w14:textId="77777777">
        <w:tc>
          <w:tcPr>
            <w:tcW w:w="1811" w:type="dxa"/>
            <w:vAlign w:val="center"/>
          </w:tcPr>
          <w:p w14:paraId="7BD66C34" w14:textId="77777777" w:rsidR="00E01E90" w:rsidRDefault="00E01E90">
            <w:pPr>
              <w:jc w:val="center"/>
            </w:pPr>
            <w:r>
              <w:rPr>
                <w:rFonts w:hint="eastAsia"/>
              </w:rPr>
              <w:t>C</w:t>
            </w:r>
            <w:r>
              <w:t>OBYLA</w:t>
            </w:r>
          </w:p>
        </w:tc>
        <w:tc>
          <w:tcPr>
            <w:tcW w:w="5839" w:type="dxa"/>
            <w:vAlign w:val="center"/>
          </w:tcPr>
          <w:p w14:paraId="6C020D4F" w14:textId="77777777" w:rsidR="00E01E90" w:rsidRDefault="00E01E90">
            <w:pPr>
              <w:jc w:val="center"/>
              <w:rPr>
                <w:noProof/>
              </w:rPr>
            </w:pPr>
            <w:r>
              <w:rPr>
                <w:rFonts w:hint="eastAsia"/>
                <w:noProof/>
              </w:rPr>
              <w:t>収束せず</w:t>
            </w:r>
          </w:p>
        </w:tc>
        <w:tc>
          <w:tcPr>
            <w:tcW w:w="1410" w:type="dxa"/>
            <w:vAlign w:val="center"/>
          </w:tcPr>
          <w:p w14:paraId="25C58ACF" w14:textId="77777777" w:rsidR="00E01E90" w:rsidRDefault="00E01E90">
            <w:pPr>
              <w:jc w:val="center"/>
              <w:rPr>
                <w:noProof/>
              </w:rPr>
            </w:pPr>
            <w:r>
              <w:rPr>
                <w:rFonts w:hint="eastAsia"/>
                <w:noProof/>
              </w:rPr>
              <w:t>×</w:t>
            </w:r>
          </w:p>
        </w:tc>
      </w:tr>
      <w:tr w:rsidR="00E01E90" w14:paraId="2C6BC377" w14:textId="77777777">
        <w:tc>
          <w:tcPr>
            <w:tcW w:w="1811" w:type="dxa"/>
            <w:vAlign w:val="center"/>
          </w:tcPr>
          <w:p w14:paraId="6ED7D38C" w14:textId="77777777" w:rsidR="00E01E90" w:rsidRDefault="00E01E90">
            <w:pPr>
              <w:jc w:val="center"/>
            </w:pPr>
            <w:r>
              <w:rPr>
                <w:rFonts w:hint="eastAsia"/>
              </w:rPr>
              <w:t>S</w:t>
            </w:r>
            <w:r>
              <w:t>LSQP</w:t>
            </w:r>
          </w:p>
        </w:tc>
        <w:tc>
          <w:tcPr>
            <w:tcW w:w="5839" w:type="dxa"/>
            <w:vAlign w:val="center"/>
          </w:tcPr>
          <w:p w14:paraId="68DB9F36" w14:textId="77777777" w:rsidR="00E01E90" w:rsidRDefault="00E01E90">
            <w:pPr>
              <w:jc w:val="center"/>
              <w:rPr>
                <w:noProof/>
              </w:rPr>
            </w:pPr>
            <w:r>
              <w:rPr>
                <w:noProof/>
              </w:rPr>
              <w:drawing>
                <wp:inline distT="0" distB="0" distL="0" distR="0" wp14:anchorId="1101CFFB" wp14:editId="0D9480D1">
                  <wp:extent cx="2376720" cy="1928880"/>
                  <wp:effectExtent l="0" t="0" r="5080" b="0"/>
                  <wp:docPr id="29" name="グラフィックス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4C77D679" w14:textId="77777777" w:rsidR="00E01E90" w:rsidRDefault="00E01E90">
            <w:pPr>
              <w:jc w:val="center"/>
              <w:rPr>
                <w:noProof/>
              </w:rPr>
            </w:pPr>
            <w:r>
              <w:rPr>
                <w:rFonts w:hint="eastAsia"/>
                <w:noProof/>
              </w:rPr>
              <w:t>○</w:t>
            </w:r>
          </w:p>
        </w:tc>
      </w:tr>
      <w:tr w:rsidR="00E01E90" w14:paraId="529498EB" w14:textId="77777777">
        <w:tc>
          <w:tcPr>
            <w:tcW w:w="1811" w:type="dxa"/>
            <w:vAlign w:val="center"/>
          </w:tcPr>
          <w:p w14:paraId="3D366819" w14:textId="77777777" w:rsidR="00E01E90" w:rsidRDefault="00E01E90">
            <w:r>
              <w:t>Trust-</w:t>
            </w:r>
            <w:proofErr w:type="spellStart"/>
            <w:r>
              <w:t>constr</w:t>
            </w:r>
            <w:proofErr w:type="spellEnd"/>
          </w:p>
        </w:tc>
        <w:tc>
          <w:tcPr>
            <w:tcW w:w="5839" w:type="dxa"/>
            <w:vAlign w:val="center"/>
          </w:tcPr>
          <w:p w14:paraId="6B4465F0" w14:textId="77777777" w:rsidR="00E01E90" w:rsidRDefault="00E01E90">
            <w:pPr>
              <w:jc w:val="center"/>
              <w:rPr>
                <w:noProof/>
              </w:rPr>
            </w:pPr>
            <w:r>
              <w:rPr>
                <w:noProof/>
              </w:rPr>
              <w:drawing>
                <wp:inline distT="0" distB="0" distL="0" distR="0" wp14:anchorId="151E80FC" wp14:editId="4E46F9B8">
                  <wp:extent cx="2376720" cy="1928880"/>
                  <wp:effectExtent l="0" t="0" r="5080" b="0"/>
                  <wp:docPr id="30" name="グラフィックス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8"/>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3A07A6BE" w14:textId="77777777" w:rsidR="00E01E90" w:rsidRDefault="00E01E90">
            <w:pPr>
              <w:jc w:val="center"/>
              <w:rPr>
                <w:noProof/>
              </w:rPr>
            </w:pPr>
            <w:r>
              <w:rPr>
                <w:rFonts w:hint="eastAsia"/>
                <w:noProof/>
              </w:rPr>
              <w:t>×</w:t>
            </w:r>
          </w:p>
        </w:tc>
      </w:tr>
      <w:tr w:rsidR="00E01E90" w14:paraId="5BEB6102" w14:textId="77777777">
        <w:tc>
          <w:tcPr>
            <w:tcW w:w="1811" w:type="dxa"/>
            <w:vAlign w:val="center"/>
          </w:tcPr>
          <w:p w14:paraId="29BB5DAB" w14:textId="77777777" w:rsidR="00E01E90" w:rsidRDefault="00E01E90">
            <w:pPr>
              <w:jc w:val="center"/>
            </w:pPr>
            <w:r>
              <w:rPr>
                <w:rFonts w:hint="eastAsia"/>
              </w:rPr>
              <w:t>d</w:t>
            </w:r>
            <w:r>
              <w:t>ogleg</w:t>
            </w:r>
          </w:p>
        </w:tc>
        <w:tc>
          <w:tcPr>
            <w:tcW w:w="5839" w:type="dxa"/>
            <w:vAlign w:val="center"/>
          </w:tcPr>
          <w:p w14:paraId="14052AFC" w14:textId="77777777" w:rsidR="00E01E90" w:rsidRDefault="00E01E90">
            <w:pPr>
              <w:jc w:val="center"/>
            </w:pPr>
            <w:r>
              <w:rPr>
                <w:rFonts w:hint="eastAsia"/>
              </w:rPr>
              <w:t>J</w:t>
            </w:r>
            <w:r>
              <w:t>acobian</w:t>
            </w:r>
            <w:r>
              <w:rPr>
                <w:rFonts w:hint="eastAsia"/>
              </w:rPr>
              <w:t>計算エラー</w:t>
            </w:r>
          </w:p>
        </w:tc>
        <w:tc>
          <w:tcPr>
            <w:tcW w:w="1410" w:type="dxa"/>
            <w:vAlign w:val="center"/>
          </w:tcPr>
          <w:p w14:paraId="254ED26D" w14:textId="77777777" w:rsidR="00E01E90" w:rsidRDefault="00E01E90">
            <w:pPr>
              <w:jc w:val="center"/>
              <w:rPr>
                <w:noProof/>
              </w:rPr>
            </w:pPr>
            <w:r>
              <w:rPr>
                <w:rFonts w:hint="eastAsia"/>
                <w:noProof/>
              </w:rPr>
              <w:t>×</w:t>
            </w:r>
          </w:p>
        </w:tc>
      </w:tr>
      <w:tr w:rsidR="00E01E90" w14:paraId="5E9F20B6" w14:textId="77777777">
        <w:tc>
          <w:tcPr>
            <w:tcW w:w="1811" w:type="dxa"/>
            <w:vAlign w:val="center"/>
          </w:tcPr>
          <w:p w14:paraId="6FF57984" w14:textId="77777777" w:rsidR="00E01E90" w:rsidRDefault="00E01E90">
            <w:pPr>
              <w:jc w:val="center"/>
            </w:pPr>
            <w:r>
              <w:t>Trust-</w:t>
            </w:r>
            <w:proofErr w:type="spellStart"/>
            <w:r>
              <w:t>ncg</w:t>
            </w:r>
            <w:proofErr w:type="spellEnd"/>
          </w:p>
        </w:tc>
        <w:tc>
          <w:tcPr>
            <w:tcW w:w="5839" w:type="dxa"/>
            <w:vAlign w:val="center"/>
          </w:tcPr>
          <w:p w14:paraId="3743BD75" w14:textId="77777777" w:rsidR="00E01E90" w:rsidRDefault="00E01E90">
            <w:pPr>
              <w:jc w:val="center"/>
            </w:pPr>
            <w:r>
              <w:rPr>
                <w:rFonts w:hint="eastAsia"/>
              </w:rPr>
              <w:t>J</w:t>
            </w:r>
            <w:r>
              <w:t>acobian</w:t>
            </w:r>
            <w:r>
              <w:rPr>
                <w:rFonts w:hint="eastAsia"/>
              </w:rPr>
              <w:t>計算エラー</w:t>
            </w:r>
          </w:p>
        </w:tc>
        <w:tc>
          <w:tcPr>
            <w:tcW w:w="1410" w:type="dxa"/>
            <w:vAlign w:val="center"/>
          </w:tcPr>
          <w:p w14:paraId="3CC7F8C3" w14:textId="77777777" w:rsidR="00E01E90" w:rsidRDefault="00E01E90">
            <w:pPr>
              <w:jc w:val="center"/>
            </w:pPr>
            <w:r>
              <w:rPr>
                <w:rFonts w:hint="eastAsia"/>
              </w:rPr>
              <w:t>×</w:t>
            </w:r>
          </w:p>
        </w:tc>
      </w:tr>
      <w:tr w:rsidR="00E01E90" w14:paraId="75A244AC" w14:textId="77777777">
        <w:tc>
          <w:tcPr>
            <w:tcW w:w="1811" w:type="dxa"/>
            <w:vAlign w:val="center"/>
          </w:tcPr>
          <w:p w14:paraId="19B6D816" w14:textId="77777777" w:rsidR="00E01E90" w:rsidRDefault="00E01E90">
            <w:pPr>
              <w:jc w:val="center"/>
            </w:pPr>
            <w:r>
              <w:t>Trust-exact</w:t>
            </w:r>
          </w:p>
        </w:tc>
        <w:tc>
          <w:tcPr>
            <w:tcW w:w="5839" w:type="dxa"/>
            <w:vAlign w:val="center"/>
          </w:tcPr>
          <w:p w14:paraId="168C8209" w14:textId="77777777" w:rsidR="00E01E90" w:rsidRDefault="00E01E90">
            <w:pPr>
              <w:jc w:val="center"/>
            </w:pPr>
            <w:r>
              <w:rPr>
                <w:rFonts w:hint="eastAsia"/>
              </w:rPr>
              <w:t>J</w:t>
            </w:r>
            <w:r>
              <w:t>acobian</w:t>
            </w:r>
            <w:r>
              <w:rPr>
                <w:rFonts w:hint="eastAsia"/>
              </w:rPr>
              <w:t>計算エラー</w:t>
            </w:r>
          </w:p>
        </w:tc>
        <w:tc>
          <w:tcPr>
            <w:tcW w:w="1410" w:type="dxa"/>
            <w:vAlign w:val="center"/>
          </w:tcPr>
          <w:p w14:paraId="27655608" w14:textId="77777777" w:rsidR="00E01E90" w:rsidRDefault="00E01E90">
            <w:pPr>
              <w:jc w:val="center"/>
            </w:pPr>
            <w:r>
              <w:rPr>
                <w:rFonts w:hint="eastAsia"/>
              </w:rPr>
              <w:t>×</w:t>
            </w:r>
          </w:p>
        </w:tc>
      </w:tr>
      <w:tr w:rsidR="00E01E90" w14:paraId="6AAB5280" w14:textId="77777777">
        <w:tc>
          <w:tcPr>
            <w:tcW w:w="1811" w:type="dxa"/>
            <w:vAlign w:val="center"/>
          </w:tcPr>
          <w:p w14:paraId="6D317D88" w14:textId="77777777" w:rsidR="00E01E90" w:rsidRDefault="00E01E90">
            <w:pPr>
              <w:jc w:val="center"/>
            </w:pPr>
            <w:r>
              <w:t>Trust-</w:t>
            </w:r>
            <w:proofErr w:type="spellStart"/>
            <w:r>
              <w:t>krylov</w:t>
            </w:r>
            <w:proofErr w:type="spellEnd"/>
          </w:p>
        </w:tc>
        <w:tc>
          <w:tcPr>
            <w:tcW w:w="5839" w:type="dxa"/>
            <w:vAlign w:val="center"/>
          </w:tcPr>
          <w:p w14:paraId="1EA9BEC6" w14:textId="77777777" w:rsidR="00E01E90" w:rsidRDefault="00E01E90">
            <w:pPr>
              <w:jc w:val="center"/>
            </w:pPr>
            <w:r>
              <w:rPr>
                <w:rFonts w:hint="eastAsia"/>
              </w:rPr>
              <w:t>J</w:t>
            </w:r>
            <w:r>
              <w:t>acobian</w:t>
            </w:r>
            <w:r>
              <w:rPr>
                <w:rFonts w:hint="eastAsia"/>
              </w:rPr>
              <w:t>計算エラー</w:t>
            </w:r>
          </w:p>
        </w:tc>
        <w:tc>
          <w:tcPr>
            <w:tcW w:w="1410" w:type="dxa"/>
            <w:vAlign w:val="center"/>
          </w:tcPr>
          <w:p w14:paraId="710868D9" w14:textId="77777777" w:rsidR="00E01E90" w:rsidRDefault="00E01E90">
            <w:pPr>
              <w:jc w:val="center"/>
            </w:pPr>
            <w:r>
              <w:rPr>
                <w:rFonts w:hint="eastAsia"/>
              </w:rPr>
              <w:t>×</w:t>
            </w:r>
          </w:p>
        </w:tc>
      </w:tr>
    </w:tbl>
    <w:p w14:paraId="070F806A" w14:textId="530AB048" w:rsidR="00E01E90" w:rsidRDefault="00E01E90" w:rsidP="00E01E90">
      <w:r>
        <w:rPr>
          <w:rFonts w:hint="eastAsia"/>
        </w:rPr>
        <w:t>上記の計算結果から</w:t>
      </w:r>
      <w:r>
        <w:rPr>
          <w:rFonts w:hint="eastAsia"/>
        </w:rPr>
        <w:t>,</w:t>
      </w:r>
      <w:r>
        <w:t xml:space="preserve"> </w:t>
      </w:r>
      <w:r>
        <w:rPr>
          <w:rFonts w:hint="eastAsia"/>
        </w:rPr>
        <w:t>最も収束状態が良好な</w:t>
      </w:r>
      <w:r>
        <w:rPr>
          <w:rFonts w:hint="eastAsia"/>
        </w:rPr>
        <w:t>S</w:t>
      </w:r>
      <w:r>
        <w:t>LSQP</w:t>
      </w:r>
      <w:r>
        <w:rPr>
          <w:rFonts w:hint="eastAsia"/>
        </w:rPr>
        <w:t>を目的関数最小化アルゴリズムとして用いることにした</w:t>
      </w:r>
      <w:r>
        <w:rPr>
          <w:rFonts w:hint="eastAsia"/>
        </w:rPr>
        <w:t>.</w:t>
      </w:r>
    </w:p>
    <w:p w14:paraId="5C199378" w14:textId="18948E1E" w:rsidR="00E01E90" w:rsidRDefault="00E01E90" w:rsidP="00E01E90">
      <w:pPr>
        <w:pStyle w:val="2"/>
      </w:pPr>
      <w:r>
        <w:rPr>
          <w:rFonts w:hint="eastAsia"/>
        </w:rPr>
        <w:t>損失関数の表式に関する考察</w:t>
      </w:r>
    </w:p>
    <w:p w14:paraId="34BF5FF1" w14:textId="77777777" w:rsidR="00E01E90" w:rsidRDefault="00E01E90" w:rsidP="00E01E90">
      <w:pPr>
        <w:ind w:leftChars="100" w:left="210"/>
        <w:jc w:val="left"/>
      </w:pPr>
      <w:r>
        <w:rPr>
          <w:rFonts w:hint="eastAsia"/>
        </w:rPr>
        <w:lastRenderedPageBreak/>
        <w:t>前節の計算結果では</w:t>
      </w:r>
      <w:r>
        <w:rPr>
          <w:rFonts w:hint="eastAsia"/>
        </w:rPr>
        <w:t>,</w:t>
      </w:r>
      <w:r>
        <w:t xml:space="preserve"> </w:t>
      </w:r>
      <w:r>
        <w:rPr>
          <w:rFonts w:hint="eastAsia"/>
        </w:rPr>
        <w:t>最も収束状態が良好な</w:t>
      </w:r>
      <w:r>
        <w:rPr>
          <w:rFonts w:hint="eastAsia"/>
        </w:rPr>
        <w:t>S</w:t>
      </w:r>
      <w:r>
        <w:t>LSQP</w:t>
      </w:r>
      <w:r>
        <w:rPr>
          <w:rFonts w:hint="eastAsia"/>
        </w:rPr>
        <w:t>アルゴリズムを用いても</w:t>
      </w:r>
      <w:r>
        <w:rPr>
          <w:rFonts w:hint="eastAsia"/>
        </w:rPr>
        <w:t>,</w:t>
      </w:r>
      <w:r>
        <w:t xml:space="preserve"> </w:t>
      </w:r>
      <w:r>
        <w:rPr>
          <w:rFonts w:hint="eastAsia"/>
        </w:rPr>
        <w:t>三角線図左側</w:t>
      </w:r>
      <w:r>
        <w:rPr>
          <w:rFonts w:hint="eastAsia"/>
        </w:rPr>
        <w:t>,</w:t>
      </w:r>
      <w:r>
        <w:t xml:space="preserve"> </w:t>
      </w:r>
      <w:r>
        <w:rPr>
          <w:rFonts w:hint="eastAsia"/>
        </w:rPr>
        <w:t>すなわち</w:t>
      </w:r>
      <w:r>
        <w:rPr>
          <w:rFonts w:hint="eastAsia"/>
        </w:rPr>
        <w:t>,</w:t>
      </w:r>
      <w:r>
        <w:t xml:space="preserve"> </w:t>
      </w:r>
      <w:r>
        <w:rPr>
          <w:rFonts w:hint="eastAsia"/>
        </w:rPr>
        <w:t>クリティカル点付近では計算がうまく収束していないことが分かる</w:t>
      </w:r>
      <w:r>
        <w:rPr>
          <w:rFonts w:hint="eastAsia"/>
        </w:rPr>
        <w:t>.</w:t>
      </w:r>
      <w:r>
        <w:t xml:space="preserve"> </w:t>
      </w:r>
      <w:r>
        <w:rPr>
          <w:rFonts w:hint="eastAsia"/>
        </w:rPr>
        <w:t>これは</w:t>
      </w:r>
      <w:r>
        <w:rPr>
          <w:rFonts w:hint="eastAsia"/>
        </w:rPr>
        <w:t>,</w:t>
      </w:r>
      <w:r>
        <w:t xml:space="preserve"> </w:t>
      </w:r>
      <w:r>
        <w:rPr>
          <w:rFonts w:hint="eastAsia"/>
        </w:rPr>
        <w:t>式</w:t>
      </w:r>
      <w:r>
        <w:rPr>
          <w:rFonts w:hint="eastAsia"/>
        </w:rPr>
        <w:t>(</w:t>
      </w:r>
      <w:r>
        <w:t>11)</w:t>
      </w:r>
      <w:r>
        <w:rPr>
          <w:rFonts w:hint="eastAsia"/>
        </w:rPr>
        <w:t>の</w:t>
      </w:r>
      <w:r>
        <w:rPr>
          <w:rFonts w:hint="eastAsia"/>
        </w:rPr>
        <w:t>2</w:t>
      </w:r>
      <w:r>
        <w:rPr>
          <w:rFonts w:hint="eastAsia"/>
        </w:rPr>
        <w:t>つ目の</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表示形式を用いた場合</w:t>
      </w:r>
      <w:r>
        <w:rPr>
          <w:rFonts w:hint="eastAsia"/>
        </w:rPr>
        <w:t>,</w:t>
      </w:r>
      <w:r>
        <w:t xml:space="preserve"> </w:t>
      </w:r>
      <w:r>
        <w:rPr>
          <w:rFonts w:hint="eastAsia"/>
        </w:rPr>
        <w:t>ポリマーリッチ相とポリマーリーン相の組成が近くなることに対して多大なるペナルティを課されてしまうからである</w:t>
      </w:r>
      <w:r>
        <w:rPr>
          <w:rFonts w:hint="eastAsia"/>
        </w:rPr>
        <w:t>.</w:t>
      </w:r>
      <w:r>
        <w:t xml:space="preserve"> </w:t>
      </w:r>
      <w:r>
        <w:rPr>
          <w:rFonts w:hint="eastAsia"/>
        </w:rPr>
        <w:t>そこで</w:t>
      </w:r>
      <w:r>
        <w:rPr>
          <w:rFonts w:hint="eastAsia"/>
        </w:rPr>
        <w:t>,</w:t>
      </w:r>
      <w:r>
        <w:t xml:space="preserve"> </w:t>
      </w:r>
      <w:r>
        <w:rPr>
          <w:rFonts w:hint="eastAsia"/>
        </w:rPr>
        <w:t>式</w:t>
      </w:r>
      <w:r>
        <w:rPr>
          <w:rFonts w:hint="eastAsia"/>
        </w:rPr>
        <w:t>(</w:t>
      </w:r>
      <w:r>
        <w:t>11)</w:t>
      </w:r>
      <w:r>
        <w:rPr>
          <w:rFonts w:hint="eastAsia"/>
        </w:rPr>
        <w:t>に示した</w:t>
      </w:r>
      <w:r>
        <w:rPr>
          <w:rFonts w:hint="eastAsia"/>
        </w:rPr>
        <w:t>2</w:t>
      </w:r>
      <w:r>
        <w:rPr>
          <w:rFonts w:hint="eastAsia"/>
        </w:rPr>
        <w:t>つの表示形式でバイノーダルラインを計算し</w:t>
      </w:r>
      <w:r>
        <w:rPr>
          <w:rFonts w:hint="eastAsia"/>
        </w:rPr>
        <w:t>,</w:t>
      </w:r>
      <w:r>
        <w:t xml:space="preserve"> </w:t>
      </w:r>
      <w:r>
        <w:rPr>
          <w:rFonts w:hint="eastAsia"/>
        </w:rPr>
        <w:t>その結果を比較した</w:t>
      </w:r>
      <w:r>
        <w:rPr>
          <w:rFonts w:hint="eastAsia"/>
        </w:rPr>
        <w:t>.</w:t>
      </w:r>
      <w:r>
        <w:t xml:space="preserve"> </w:t>
      </w:r>
    </w:p>
    <w:p w14:paraId="2CD0784B" w14:textId="77777777" w:rsidR="00E01E90" w:rsidRDefault="00E01E90" w:rsidP="00E01E90">
      <w:pPr>
        <w:ind w:leftChars="100" w:left="210"/>
        <w:jc w:val="left"/>
      </w:pPr>
    </w:p>
    <w:p w14:paraId="54A3A39F" w14:textId="77777777" w:rsidR="00E01E90" w:rsidRDefault="00E01E90" w:rsidP="00E01E90">
      <w:pPr>
        <w:ind w:leftChars="100" w:left="210"/>
        <w:jc w:val="center"/>
      </w:pPr>
      <w:r>
        <w:rPr>
          <w:rFonts w:hint="eastAsia"/>
        </w:rPr>
        <w:t>表</w:t>
      </w:r>
      <w:r>
        <w:t>4.</w:t>
      </w:r>
      <w:r>
        <w:rPr>
          <w:rFonts w:hint="eastAsia"/>
        </w:rPr>
        <w:t xml:space="preserve"> </w:t>
      </w:r>
      <w:r>
        <w:rPr>
          <w:rFonts w:hint="eastAsia"/>
        </w:rPr>
        <w:t>損失関数の形式によるバイノーダル曲線計算結果の違い</w:t>
      </w:r>
    </w:p>
    <w:tbl>
      <w:tblPr>
        <w:tblStyle w:val="ae"/>
        <w:tblW w:w="9060" w:type="dxa"/>
        <w:tblInd w:w="197" w:type="dxa"/>
        <w:tblLook w:val="04A0" w:firstRow="1" w:lastRow="0" w:firstColumn="1" w:lastColumn="0" w:noHBand="0" w:noVBand="1"/>
      </w:tblPr>
      <w:tblGrid>
        <w:gridCol w:w="1138"/>
        <w:gridCol w:w="4339"/>
        <w:gridCol w:w="3583"/>
      </w:tblGrid>
      <w:tr w:rsidR="00E01E90" w14:paraId="1D076234" w14:textId="77777777">
        <w:tc>
          <w:tcPr>
            <w:tcW w:w="1138" w:type="dxa"/>
          </w:tcPr>
          <w:p w14:paraId="24C8E474" w14:textId="77777777" w:rsidR="00E01E90" w:rsidRDefault="00E01E90">
            <w:pPr>
              <w:jc w:val="left"/>
            </w:pPr>
          </w:p>
        </w:tc>
        <w:tc>
          <w:tcPr>
            <w:tcW w:w="4339" w:type="dxa"/>
          </w:tcPr>
          <w:p w14:paraId="49F0F9E0" w14:textId="77777777" w:rsidR="00E01E90" w:rsidRDefault="00E01E90">
            <w:pPr>
              <w:jc w:val="left"/>
            </w:pPr>
            <w:r>
              <w:rPr>
                <w:rFonts w:hint="eastAsia"/>
              </w:rPr>
              <w:t>1</w:t>
            </w:r>
            <w:r>
              <w:rPr>
                <w:rFonts w:hint="eastAsia"/>
              </w:rPr>
              <w:t>つ目の表示形式</w:t>
            </w:r>
          </w:p>
        </w:tc>
        <w:tc>
          <w:tcPr>
            <w:tcW w:w="3583" w:type="dxa"/>
          </w:tcPr>
          <w:p w14:paraId="3CAEE802" w14:textId="77777777" w:rsidR="00E01E90" w:rsidRDefault="00E01E90">
            <w:pPr>
              <w:jc w:val="left"/>
            </w:pPr>
            <w:r>
              <w:rPr>
                <w:rFonts w:hint="eastAsia"/>
              </w:rPr>
              <w:t>2</w:t>
            </w:r>
            <w:r>
              <w:rPr>
                <w:rFonts w:hint="eastAsia"/>
              </w:rPr>
              <w:t>つ目の表示形式</w:t>
            </w:r>
          </w:p>
        </w:tc>
      </w:tr>
      <w:tr w:rsidR="00E01E90" w14:paraId="0014ADB0" w14:textId="77777777">
        <w:tc>
          <w:tcPr>
            <w:tcW w:w="1138" w:type="dxa"/>
            <w:vAlign w:val="center"/>
          </w:tcPr>
          <w:p w14:paraId="3F4F37B0" w14:textId="77777777" w:rsidR="00E01E90" w:rsidRDefault="00E01E90">
            <w:pPr>
              <w:jc w:val="center"/>
            </w:pPr>
            <w:r>
              <w:rPr>
                <w:rFonts w:hint="eastAsia"/>
              </w:rPr>
              <w:t>バイ</w:t>
            </w:r>
          </w:p>
          <w:p w14:paraId="5D1829C3" w14:textId="77777777" w:rsidR="00E01E90" w:rsidRDefault="00E01E90">
            <w:pPr>
              <w:jc w:val="center"/>
            </w:pPr>
            <w:r>
              <w:rPr>
                <w:rFonts w:hint="eastAsia"/>
              </w:rPr>
              <w:t>ノーダル曲線</w:t>
            </w:r>
          </w:p>
        </w:tc>
        <w:tc>
          <w:tcPr>
            <w:tcW w:w="4339" w:type="dxa"/>
            <w:vAlign w:val="center"/>
          </w:tcPr>
          <w:p w14:paraId="0306FAFB" w14:textId="77777777" w:rsidR="00E01E90" w:rsidRDefault="00E01E90">
            <w:pPr>
              <w:jc w:val="center"/>
            </w:pPr>
            <w:r>
              <w:rPr>
                <w:noProof/>
              </w:rPr>
              <w:drawing>
                <wp:inline distT="0" distB="0" distL="0" distR="0" wp14:anchorId="2A83024A" wp14:editId="7EFB930A">
                  <wp:extent cx="2138040" cy="1735200"/>
                  <wp:effectExtent l="0" t="0" r="0" b="0"/>
                  <wp:docPr id="31" name="グラフィックス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138040" cy="1735200"/>
                          </a:xfrm>
                          <a:prstGeom prst="rect">
                            <a:avLst/>
                          </a:prstGeom>
                        </pic:spPr>
                      </pic:pic>
                    </a:graphicData>
                  </a:graphic>
                </wp:inline>
              </w:drawing>
            </w:r>
          </w:p>
        </w:tc>
        <w:tc>
          <w:tcPr>
            <w:tcW w:w="3583" w:type="dxa"/>
            <w:vAlign w:val="center"/>
          </w:tcPr>
          <w:p w14:paraId="3DD71A31" w14:textId="77777777" w:rsidR="00E01E90" w:rsidRDefault="00E01E90">
            <w:pPr>
              <w:jc w:val="center"/>
            </w:pPr>
            <w:r>
              <w:rPr>
                <w:noProof/>
              </w:rPr>
              <w:drawing>
                <wp:inline distT="0" distB="0" distL="0" distR="0" wp14:anchorId="1444F5C0" wp14:editId="349477D4">
                  <wp:extent cx="2138400" cy="1735560"/>
                  <wp:effectExtent l="0" t="0" r="0" b="0"/>
                  <wp:docPr id="10" name="グラフィックス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138400" cy="1735560"/>
                          </a:xfrm>
                          <a:prstGeom prst="rect">
                            <a:avLst/>
                          </a:prstGeom>
                        </pic:spPr>
                      </pic:pic>
                    </a:graphicData>
                  </a:graphic>
                </wp:inline>
              </w:drawing>
            </w:r>
          </w:p>
        </w:tc>
      </w:tr>
    </w:tbl>
    <w:p w14:paraId="3457E1ED" w14:textId="77777777" w:rsidR="00E01E90" w:rsidRDefault="00E01E90" w:rsidP="00E01E90">
      <w:pPr>
        <w:ind w:leftChars="100" w:left="210"/>
        <w:jc w:val="left"/>
      </w:pPr>
      <w:r>
        <w:rPr>
          <w:rFonts w:hint="eastAsia"/>
        </w:rPr>
        <w:t>上表からわかるとおり</w:t>
      </w:r>
      <w:r>
        <w:rPr>
          <w:rFonts w:hint="eastAsia"/>
        </w:rPr>
        <w:t>,</w:t>
      </w:r>
      <w:r>
        <w:t xml:space="preserve"> </w:t>
      </w:r>
      <w:r>
        <w:rPr>
          <w:rFonts w:hint="eastAsia"/>
        </w:rPr>
        <w:t>ポリマーリッチ相とポリマーリーン相の組成差にペナルティを与えない</w:t>
      </w:r>
      <w:r>
        <w:rPr>
          <w:rFonts w:hint="eastAsia"/>
        </w:rPr>
        <w:t>1</w:t>
      </w:r>
      <w:r>
        <w:rPr>
          <w:rFonts w:hint="eastAsia"/>
        </w:rPr>
        <w:t>つ目の表示形式では</w:t>
      </w:r>
      <w:r>
        <w:rPr>
          <w:rFonts w:hint="eastAsia"/>
        </w:rPr>
        <w:t>,</w:t>
      </w:r>
      <w:r>
        <w:t xml:space="preserve"> </w:t>
      </w:r>
      <w:r>
        <w:rPr>
          <w:rFonts w:hint="eastAsia"/>
        </w:rPr>
        <w:t>クリティカル点付近の計算がうまく収束している一方で</w:t>
      </w:r>
      <w:r>
        <w:rPr>
          <w:rFonts w:hint="eastAsia"/>
        </w:rPr>
        <w:t>,</w:t>
      </w:r>
      <w:r>
        <w:t xml:space="preserve"> </w:t>
      </w:r>
      <w:r>
        <w:rPr>
          <w:rFonts w:hint="eastAsia"/>
        </w:rPr>
        <w:t>本来両相の組成が大きく離れる三角線図右部分の計算が収束していないことが分かる</w:t>
      </w:r>
      <w:r>
        <w:rPr>
          <w:rFonts w:hint="eastAsia"/>
        </w:rPr>
        <w:t>.</w:t>
      </w:r>
      <w:r>
        <w:t xml:space="preserve"> 2</w:t>
      </w:r>
      <w:r>
        <w:rPr>
          <w:rFonts w:hint="eastAsia"/>
        </w:rPr>
        <w:t>つ目の表示形式ではこの傾向が逆転する</w:t>
      </w:r>
      <w:r>
        <w:rPr>
          <w:rFonts w:hint="eastAsia"/>
        </w:rPr>
        <w:t>.</w:t>
      </w:r>
      <w:r>
        <w:t xml:space="preserve"> </w:t>
      </w:r>
      <w:r>
        <w:rPr>
          <w:rFonts w:hint="eastAsia"/>
        </w:rPr>
        <w:t>このことから</w:t>
      </w:r>
      <w:r>
        <w:rPr>
          <w:rFonts w:hint="eastAsia"/>
        </w:rPr>
        <w:t>,</w:t>
      </w:r>
      <w:r>
        <w:t xml:space="preserve"> </w:t>
      </w:r>
      <w:r>
        <w:rPr>
          <w:rFonts w:hint="eastAsia"/>
        </w:rPr>
        <w:t>クリティカル点付近においては</w:t>
      </w:r>
      <w:r>
        <w:rPr>
          <w:rFonts w:hint="eastAsia"/>
        </w:rPr>
        <w:t>,</w:t>
      </w:r>
      <w:r>
        <w:t xml:space="preserve"> </w:t>
      </w:r>
      <w:r>
        <w:rPr>
          <w:rFonts w:hint="eastAsia"/>
        </w:rPr>
        <w:t>両相の組成差にペナルティを与えない</w:t>
      </w:r>
      <w:r>
        <w:t>, 1</w:t>
      </w:r>
      <w:r>
        <w:rPr>
          <w:rFonts w:hint="eastAsia"/>
        </w:rPr>
        <w:t>つ目の表示形式を用いるべきであり</w:t>
      </w:r>
      <w:r>
        <w:rPr>
          <w:rFonts w:hint="eastAsia"/>
        </w:rPr>
        <w:t>,</w:t>
      </w:r>
      <w:r>
        <w:t xml:space="preserve"> </w:t>
      </w:r>
      <w:r>
        <w:rPr>
          <w:rFonts w:hint="eastAsia"/>
        </w:rPr>
        <w:t>それ以外の点においては</w:t>
      </w:r>
      <w:r>
        <w:rPr>
          <w:rFonts w:hint="eastAsia"/>
        </w:rPr>
        <w:t>2</w:t>
      </w:r>
      <w:r>
        <w:rPr>
          <w:rFonts w:hint="eastAsia"/>
        </w:rPr>
        <w:t>つ目の表示形式を用いて計算を行えば良いと考えられる</w:t>
      </w:r>
      <w:r>
        <w:rPr>
          <w:rFonts w:hint="eastAsia"/>
        </w:rPr>
        <w:t>.</w:t>
      </w:r>
      <w:r>
        <w:t xml:space="preserve"> </w:t>
      </w:r>
    </w:p>
    <w:p w14:paraId="161CDC15" w14:textId="4464D58B" w:rsidR="00E01E90" w:rsidRDefault="00E01E90" w:rsidP="00E01E90">
      <w:pPr>
        <w:pStyle w:val="2"/>
      </w:pPr>
      <w:r>
        <w:rPr>
          <w:rFonts w:hint="eastAsia"/>
        </w:rPr>
        <w:t>E</w:t>
      </w:r>
      <w:r>
        <w:t>VAL/DMSO/</w:t>
      </w:r>
      <w:r>
        <w:rPr>
          <w:rFonts w:hint="eastAsia"/>
        </w:rPr>
        <w:t>水系でのケーススタディ</w:t>
      </w:r>
    </w:p>
    <w:p w14:paraId="0D5DE722" w14:textId="77777777" w:rsidR="00387757" w:rsidRDefault="00387757" w:rsidP="00387757">
      <w:pPr>
        <w:ind w:leftChars="100" w:left="210"/>
      </w:pPr>
      <w:r>
        <w:rPr>
          <w:rFonts w:hint="eastAsia"/>
        </w:rPr>
        <w:t>この節では</w:t>
      </w:r>
      <w:r>
        <w:rPr>
          <w:rFonts w:hint="eastAsia"/>
        </w:rPr>
        <w:t>,</w:t>
      </w:r>
      <w:r>
        <w:t xml:space="preserve"> </w:t>
      </w:r>
      <w:r>
        <w:rPr>
          <w:rFonts w:hint="eastAsia"/>
        </w:rPr>
        <w:t>前節で述べた手法を利用し</w:t>
      </w:r>
      <w:r>
        <w:rPr>
          <w:rFonts w:hint="eastAsia"/>
        </w:rPr>
        <w:t>,</w:t>
      </w:r>
      <w:r>
        <w:t xml:space="preserve"> EVAL/DMSO/</w:t>
      </w:r>
      <w:r>
        <w:rPr>
          <w:rFonts w:hint="eastAsia"/>
        </w:rPr>
        <w:t>水系に対して解析的なバイノーダル曲線を描き</w:t>
      </w:r>
      <w:r>
        <w:rPr>
          <w:rFonts w:hint="eastAsia"/>
        </w:rPr>
        <w:t>,</w:t>
      </w:r>
      <w:r>
        <w:t xml:space="preserve"> </w:t>
      </w:r>
      <w:r>
        <w:rPr>
          <w:rFonts w:hint="eastAsia"/>
        </w:rPr>
        <w:t>曇点測定実験の結果と比較する</w:t>
      </w:r>
      <w:r>
        <w:t xml:space="preserve">. </w:t>
      </w:r>
      <w:r>
        <w:rPr>
          <w:rFonts w:hint="eastAsia"/>
        </w:rPr>
        <w:t>バイノーダル曲線の計算に必要なパラメータデータは</w:t>
      </w:r>
      <w:r>
        <w:rPr>
          <w:rFonts w:hint="eastAsia"/>
        </w:rPr>
        <w:t>Y</w:t>
      </w:r>
      <w:r>
        <w:t>oung1997</w:t>
      </w:r>
      <w:sdt>
        <w:sdtPr>
          <w:id w:val="601848528"/>
          <w:citation/>
        </w:sdtPr>
        <w:sdtContent>
          <w:r>
            <w:fldChar w:fldCharType="begin"/>
          </w:r>
          <w:r>
            <w:instrText xml:space="preserve"> </w:instrText>
          </w:r>
          <w:r>
            <w:rPr>
              <w:rFonts w:hint="eastAsia"/>
            </w:rPr>
            <w:instrText>CITATION You97 \l 1041</w:instrText>
          </w:r>
          <w:r>
            <w:instrText xml:space="preserve"> </w:instrText>
          </w:r>
          <w:r>
            <w:fldChar w:fldCharType="separate"/>
          </w:r>
          <w:r>
            <w:rPr>
              <w:rFonts w:hint="eastAsia"/>
              <w:noProof/>
            </w:rPr>
            <w:t xml:space="preserve"> </w:t>
          </w:r>
          <w:r>
            <w:rPr>
              <w:noProof/>
            </w:rPr>
            <w:t>[4]</w:t>
          </w:r>
          <w:r>
            <w:fldChar w:fldCharType="end"/>
          </w:r>
        </w:sdtContent>
      </w:sdt>
      <w:r>
        <w:rPr>
          <w:rFonts w:hint="eastAsia"/>
        </w:rPr>
        <w:t>に記載のデータを用いた</w:t>
      </w:r>
      <w:r>
        <w:rPr>
          <w:rFonts w:hint="eastAsia"/>
        </w:rPr>
        <w:t>.</w:t>
      </w:r>
      <w:r>
        <w:t xml:space="preserve"> </w:t>
      </w:r>
    </w:p>
    <w:p w14:paraId="6678CD4E" w14:textId="77777777" w:rsidR="00387757" w:rsidRDefault="00387757" w:rsidP="00387757">
      <w:pPr>
        <w:ind w:leftChars="100" w:left="210"/>
      </w:pPr>
    </w:p>
    <w:p w14:paraId="43690DE4" w14:textId="77777777" w:rsidR="00387757" w:rsidRDefault="00387757" w:rsidP="00387757">
      <w:pPr>
        <w:ind w:leftChars="100" w:left="210"/>
        <w:jc w:val="center"/>
      </w:pPr>
      <w:r>
        <w:rPr>
          <w:rFonts w:hint="eastAsia"/>
        </w:rPr>
        <w:t>表</w:t>
      </w:r>
      <w:r>
        <w:rPr>
          <w:rFonts w:hint="eastAsia"/>
        </w:rPr>
        <w:t>5</w:t>
      </w:r>
      <w:r>
        <w:t>. EVAL/DMSO/</w:t>
      </w:r>
      <w:r>
        <w:rPr>
          <w:rFonts w:hint="eastAsia"/>
        </w:rPr>
        <w:t>水の物性</w:t>
      </w:r>
    </w:p>
    <w:tbl>
      <w:tblPr>
        <w:tblStyle w:val="ae"/>
        <w:tblW w:w="9060" w:type="dxa"/>
        <w:tblInd w:w="19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387757" w14:paraId="6A9E5149" w14:textId="77777777">
        <w:tc>
          <w:tcPr>
            <w:tcW w:w="2265" w:type="dxa"/>
            <w:tcBorders>
              <w:top w:val="single" w:sz="4" w:space="0" w:color="auto"/>
              <w:bottom w:val="single" w:sz="4" w:space="0" w:color="auto"/>
            </w:tcBorders>
          </w:tcPr>
          <w:p w14:paraId="3046B487" w14:textId="77777777" w:rsidR="00387757" w:rsidRDefault="00387757">
            <w:pPr>
              <w:jc w:val="center"/>
            </w:pPr>
          </w:p>
        </w:tc>
        <w:tc>
          <w:tcPr>
            <w:tcW w:w="2265" w:type="dxa"/>
            <w:tcBorders>
              <w:top w:val="single" w:sz="4" w:space="0" w:color="auto"/>
              <w:bottom w:val="single" w:sz="4" w:space="0" w:color="auto"/>
            </w:tcBorders>
          </w:tcPr>
          <w:p w14:paraId="23886A93" w14:textId="77777777" w:rsidR="00387757" w:rsidRDefault="00387757">
            <w:pPr>
              <w:jc w:val="center"/>
            </w:pPr>
            <w:r>
              <w:rPr>
                <w:rFonts w:hint="eastAsia"/>
              </w:rPr>
              <w:t>E</w:t>
            </w:r>
            <w:r>
              <w:t>VAL</w:t>
            </w:r>
          </w:p>
        </w:tc>
        <w:tc>
          <w:tcPr>
            <w:tcW w:w="2265" w:type="dxa"/>
            <w:tcBorders>
              <w:top w:val="single" w:sz="4" w:space="0" w:color="auto"/>
              <w:bottom w:val="single" w:sz="4" w:space="0" w:color="auto"/>
            </w:tcBorders>
          </w:tcPr>
          <w:p w14:paraId="436D407A" w14:textId="77777777" w:rsidR="00387757" w:rsidRDefault="00387757">
            <w:pPr>
              <w:jc w:val="center"/>
            </w:pPr>
            <w:r>
              <w:rPr>
                <w:rFonts w:hint="eastAsia"/>
              </w:rPr>
              <w:t>D</w:t>
            </w:r>
            <w:r>
              <w:t>MSO</w:t>
            </w:r>
          </w:p>
        </w:tc>
        <w:tc>
          <w:tcPr>
            <w:tcW w:w="2265" w:type="dxa"/>
            <w:tcBorders>
              <w:top w:val="single" w:sz="4" w:space="0" w:color="auto"/>
              <w:bottom w:val="single" w:sz="4" w:space="0" w:color="auto"/>
            </w:tcBorders>
          </w:tcPr>
          <w:p w14:paraId="514F4F34" w14:textId="77777777" w:rsidR="00387757" w:rsidRDefault="00387757">
            <w:pPr>
              <w:jc w:val="center"/>
            </w:pPr>
            <w:r>
              <w:rPr>
                <w:rFonts w:hint="eastAsia"/>
              </w:rPr>
              <w:t>水</w:t>
            </w:r>
          </w:p>
        </w:tc>
      </w:tr>
      <w:tr w:rsidR="00387757" w14:paraId="24201E2D" w14:textId="77777777">
        <w:tc>
          <w:tcPr>
            <w:tcW w:w="2265" w:type="dxa"/>
            <w:tcBorders>
              <w:top w:val="single" w:sz="4" w:space="0" w:color="auto"/>
            </w:tcBorders>
          </w:tcPr>
          <w:p w14:paraId="56A13DBA" w14:textId="77777777" w:rsidR="00387757" w:rsidRDefault="00387757">
            <w:pPr>
              <w:jc w:val="center"/>
            </w:pPr>
            <w:r>
              <w:rPr>
                <w:rFonts w:hint="eastAsia"/>
              </w:rPr>
              <w:t>成分インデックス</w:t>
            </w:r>
          </w:p>
        </w:tc>
        <w:tc>
          <w:tcPr>
            <w:tcW w:w="2265" w:type="dxa"/>
            <w:tcBorders>
              <w:top w:val="single" w:sz="4" w:space="0" w:color="auto"/>
            </w:tcBorders>
          </w:tcPr>
          <w:p w14:paraId="02C9EB1B" w14:textId="77777777" w:rsidR="00387757" w:rsidRDefault="00387757">
            <w:pPr>
              <w:jc w:val="center"/>
            </w:pPr>
            <w:r>
              <w:rPr>
                <w:rFonts w:hint="eastAsia"/>
              </w:rPr>
              <w:t>3</w:t>
            </w:r>
          </w:p>
        </w:tc>
        <w:tc>
          <w:tcPr>
            <w:tcW w:w="2265" w:type="dxa"/>
            <w:tcBorders>
              <w:top w:val="single" w:sz="4" w:space="0" w:color="auto"/>
            </w:tcBorders>
          </w:tcPr>
          <w:p w14:paraId="174D18D1" w14:textId="77777777" w:rsidR="00387757" w:rsidRDefault="00387757">
            <w:pPr>
              <w:jc w:val="center"/>
            </w:pPr>
            <w:r>
              <w:rPr>
                <w:rFonts w:hint="eastAsia"/>
              </w:rPr>
              <w:t>2</w:t>
            </w:r>
          </w:p>
        </w:tc>
        <w:tc>
          <w:tcPr>
            <w:tcW w:w="2265" w:type="dxa"/>
            <w:tcBorders>
              <w:top w:val="single" w:sz="4" w:space="0" w:color="auto"/>
            </w:tcBorders>
          </w:tcPr>
          <w:p w14:paraId="03BDD1A3" w14:textId="77777777" w:rsidR="00387757" w:rsidRDefault="00387757">
            <w:pPr>
              <w:jc w:val="center"/>
            </w:pPr>
            <w:r>
              <w:rPr>
                <w:rFonts w:hint="eastAsia"/>
              </w:rPr>
              <w:t>1</w:t>
            </w:r>
          </w:p>
        </w:tc>
      </w:tr>
      <w:tr w:rsidR="00387757" w14:paraId="3E8C872D" w14:textId="77777777">
        <w:tc>
          <w:tcPr>
            <w:tcW w:w="2265" w:type="dxa"/>
          </w:tcPr>
          <w:p w14:paraId="7F327484" w14:textId="77777777" w:rsidR="00387757" w:rsidRDefault="00387757">
            <w:pPr>
              <w:jc w:val="center"/>
            </w:pPr>
            <w:r>
              <w:rPr>
                <w:rFonts w:hint="eastAsia"/>
              </w:rPr>
              <w:t>密度</w:t>
            </w:r>
            <w:r>
              <w:rPr>
                <w:rFonts w:hint="eastAsia"/>
              </w:rPr>
              <w:t xml:space="preserve"> </w:t>
            </w:r>
            <w:r>
              <w:t>[g/cc]</w:t>
            </w:r>
          </w:p>
        </w:tc>
        <w:tc>
          <w:tcPr>
            <w:tcW w:w="2265" w:type="dxa"/>
          </w:tcPr>
          <w:p w14:paraId="4DACF9CB" w14:textId="77777777" w:rsidR="00387757" w:rsidRDefault="00387757">
            <w:pPr>
              <w:jc w:val="center"/>
            </w:pPr>
            <w:r>
              <w:rPr>
                <w:rFonts w:hint="eastAsia"/>
              </w:rPr>
              <w:t>1</w:t>
            </w:r>
            <w:r>
              <w:t>.17</w:t>
            </w:r>
          </w:p>
        </w:tc>
        <w:tc>
          <w:tcPr>
            <w:tcW w:w="2265" w:type="dxa"/>
          </w:tcPr>
          <w:p w14:paraId="7FF7B4BD" w14:textId="77777777" w:rsidR="00387757" w:rsidRDefault="00387757">
            <w:pPr>
              <w:jc w:val="center"/>
            </w:pPr>
            <w:r>
              <w:rPr>
                <w:rFonts w:hint="eastAsia"/>
              </w:rPr>
              <w:t>1</w:t>
            </w:r>
            <w:r>
              <w:t>.096</w:t>
            </w:r>
          </w:p>
        </w:tc>
        <w:tc>
          <w:tcPr>
            <w:tcW w:w="2265" w:type="dxa"/>
          </w:tcPr>
          <w:p w14:paraId="5CDDA840" w14:textId="77777777" w:rsidR="00387757" w:rsidRDefault="00387757">
            <w:pPr>
              <w:jc w:val="center"/>
            </w:pPr>
            <w:r>
              <w:rPr>
                <w:rFonts w:hint="eastAsia"/>
              </w:rPr>
              <w:t>1</w:t>
            </w:r>
            <w:r>
              <w:t>.0</w:t>
            </w:r>
          </w:p>
        </w:tc>
      </w:tr>
      <w:tr w:rsidR="00387757" w14:paraId="3E1015B5" w14:textId="77777777">
        <w:tc>
          <w:tcPr>
            <w:tcW w:w="2265" w:type="dxa"/>
          </w:tcPr>
          <w:p w14:paraId="302AA0B7" w14:textId="77777777" w:rsidR="00387757" w:rsidRDefault="00387757">
            <w:pPr>
              <w:jc w:val="center"/>
            </w:pPr>
            <w:r>
              <w:rPr>
                <w:rFonts w:hint="eastAsia"/>
              </w:rPr>
              <w:t>モル体積比率</w:t>
            </w:r>
            <w:r>
              <w:rPr>
                <w:rFonts w:hint="eastAsia"/>
              </w:rPr>
              <w:t xml:space="preserve"> </w:t>
            </w:r>
            <w:r>
              <w:t>[-]</w:t>
            </w:r>
          </w:p>
        </w:tc>
        <w:tc>
          <w:tcPr>
            <w:tcW w:w="2265" w:type="dxa"/>
          </w:tcPr>
          <w:p w14:paraId="6E645E60" w14:textId="77777777" w:rsidR="00387757" w:rsidRDefault="00000000">
            <w:pPr>
              <w:jc w:val="center"/>
            </w:pPr>
            <m:oMath>
              <m:sSub>
                <m:sSubPr>
                  <m:ctrlPr>
                    <w:rPr>
                      <w:rFonts w:ascii="Latin Modern Math" w:hAnsi="Latin Modern Math"/>
                      <w:i/>
                    </w:rPr>
                  </m:ctrlPr>
                </m:sSubPr>
                <m:e>
                  <m:r>
                    <w:rPr>
                      <w:rFonts w:ascii="Latin Modern Math" w:hAnsi="Latin Modern Math"/>
                    </w:rPr>
                    <m:t>ν</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ν</m:t>
                  </m:r>
                </m:e>
                <m:sub>
                  <m:r>
                    <w:rPr>
                      <w:rFonts w:ascii="Latin Modern Math" w:hAnsi="Latin Modern Math"/>
                    </w:rPr>
                    <m:t>1</m:t>
                  </m:r>
                </m:sub>
              </m:sSub>
            </m:oMath>
            <w:r w:rsidR="00387757">
              <w:rPr>
                <w:rFonts w:hint="eastAsia"/>
              </w:rPr>
              <w:t>=</w:t>
            </w:r>
            <w:r w:rsidR="00387757">
              <w:t>2659</w:t>
            </w:r>
          </w:p>
        </w:tc>
        <w:tc>
          <w:tcPr>
            <w:tcW w:w="2265" w:type="dxa"/>
          </w:tcPr>
          <w:p w14:paraId="1B85772C" w14:textId="77777777" w:rsidR="00387757" w:rsidRDefault="00000000">
            <w:pPr>
              <w:jc w:val="center"/>
            </w:pPr>
            <m:oMath>
              <m:sSub>
                <m:sSubPr>
                  <m:ctrlPr>
                    <w:rPr>
                      <w:rFonts w:ascii="Latin Modern Math" w:hAnsi="Latin Modern Math"/>
                      <w:i/>
                    </w:rPr>
                  </m:ctrlPr>
                </m:sSubPr>
                <m:e>
                  <m:r>
                    <w:rPr>
                      <w:rFonts w:ascii="Latin Modern Math" w:hAnsi="Latin Modern Math"/>
                    </w:rPr>
                    <m:t>ν</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ν</m:t>
                  </m:r>
                </m:e>
                <m:sub>
                  <m:r>
                    <w:rPr>
                      <w:rFonts w:ascii="Latin Modern Math" w:hAnsi="Latin Modern Math"/>
                    </w:rPr>
                    <m:t>1</m:t>
                  </m:r>
                </m:sub>
              </m:sSub>
            </m:oMath>
            <w:r w:rsidR="00387757">
              <w:rPr>
                <w:rFonts w:hint="eastAsia"/>
              </w:rPr>
              <w:t>=</w:t>
            </w:r>
            <w:r w:rsidR="00387757">
              <w:t>4.34</w:t>
            </w:r>
          </w:p>
        </w:tc>
        <w:tc>
          <w:tcPr>
            <w:tcW w:w="2265" w:type="dxa"/>
          </w:tcPr>
          <w:p w14:paraId="6A3994D8" w14:textId="77777777" w:rsidR="00387757" w:rsidRDefault="00387757">
            <w:pPr>
              <w:jc w:val="center"/>
            </w:pPr>
            <w:r>
              <w:rPr>
                <w:rFonts w:hint="eastAsia"/>
              </w:rPr>
              <w:t>1</w:t>
            </w:r>
          </w:p>
        </w:tc>
      </w:tr>
    </w:tbl>
    <w:p w14:paraId="0A1DA889" w14:textId="77777777" w:rsidR="00387757" w:rsidRDefault="00387757" w:rsidP="00387757">
      <w:pPr>
        <w:ind w:leftChars="100" w:left="210"/>
        <w:jc w:val="left"/>
      </w:pPr>
      <m:oMath>
        <m:r>
          <w:rPr>
            <w:rFonts w:ascii="Cambria Math" w:hAnsi="Cambria Math"/>
          </w:rPr>
          <m:t>χ</m:t>
        </m:r>
      </m:oMath>
      <w:r>
        <w:rPr>
          <w:rFonts w:hint="eastAsia"/>
        </w:rPr>
        <w:t>パラメータは</w:t>
      </w:r>
      <w:r>
        <w:rPr>
          <w:rFonts w:hint="eastAsia"/>
        </w:rPr>
        <w:t>,</w:t>
      </w:r>
      <w:r>
        <w:t xml:space="preserve"> </w:t>
      </w:r>
      <m:oMath>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r>
          <w:rPr>
            <w:rFonts w:ascii="Latin Modern Math" w:hAnsi="Latin Modern Math"/>
          </w:rPr>
          <m:t xml:space="preserve">=0.592, </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r>
          <w:rPr>
            <w:rFonts w:ascii="Latin Modern Math" w:hAnsi="Latin Modern Math"/>
          </w:rPr>
          <m:t>=-1.2+0.2</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r>
          <w:rPr>
            <w:rFonts w:ascii="Latin Modern Math" w:hAnsi="Latin Modern Math"/>
          </w:rPr>
          <m:t>=1.956</m:t>
        </m:r>
      </m:oMath>
      <w:r>
        <w:rPr>
          <w:rFonts w:hint="eastAsia"/>
        </w:rPr>
        <w:t>を用いた</w:t>
      </w:r>
      <w:r>
        <w:rPr>
          <w:rFonts w:hint="eastAsia"/>
        </w:rPr>
        <w:t>.</w:t>
      </w:r>
      <w:r>
        <w:t xml:space="preserve"> </w:t>
      </w:r>
      <w:r>
        <w:rPr>
          <w:rFonts w:hint="eastAsia"/>
        </w:rPr>
        <w:t>Y</w:t>
      </w:r>
      <w:r>
        <w:t>oung1997</w:t>
      </w:r>
      <w:sdt>
        <w:sdtPr>
          <w:id w:val="221417477"/>
          <w:citation/>
        </w:sdtPr>
        <w:sdtContent>
          <w:r>
            <w:fldChar w:fldCharType="begin"/>
          </w:r>
          <w:r>
            <w:instrText xml:space="preserve"> </w:instrText>
          </w:r>
          <w:r>
            <w:rPr>
              <w:rFonts w:hint="eastAsia"/>
            </w:rPr>
            <w:instrText>CITATION You97 \l 1041</w:instrText>
          </w:r>
          <w:r>
            <w:instrText xml:space="preserve"> </w:instrText>
          </w:r>
          <w:r>
            <w:fldChar w:fldCharType="separate"/>
          </w:r>
          <w:r>
            <w:rPr>
              <w:rFonts w:hint="eastAsia"/>
              <w:noProof/>
            </w:rPr>
            <w:t xml:space="preserve"> </w:t>
          </w:r>
          <w:r>
            <w:rPr>
              <w:noProof/>
            </w:rPr>
            <w:t>[4]</w:t>
          </w:r>
          <w:r>
            <w:fldChar w:fldCharType="end"/>
          </w:r>
        </w:sdtContent>
      </w:sdt>
      <w:r>
        <w:rPr>
          <w:rFonts w:hint="eastAsia"/>
        </w:rPr>
        <w:t>では</w:t>
      </w:r>
      <w:r>
        <w:rPr>
          <w:rFonts w:hint="eastAsia"/>
        </w:rPr>
        <w:t>,</w:t>
      </w:r>
      <w:r>
        <w:t xml:space="preserve"> </w:t>
      </w:r>
      <w:r>
        <w:rPr>
          <w:rFonts w:hint="eastAsia"/>
        </w:rPr>
        <w:t>水</w:t>
      </w:r>
      <w:r>
        <w:rPr>
          <w:rFonts w:hint="eastAsia"/>
        </w:rPr>
        <w:t>/</w:t>
      </w:r>
      <w:r>
        <w:t>DMSO</w:t>
      </w:r>
      <w:r>
        <w:rPr>
          <w:rFonts w:hint="eastAsia"/>
        </w:rPr>
        <w:t>間のカイパラメータ</w:t>
      </w:r>
      <m:oMath>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oMath>
      <w:r>
        <w:rPr>
          <w:rFonts w:hint="eastAsia"/>
        </w:rPr>
        <w:t>が</w:t>
      </w:r>
      <w:r>
        <w:rPr>
          <w:rFonts w:hint="eastAsia"/>
        </w:rPr>
        <w:t>D</w:t>
      </w:r>
      <w:r>
        <w:t>MSO</w:t>
      </w:r>
      <w:r>
        <w:rPr>
          <w:rFonts w:hint="eastAsia"/>
        </w:rPr>
        <w:t>の体積分率に依存するものとして扱っていたが</w:t>
      </w:r>
      <w:r>
        <w:rPr>
          <w:rFonts w:hint="eastAsia"/>
        </w:rPr>
        <w:t>,</w:t>
      </w:r>
      <w:r>
        <w:t xml:space="preserve"> </w:t>
      </w:r>
      <w:r>
        <w:rPr>
          <w:rFonts w:hint="eastAsia"/>
        </w:rPr>
        <w:t>本計算手法では</w:t>
      </w:r>
      <w:r>
        <w:rPr>
          <w:rFonts w:hint="eastAsia"/>
        </w:rPr>
        <w:t>,</w:t>
      </w:r>
      <w:r>
        <w:t xml:space="preserve"> </w:t>
      </w:r>
      <w:r>
        <w:rPr>
          <w:rFonts w:hint="eastAsia"/>
        </w:rPr>
        <w:t>ケミカルポテンシャル成分のケミカルポテンシャルを求める際</w:t>
      </w:r>
      <w:r>
        <w:rPr>
          <w:rFonts w:hint="eastAsia"/>
        </w:rPr>
        <w:t>,</w:t>
      </w:r>
      <w:r>
        <w:t xml:space="preserve"> </w:t>
      </w:r>
      <m:oMath>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oMath>
      <w:r>
        <w:rPr>
          <w:rFonts w:hint="eastAsia"/>
        </w:rPr>
        <w:t>の</w:t>
      </w:r>
      <m:oMath>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oMath>
      <w:r>
        <w:rPr>
          <w:rFonts w:hint="eastAsia"/>
        </w:rPr>
        <w:t>依存性</w:t>
      </w:r>
      <w:r>
        <w:rPr>
          <w:rFonts w:hint="eastAsia"/>
        </w:rPr>
        <w:lastRenderedPageBreak/>
        <w:t>を考慮していないため</w:t>
      </w:r>
      <w:r>
        <w:rPr>
          <w:rFonts w:hint="eastAsia"/>
        </w:rPr>
        <w:t>,</w:t>
      </w:r>
      <w:r>
        <w:t xml:space="preserve"> </w:t>
      </w:r>
      <w:r>
        <w:rPr>
          <w:rFonts w:hint="eastAsia"/>
        </w:rPr>
        <w:t>文献の式において</w:t>
      </w:r>
      <m:oMath>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=0.5</m:t>
        </m:r>
      </m:oMath>
      <w:r>
        <w:rPr>
          <w:rFonts w:hint="eastAsia"/>
        </w:rPr>
        <w:t>とおいて</w:t>
      </w:r>
      <m:oMath>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oMath>
      <w:r>
        <w:rPr>
          <w:rFonts w:hint="eastAsia"/>
        </w:rPr>
        <w:t>を求めた</w:t>
      </w:r>
      <w:r>
        <w:rPr>
          <w:rFonts w:hint="eastAsia"/>
        </w:rPr>
        <w:t>.</w:t>
      </w:r>
      <w:r>
        <w:t xml:space="preserve"> </w:t>
      </w:r>
    </w:p>
    <w:p w14:paraId="2ED732D6" w14:textId="77777777" w:rsidR="00387757" w:rsidRDefault="00387757" w:rsidP="00387757">
      <w:pPr>
        <w:ind w:leftChars="100" w:left="210"/>
        <w:jc w:val="left"/>
      </w:pPr>
      <w:r>
        <w:rPr>
          <w:rFonts w:hint="eastAsia"/>
        </w:rPr>
        <w:t>赤色のシンボルはバイノーダル曲線を表しており</w:t>
      </w:r>
      <w:r>
        <w:rPr>
          <w:rFonts w:hint="eastAsia"/>
        </w:rPr>
        <w:t>,</w:t>
      </w:r>
      <w:r>
        <w:t xml:space="preserve"> </w:t>
      </w:r>
      <w:r>
        <w:rPr>
          <w:rFonts w:hint="eastAsia"/>
        </w:rPr>
        <w:t>青線はバイノーダル曲線上の点を結ぶタイラインである</w:t>
      </w:r>
      <w:r>
        <w:rPr>
          <w:rFonts w:hint="eastAsia"/>
        </w:rPr>
        <w:t>.</w:t>
      </w:r>
      <w:r>
        <w:t xml:space="preserve"> </w:t>
      </w:r>
      <w:r>
        <w:rPr>
          <w:rFonts w:hint="eastAsia"/>
        </w:rPr>
        <w:t>緑色のシンボルは既存</w:t>
      </w:r>
      <w:r>
        <w:t>EVAL</w:t>
      </w:r>
      <w:r>
        <w:rPr>
          <w:rFonts w:hint="eastAsia"/>
        </w:rPr>
        <w:t>中空糸の原料として使用される</w:t>
      </w:r>
      <w:r>
        <w:rPr>
          <w:rFonts w:hint="eastAsia"/>
        </w:rPr>
        <w:t>,</w:t>
      </w:r>
      <w:r>
        <w:t xml:space="preserve"> F100M</w:t>
      </w:r>
      <w:r>
        <w:rPr>
          <w:rFonts w:hint="eastAsia"/>
        </w:rPr>
        <w:t>ポリマーの</w:t>
      </w:r>
      <w:r>
        <w:rPr>
          <w:rFonts w:hint="eastAsia"/>
        </w:rPr>
        <w:t>2</w:t>
      </w:r>
      <w:r>
        <w:t>0</w:t>
      </w:r>
      <w:r>
        <w:rPr>
          <w:rFonts w:hint="eastAsia"/>
        </w:rPr>
        <w:t>℃における曇点測定の結果を表しており</w:t>
      </w:r>
      <w:r>
        <w:rPr>
          <w:rFonts w:hint="eastAsia"/>
        </w:rPr>
        <w:t>,</w:t>
      </w:r>
      <w:r>
        <w:t xml:space="preserve"> </w:t>
      </w:r>
      <w:r>
        <w:rPr>
          <w:rFonts w:hint="eastAsia"/>
        </w:rPr>
        <w:t>水色のシンボルは汎用</w:t>
      </w:r>
      <w:r>
        <w:rPr>
          <w:rFonts w:hint="eastAsia"/>
        </w:rPr>
        <w:t>E</w:t>
      </w:r>
      <w:r>
        <w:t>VAL</w:t>
      </w:r>
      <w:r>
        <w:rPr>
          <w:rFonts w:hint="eastAsia"/>
        </w:rPr>
        <w:t>銘柄</w:t>
      </w:r>
      <w:r>
        <w:rPr>
          <w:rFonts w:hint="eastAsia"/>
        </w:rPr>
        <w:t>F</w:t>
      </w:r>
      <w:r>
        <w:t>101A</w:t>
      </w:r>
      <w:r>
        <w:rPr>
          <w:rFonts w:hint="eastAsia"/>
        </w:rPr>
        <w:t>ポリマーの</w:t>
      </w:r>
      <w:r>
        <w:rPr>
          <w:rFonts w:hint="eastAsia"/>
        </w:rPr>
        <w:t>2</w:t>
      </w:r>
      <w:r>
        <w:t>0</w:t>
      </w:r>
      <w:r>
        <w:rPr>
          <w:rFonts w:hint="eastAsia"/>
        </w:rPr>
        <w:t>℃における曇点測定の結果を表している</w:t>
      </w:r>
      <w:r>
        <w:rPr>
          <w:rFonts w:hint="eastAsia"/>
        </w:rPr>
        <w:t>.</w:t>
      </w:r>
      <w:r>
        <w:t xml:space="preserve"> F100M</w:t>
      </w:r>
      <w:r>
        <w:rPr>
          <w:rFonts w:hint="eastAsia"/>
        </w:rPr>
        <w:t>と</w:t>
      </w:r>
      <w:r>
        <w:rPr>
          <w:rFonts w:hint="eastAsia"/>
        </w:rPr>
        <w:t>F</w:t>
      </w:r>
      <w:r>
        <w:t>101A</w:t>
      </w:r>
      <w:r>
        <w:rPr>
          <w:rFonts w:hint="eastAsia"/>
        </w:rPr>
        <w:t>のエチレンコンテントはいずれも</w:t>
      </w:r>
      <w:r>
        <w:rPr>
          <w:rFonts w:hint="eastAsia"/>
        </w:rPr>
        <w:t>3</w:t>
      </w:r>
      <w:r>
        <w:t>2%</w:t>
      </w:r>
      <w:r>
        <w:rPr>
          <w:rFonts w:hint="eastAsia"/>
        </w:rPr>
        <w:t>である</w:t>
      </w:r>
      <w:r>
        <w:rPr>
          <w:rFonts w:hint="eastAsia"/>
        </w:rPr>
        <w:t>.</w:t>
      </w:r>
      <w:r>
        <w:t xml:space="preserve"> </w:t>
      </w:r>
    </w:p>
    <w:p w14:paraId="10C615E2" w14:textId="77777777" w:rsidR="00387757" w:rsidRDefault="00387757" w:rsidP="00387757">
      <w:pPr>
        <w:ind w:leftChars="100" w:left="210"/>
        <w:jc w:val="center"/>
      </w:pPr>
      <w:r w:rsidRPr="00E51CE5">
        <w:rPr>
          <w:noProof/>
        </w:rPr>
        <w:drawing>
          <wp:inline distT="0" distB="0" distL="0" distR="0" wp14:anchorId="3DE85052" wp14:editId="145E3DD2">
            <wp:extent cx="3599078" cy="2565161"/>
            <wp:effectExtent l="0" t="0" r="1905" b="6985"/>
            <wp:docPr id="1840915552" name="グラフィックス 184091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605266" cy="2569572"/>
                    </a:xfrm>
                    <a:prstGeom prst="rect">
                      <a:avLst/>
                    </a:prstGeom>
                  </pic:spPr>
                </pic:pic>
              </a:graphicData>
            </a:graphic>
          </wp:inline>
        </w:drawing>
      </w:r>
    </w:p>
    <w:p w14:paraId="1A424649" w14:textId="77777777" w:rsidR="00387757" w:rsidRDefault="00387757" w:rsidP="00387757">
      <w:pPr>
        <w:ind w:leftChars="100" w:left="210"/>
        <w:jc w:val="center"/>
      </w:pPr>
      <w:r>
        <w:rPr>
          <w:rFonts w:hint="eastAsia"/>
        </w:rPr>
        <w:t>図</w:t>
      </w:r>
      <w:r>
        <w:rPr>
          <w:rFonts w:hint="eastAsia"/>
        </w:rPr>
        <w:t>1</w:t>
      </w:r>
      <w:r>
        <w:t>. EVAL/DMSO/</w:t>
      </w:r>
      <w:r>
        <w:rPr>
          <w:rFonts w:hint="eastAsia"/>
        </w:rPr>
        <w:t>水系のバイノーダル曲線計算結果と曇点測定結果</w:t>
      </w:r>
    </w:p>
    <w:p w14:paraId="7B8F276C" w14:textId="77777777" w:rsidR="00387757" w:rsidRPr="00313F9B" w:rsidRDefault="00387757" w:rsidP="00387757">
      <w:pPr>
        <w:ind w:leftChars="100" w:left="210"/>
        <w:jc w:val="center"/>
      </w:pPr>
      <w:r>
        <w:rPr>
          <w:rFonts w:hint="eastAsia"/>
        </w:rPr>
        <w:t>(</w:t>
      </w:r>
      <w:r>
        <w:rPr>
          <w:rFonts w:hint="eastAsia"/>
        </w:rPr>
        <w:t>緑色シンボル</w:t>
      </w:r>
      <w:r>
        <w:rPr>
          <w:rFonts w:hint="eastAsia"/>
        </w:rPr>
        <w:t>:</w:t>
      </w:r>
      <w:r>
        <w:t xml:space="preserve"> F100M</w:t>
      </w:r>
      <w:r>
        <w:rPr>
          <w:rFonts w:hint="eastAsia"/>
        </w:rPr>
        <w:t>ポリマー</w:t>
      </w:r>
      <w:r>
        <w:rPr>
          <w:rFonts w:hint="eastAsia"/>
        </w:rPr>
        <w:t>,</w:t>
      </w:r>
      <w:r>
        <w:t xml:space="preserve"> </w:t>
      </w:r>
      <w:r>
        <w:rPr>
          <w:rFonts w:hint="eastAsia"/>
        </w:rPr>
        <w:t>水色シンボル</w:t>
      </w:r>
      <w:r>
        <w:rPr>
          <w:rFonts w:hint="eastAsia"/>
        </w:rPr>
        <w:t>:</w:t>
      </w:r>
      <w:r>
        <w:t xml:space="preserve"> F101A</w:t>
      </w:r>
      <w:r>
        <w:rPr>
          <w:rFonts w:hint="eastAsia"/>
        </w:rPr>
        <w:t>ポリマー</w:t>
      </w:r>
      <w:r>
        <w:rPr>
          <w:rFonts w:hint="eastAsia"/>
        </w:rPr>
        <w:t>.</w:t>
      </w:r>
      <w:r>
        <w:t xml:space="preserve"> </w:t>
      </w:r>
      <w:r>
        <w:rPr>
          <w:rFonts w:hint="eastAsia"/>
        </w:rPr>
        <w:t>いずれも</w:t>
      </w:r>
      <w:r>
        <w:rPr>
          <w:rFonts w:hint="eastAsia"/>
        </w:rPr>
        <w:t>2</w:t>
      </w:r>
      <w:r>
        <w:t>0</w:t>
      </w:r>
      <w:r>
        <w:rPr>
          <w:rFonts w:hint="eastAsia"/>
        </w:rPr>
        <w:t>℃で測定</w:t>
      </w:r>
      <w:r>
        <w:t>)</w:t>
      </w:r>
    </w:p>
    <w:p w14:paraId="6B61169A" w14:textId="0A7B515F" w:rsidR="00E01E90" w:rsidRDefault="00387757" w:rsidP="00387757">
      <w:pPr>
        <w:pStyle w:val="1"/>
      </w:pPr>
      <w:r>
        <w:rPr>
          <w:rFonts w:hint="eastAsia"/>
        </w:rPr>
        <w:t>スピノーダル線の理論的計算法</w:t>
      </w:r>
    </w:p>
    <w:p w14:paraId="37ED4F34" w14:textId="21AB73B4" w:rsidR="00387757" w:rsidRDefault="00387757" w:rsidP="00387757">
      <w:pPr>
        <w:pStyle w:val="2"/>
      </w:pPr>
      <w:r>
        <w:rPr>
          <w:rFonts w:hint="eastAsia"/>
        </w:rPr>
        <w:t>理論</w:t>
      </w:r>
    </w:p>
    <w:p w14:paraId="7D5E515C" w14:textId="77777777" w:rsidR="00B170F5" w:rsidRDefault="00B170F5" w:rsidP="00B170F5">
      <w:pPr>
        <w:ind w:leftChars="100" w:left="210"/>
      </w:pPr>
      <w:r>
        <w:rPr>
          <w:rFonts w:hint="eastAsia"/>
        </w:rPr>
        <w:t>スピノーダル曲線上では混合ギブズエネルギー</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oMath>
      <w:r>
        <w:rPr>
          <w:rFonts w:hint="eastAsia"/>
        </w:rPr>
        <w:t>のヘッセ行列</w:t>
      </w:r>
      <m:oMath>
        <m:r>
          <w:rPr>
            <w:rFonts w:ascii="Latin Modern Math" w:hAnsi="Latin Modern Math"/>
          </w:rPr>
          <m:t>H(</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r>
          <w:rPr>
            <w:rFonts w:ascii="Latin Modern Math" w:hAnsi="Latin Modern Math"/>
          </w:rPr>
          <m:t>)</m:t>
        </m:r>
      </m:oMath>
      <w:r>
        <w:rPr>
          <w:rFonts w:hint="eastAsia"/>
        </w:rPr>
        <w:t>の行列式</w:t>
      </w:r>
      <w:r>
        <w:rPr>
          <w:rFonts w:hint="eastAsia"/>
        </w:rPr>
        <w:t>(</w:t>
      </w:r>
      <w:r>
        <w:rPr>
          <w:rFonts w:hint="eastAsia"/>
        </w:rPr>
        <w:t>ヘッシアン</w:t>
      </w:r>
      <w:r>
        <w:t xml:space="preserve">) </w:t>
      </w:r>
      <m:oMath>
        <m:func>
          <m:funcPr>
            <m:ctrlPr>
              <w:rPr>
                <w:rFonts w:ascii="Latin Modern Math" w:hAnsi="Latin Modern Math"/>
                <w:i/>
              </w:rPr>
            </m:ctrlPr>
          </m:funcPr>
          <m:fName>
            <m:r>
              <m:rPr>
                <m:sty m:val="p"/>
              </m:rPr>
              <w:rPr>
                <w:rFonts w:ascii="Latin Modern Math" w:hAnsi="Latin Modern Math"/>
              </w:rPr>
              <m:t>det</m:t>
            </m:r>
          </m:fName>
          <m:e>
            <m:r>
              <w:rPr>
                <w:rFonts w:ascii="Latin Modern Math" w:hAnsi="Latin Modern Math"/>
              </w:rPr>
              <m:t>H(</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r>
              <w:rPr>
                <w:rFonts w:ascii="Latin Modern Math" w:hAnsi="Latin Modern Math"/>
              </w:rPr>
              <m:t>)</m:t>
            </m:r>
          </m:e>
        </m:func>
      </m:oMath>
      <w:r>
        <w:rPr>
          <w:rFonts w:hint="eastAsia"/>
        </w:rPr>
        <w:t>が次の条件を満たす</w:t>
      </w:r>
      <w:r>
        <w:rPr>
          <w:rFonts w:hint="eastAsia"/>
        </w:rPr>
        <w:t>.</w:t>
      </w:r>
      <w:r>
        <w:t xml:space="preserve"> </w:t>
      </w:r>
    </w:p>
    <w:p w14:paraId="26643F05" w14:textId="77777777" w:rsidR="00B170F5" w:rsidRPr="000B4A48" w:rsidRDefault="00000000" w:rsidP="00B170F5">
      <w:pPr>
        <w:ind w:leftChars="100" w:left="210"/>
      </w:pPr>
      <m:oMathPara>
        <m:oMath>
          <m:eqArr>
            <m:eqArrPr>
              <m:maxDist m:val="1"/>
              <m:ctrlPr>
                <w:rPr>
                  <w:rFonts w:ascii="Latin Modern Math" w:hAnsi="Latin Modern Math"/>
                  <w:i/>
                </w:rPr>
              </m:ctrlPr>
            </m:eqArrPr>
            <m:e>
              <m:func>
                <m:funcPr>
                  <m:ctrlPr>
                    <w:rPr>
                      <w:rFonts w:ascii="Latin Modern Math" w:hAnsi="Latin Modern Math"/>
                      <w:i/>
                    </w:rPr>
                  </m:ctrlPr>
                </m:funcPr>
                <m:fName>
                  <m:r>
                    <m:rPr>
                      <m:sty m:val="p"/>
                    </m:rPr>
                    <w:rPr>
                      <w:rFonts w:ascii="Latin Modern Math" w:hAnsi="Latin Modern Math"/>
                    </w:rPr>
                    <m:t>det</m:t>
                  </m:r>
                </m:fName>
                <m:e>
                  <m:r>
                    <w:rPr>
                      <w:rFonts w:ascii="Latin Modern Math" w:hAnsi="Latin Modern Math"/>
                    </w:rPr>
                    <m:t>H</m:t>
                  </m:r>
                  <m:d>
                    <m:dPr>
                      <m:ctrlPr>
                        <w:rPr>
                          <w:rFonts w:ascii="Latin Modern Math" w:hAnsi="Latin Modern Math"/>
                          <w:i/>
                        </w:rPr>
                      </m:ctrlPr>
                    </m:dPr>
                    <m:e>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e>
                  </m:d>
                </m:e>
              </m:func>
              <m:r>
                <w:rPr>
                  <w:rFonts w:ascii="Latin Modern Math" w:hAnsi="Latin Modern Math"/>
                </w:rPr>
                <m:t>=</m:t>
              </m:r>
              <m:d>
                <m:dPr>
                  <m:begChr m:val="|"/>
                  <m:endChr m:val="|"/>
                  <m:ctrlPr>
                    <w:rPr>
                      <w:rFonts w:ascii="Latin Modern Math" w:hAnsi="Latin Modern Math"/>
                      <w:i/>
                    </w:rPr>
                  </m:ctrlPr>
                </m:dPr>
                <m:e>
                  <m:m>
                    <m:mPr>
                      <m:mcs>
                        <m:mc>
                          <m:mcPr>
                            <m:count m:val="2"/>
                            <m:mcJc m:val="center"/>
                          </m:mcPr>
                        </m:mc>
                      </m:mcs>
                      <m:ctrlPr>
                        <w:rPr>
                          <w:rFonts w:ascii="Latin Modern Math" w:hAnsi="Latin Modern Math"/>
                          <w:i/>
                        </w:rPr>
                      </m:ctrlPr>
                    </m:mPr>
                    <m:mr>
                      <m:e>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w:rPr>
                                    <w:rFonts w:ascii="Latin Modern Math" w:hAnsi="Latin Modern Math"/>
                                  </w:rPr>
                                  <m:t>2</m:t>
                                </m:r>
                              </m:sup>
                            </m:sSubSup>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e>
                      <m:e>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e>
                    </m:mr>
                    <m:mr>
                      <m:e>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e>
                      <m:e>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w:rPr>
                                    <w:rFonts w:ascii="Latin Modern Math" w:hAnsi="Latin Modern Math"/>
                                  </w:rPr>
                                  <m:t>2</m:t>
                                </m:r>
                              </m:sup>
                            </m:sSubSup>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e>
                    </m:mr>
                  </m:m>
                </m:e>
              </m:d>
              <m:r>
                <w:rPr>
                  <w:rFonts w:ascii="Latin Modern Math" w:hAnsi="Latin Modern Math"/>
                </w:rPr>
                <m:t>=0#</m:t>
              </m:r>
              <m:d>
                <m:dPr>
                  <m:ctrlPr>
                    <w:rPr>
                      <w:rFonts w:ascii="Latin Modern Math" w:hAnsi="Latin Modern Math"/>
                      <w:i/>
                    </w:rPr>
                  </m:ctrlPr>
                </m:dPr>
                <m:e>
                  <m:r>
                    <w:rPr>
                      <w:rFonts w:ascii="Latin Modern Math" w:hAnsi="Latin Modern Math"/>
                    </w:rPr>
                    <m:t>12</m:t>
                  </m:r>
                </m:e>
              </m:d>
            </m:e>
          </m:eqArr>
        </m:oMath>
      </m:oMathPara>
    </w:p>
    <w:p w14:paraId="6ED25B62" w14:textId="77777777" w:rsidR="00B170F5" w:rsidRPr="000B4A48" w:rsidRDefault="00B170F5" w:rsidP="00B170F5">
      <w:pPr>
        <w:ind w:leftChars="100" w:left="210"/>
      </w:pPr>
    </w:p>
    <w:p w14:paraId="1708C420" w14:textId="77777777" w:rsidR="00B170F5" w:rsidRDefault="00B170F5" w:rsidP="00B170F5">
      <w:pPr>
        <w:ind w:leftChars="100" w:left="210"/>
      </w:pPr>
      <w:r>
        <w:rPr>
          <w:rFonts w:hint="eastAsia"/>
        </w:rPr>
        <w:t>ここで</w:t>
      </w:r>
      <w:r>
        <w:rPr>
          <w:rFonts w:hint="eastAsia"/>
        </w:rPr>
        <w:t>,</w:t>
      </w:r>
      <w:r>
        <w:t xml:space="preserve"> </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22</m:t>
            </m:r>
          </m:sub>
        </m:sSub>
        <m:r>
          <w:rPr>
            <w:rFonts w:ascii="Latin Modern Math" w:hAnsi="Latin Modern Math"/>
          </w:rPr>
          <m:t>=</m:t>
        </m:r>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w:rPr>
                    <w:rFonts w:ascii="Latin Modern Math" w:hAnsi="Latin Modern Math"/>
                  </w:rPr>
                  <m:t>2</m:t>
                </m:r>
              </m:sup>
            </m:sSubSup>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oMath>
      <w:r>
        <w:rPr>
          <w:rFonts w:hint="eastAsia"/>
        </w:rPr>
        <w:t>,</w:t>
      </w:r>
      <w:r>
        <w:t xml:space="preserve"> </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r>
          <w:rPr>
            <w:rFonts w:ascii="Latin Modern Math" w:hAnsi="Latin Modern Math"/>
          </w:rPr>
          <m:t>=</m:t>
        </m:r>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oMath>
      <w:r>
        <w:t xml:space="preserve">, </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33</m:t>
            </m:r>
          </m:sub>
        </m:sSub>
        <m:r>
          <w:rPr>
            <w:rFonts w:ascii="Latin Modern Math" w:hAnsi="Latin Modern Math"/>
          </w:rPr>
          <m:t>=</m:t>
        </m:r>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w:rPr>
                    <w:rFonts w:ascii="Latin Modern Math" w:hAnsi="Latin Modern Math"/>
                  </w:rPr>
                  <m:t>2</m:t>
                </m:r>
              </m:sup>
            </m:sSubSup>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oMath>
      <w:r>
        <w:rPr>
          <w:rFonts w:hint="eastAsia"/>
        </w:rPr>
        <w:t>とおくと</w:t>
      </w:r>
      <w:r>
        <w:rPr>
          <w:rFonts w:hint="eastAsia"/>
        </w:rPr>
        <w:t>,</w:t>
      </w:r>
      <w:r>
        <w:t xml:space="preserve"> </w:t>
      </w:r>
      <w:r>
        <w:rPr>
          <w:rFonts w:hint="eastAsia"/>
        </w:rPr>
        <w:t>式</w:t>
      </w:r>
      <w:r>
        <w:rPr>
          <w:rFonts w:hint="eastAsia"/>
        </w:rPr>
        <w:t>(</w:t>
      </w:r>
      <w:r>
        <w:t>13)</w:t>
      </w:r>
      <w:r>
        <w:rPr>
          <w:rFonts w:hint="eastAsia"/>
        </w:rPr>
        <w:t>が成り立つ</w:t>
      </w:r>
      <w:r>
        <w:rPr>
          <w:rFonts w:hint="eastAsia"/>
        </w:rPr>
        <w:t>.</w:t>
      </w:r>
      <w:r>
        <w:t xml:space="preserve"> </w:t>
      </w:r>
    </w:p>
    <w:p w14:paraId="4658CD7A" w14:textId="77777777" w:rsidR="00B170F5" w:rsidRPr="000D145C" w:rsidRDefault="00000000" w:rsidP="00B170F5">
      <w:pPr>
        <w:ind w:leftChars="100" w:left="210"/>
        <w:rPr>
          <w:rFonts w:ascii="Latin Modern Math" w:hAnsi="Latin Modern Math"/>
        </w:rPr>
      </w:pPr>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G</m:t>
                  </m:r>
                </m:e>
                <m:sub>
                  <m:r>
                    <w:rPr>
                      <w:rFonts w:ascii="Latin Modern Math" w:hAnsi="Latin Modern Math"/>
                    </w:rPr>
                    <m:t>22</m:t>
                  </m:r>
                </m:sub>
              </m:sSub>
              <m:sSub>
                <m:sSubPr>
                  <m:ctrlPr>
                    <w:rPr>
                      <w:rFonts w:ascii="Latin Modern Math" w:hAnsi="Latin Modern Math"/>
                      <w:i/>
                    </w:rPr>
                  </m:ctrlPr>
                </m:sSubPr>
                <m:e>
                  <m:r>
                    <w:rPr>
                      <w:rFonts w:ascii="Latin Modern Math" w:hAnsi="Latin Modern Math"/>
                    </w:rPr>
                    <m:t>G</m:t>
                  </m:r>
                </m:e>
                <m:sub>
                  <m:r>
                    <w:rPr>
                      <w:rFonts w:ascii="Latin Modern Math" w:hAnsi="Latin Modern Math"/>
                    </w:rPr>
                    <m:t>33</m:t>
                  </m:r>
                </m:sub>
              </m:sSub>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e>
              </m:d>
              <m:r>
                <w:rPr>
                  <w:rFonts w:ascii="Latin Modern Math" w:hAnsi="Latin Modern Math"/>
                </w:rPr>
                <m:t>-2=0#</m:t>
              </m:r>
              <m:d>
                <m:dPr>
                  <m:ctrlPr>
                    <w:rPr>
                      <w:rFonts w:ascii="Latin Modern Math" w:hAnsi="Latin Modern Math"/>
                      <w:i/>
                    </w:rPr>
                  </m:ctrlPr>
                </m:dPr>
                <m:e>
                  <m:r>
                    <w:rPr>
                      <w:rFonts w:ascii="Latin Modern Math" w:hAnsi="Latin Modern Math"/>
                    </w:rPr>
                    <m:t>13</m:t>
                  </m:r>
                </m:e>
              </m:d>
            </m:e>
          </m:eqArr>
        </m:oMath>
      </m:oMathPara>
    </w:p>
    <w:p w14:paraId="57CF9098" w14:textId="77777777" w:rsidR="00B170F5" w:rsidRPr="00991E8B" w:rsidRDefault="00000000" w:rsidP="00B170F5">
      <w:pPr>
        <w:ind w:leftChars="100" w:left="210"/>
      </w:pPr>
      <m:oMath>
        <m:sSub>
          <m:sSubPr>
            <m:ctrlPr>
              <w:rPr>
                <w:rFonts w:ascii="Latin Modern Math" w:hAnsi="Latin Modern Math"/>
                <w:i/>
              </w:rPr>
            </m:ctrlPr>
          </m:sSubPr>
          <m:e>
            <m:r>
              <w:rPr>
                <w:rFonts w:ascii="Latin Modern Math" w:hAnsi="Latin Modern Math"/>
              </w:rPr>
              <m:t>χ</m:t>
            </m:r>
          </m:e>
          <m:sub>
            <m:r>
              <w:rPr>
                <w:rFonts w:ascii="Latin Modern Math" w:hAnsi="Latin Modern Math"/>
              </w:rPr>
              <m:t>ij</m:t>
            </m:r>
          </m:sub>
        </m:sSub>
      </m:oMath>
      <w:r w:rsidR="00B170F5">
        <w:rPr>
          <w:rFonts w:hint="eastAsia"/>
        </w:rPr>
        <w:t>が定数であるときの</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22</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G</m:t>
            </m:r>
          </m:e>
          <m:sub>
            <m:r>
              <w:rPr>
                <w:rFonts w:ascii="Latin Modern Math" w:hAnsi="Latin Modern Math"/>
              </w:rPr>
              <m:t>33</m:t>
            </m:r>
          </m:sub>
        </m:sSub>
      </m:oMath>
      <w:r w:rsidR="00B170F5">
        <w:rPr>
          <w:rFonts w:hint="eastAsia"/>
        </w:rPr>
        <w:t>を式</w:t>
      </w:r>
      <w:r w:rsidR="00B170F5">
        <w:rPr>
          <w:rFonts w:hint="eastAsia"/>
        </w:rPr>
        <w:t>(</w:t>
      </w:r>
      <w:r w:rsidR="00B170F5">
        <w:t>14)~(16)</w:t>
      </w:r>
      <w:r w:rsidR="00B170F5">
        <w:rPr>
          <w:rFonts w:hint="eastAsia"/>
        </w:rPr>
        <w:t>に示す</w:t>
      </w:r>
      <w:r w:rsidR="00B170F5">
        <w:rPr>
          <w:rFonts w:hint="eastAsia"/>
        </w:rPr>
        <w:t>.</w:t>
      </w:r>
      <w:r w:rsidR="00B170F5">
        <w:t xml:space="preserve"> </w:t>
      </w:r>
    </w:p>
    <w:p w14:paraId="50EAF7CD" w14:textId="77777777" w:rsidR="00B170F5" w:rsidRPr="000D145C" w:rsidRDefault="00000000" w:rsidP="00B170F5">
      <w:pPr>
        <w:ind w:leftChars="100" w:left="210"/>
        <w:rPr>
          <w:rFonts w:ascii="Latin Modern Math" w:hAnsi="Latin Modern Math"/>
        </w:rPr>
      </w:pPr>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G</m:t>
                  </m:r>
                </m:e>
                <m:sub>
                  <m:r>
                    <w:rPr>
                      <w:rFonts w:ascii="Latin Modern Math" w:hAnsi="Latin Modern Math"/>
                    </w:rPr>
                    <m:t>22</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den>
              </m:f>
              <m:r>
                <w:rPr>
                  <w:rFonts w:ascii="Latin Modern Math" w:hAnsi="Latin Modern Math"/>
                </w:rPr>
                <m:t>+</m:t>
              </m:r>
              <m:f>
                <m:fPr>
                  <m:ctrlPr>
                    <w:rPr>
                      <w:rFonts w:ascii="Latin Modern Math" w:hAnsi="Latin Modern Math"/>
                      <w:i/>
                    </w:rPr>
                  </m:ctrlPr>
                </m:fPr>
                <m:num>
                  <m:r>
                    <w:rPr>
                      <w:rFonts w:ascii="Latin Modern Math" w:hAnsi="Latin Modern Math"/>
                    </w:rPr>
                    <m:t>s</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den>
              </m:f>
              <m:r>
                <w:rPr>
                  <w:rFonts w:ascii="Latin Modern Math" w:hAnsi="Latin Modern Math"/>
                </w:rPr>
                <m:t>-2</m:t>
              </m:r>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r>
                <w:rPr>
                  <w:rFonts w:ascii="Latin Modern Math" w:hAnsi="Latin Modern Math"/>
                </w:rPr>
                <m:t>#</m:t>
              </m:r>
              <m:d>
                <m:dPr>
                  <m:ctrlPr>
                    <w:rPr>
                      <w:rFonts w:ascii="Latin Modern Math" w:hAnsi="Latin Modern Math"/>
                      <w:i/>
                    </w:rPr>
                  </m:ctrlPr>
                </m:dPr>
                <m:e>
                  <m:r>
                    <w:rPr>
                      <w:rFonts w:ascii="Latin Modern Math" w:hAnsi="Latin Modern Math"/>
                    </w:rPr>
                    <m:t>14</m:t>
                  </m:r>
                </m:e>
              </m:d>
            </m:e>
          </m:eqArr>
        </m:oMath>
      </m:oMathPara>
    </w:p>
    <w:p w14:paraId="6131527B" w14:textId="77777777" w:rsidR="00B170F5" w:rsidRPr="000D145C" w:rsidRDefault="00000000" w:rsidP="00B170F5">
      <w:pPr>
        <w:ind w:leftChars="100" w:left="210"/>
        <w:rPr>
          <w:rFonts w:ascii="Latin Modern Math" w:hAnsi="Latin Modern Math"/>
        </w:rPr>
      </w:pPr>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den>
              </m:f>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e>
              </m:d>
              <m:r>
                <w:rPr>
                  <w:rFonts w:ascii="Latin Modern Math" w:hAnsi="Latin Modern Math"/>
                </w:rPr>
                <m:t>-s</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r>
                <w:rPr>
                  <w:rFonts w:ascii="Latin Modern Math" w:hAnsi="Latin Modern Math"/>
                </w:rPr>
                <m:t>#</m:t>
              </m:r>
              <m:d>
                <m:dPr>
                  <m:ctrlPr>
                    <w:rPr>
                      <w:rFonts w:ascii="Latin Modern Math" w:hAnsi="Latin Modern Math"/>
                      <w:i/>
                    </w:rPr>
                  </m:ctrlPr>
                </m:dPr>
                <m:e>
                  <m:r>
                    <w:rPr>
                      <w:rFonts w:ascii="Latin Modern Math" w:hAnsi="Latin Modern Math"/>
                    </w:rPr>
                    <m:t>15</m:t>
                  </m:r>
                </m:e>
              </m:d>
            </m:e>
          </m:eqArr>
        </m:oMath>
      </m:oMathPara>
    </w:p>
    <w:p w14:paraId="3C361ED0" w14:textId="77777777" w:rsidR="00B170F5" w:rsidRPr="002F787E" w:rsidRDefault="00000000" w:rsidP="00B170F5">
      <w:pPr>
        <w:ind w:leftChars="100" w:left="210"/>
      </w:pPr>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G</m:t>
                  </m:r>
                </m:e>
                <m:sub>
                  <m:r>
                    <w:rPr>
                      <w:rFonts w:ascii="Latin Modern Math" w:hAnsi="Latin Modern Math"/>
                    </w:rPr>
                    <m:t>33</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den>
              </m:f>
              <m:r>
                <w:rPr>
                  <w:rFonts w:ascii="Latin Modern Math" w:hAnsi="Latin Modern Math"/>
                </w:rPr>
                <m:t>+</m:t>
              </m:r>
              <m:f>
                <m:fPr>
                  <m:ctrlPr>
                    <w:rPr>
                      <w:rFonts w:ascii="Latin Modern Math" w:hAnsi="Latin Modern Math"/>
                      <w:i/>
                    </w:rPr>
                  </m:ctrlPr>
                </m:fPr>
                <m:num>
                  <m:r>
                    <w:rPr>
                      <w:rFonts w:ascii="Latin Modern Math" w:hAnsi="Latin Modern Math"/>
                    </w:rPr>
                    <m:t>r</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r>
                <w:rPr>
                  <w:rFonts w:ascii="Latin Modern Math" w:hAnsi="Latin Modern Math"/>
                </w:rPr>
                <m:t>-2</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r>
                <w:rPr>
                  <w:rFonts w:ascii="Latin Modern Math" w:hAnsi="Latin Modern Math"/>
                </w:rPr>
                <m:t>#</m:t>
              </m:r>
              <m:d>
                <m:dPr>
                  <m:ctrlPr>
                    <w:rPr>
                      <w:rFonts w:ascii="Latin Modern Math" w:hAnsi="Latin Modern Math"/>
                      <w:i/>
                    </w:rPr>
                  </m:ctrlPr>
                </m:dPr>
                <m:e>
                  <m:r>
                    <w:rPr>
                      <w:rFonts w:ascii="Latin Modern Math" w:hAnsi="Latin Modern Math"/>
                    </w:rPr>
                    <m:t>16</m:t>
                  </m:r>
                </m:e>
              </m:d>
            </m:e>
          </m:eqArr>
        </m:oMath>
      </m:oMathPara>
    </w:p>
    <w:p w14:paraId="0348DB25" w14:textId="77777777" w:rsidR="00B170F5" w:rsidRDefault="00B170F5" w:rsidP="00B170F5">
      <w:pPr>
        <w:ind w:leftChars="100" w:left="210"/>
      </w:pPr>
      <w:r>
        <w:rPr>
          <w:rFonts w:hint="eastAsia"/>
        </w:rPr>
        <w:t>相内のマスバランスは次のように表される</w:t>
      </w:r>
      <w:r>
        <w:rPr>
          <w:rFonts w:hint="eastAsia"/>
        </w:rPr>
        <w:t>.</w:t>
      </w:r>
      <w:r>
        <w:t xml:space="preserve"> </w:t>
      </w:r>
    </w:p>
    <w:p w14:paraId="1D0BDC28" w14:textId="4D7887BE" w:rsidR="00B170F5" w:rsidRPr="00B170F5" w:rsidRDefault="00000000" w:rsidP="00B170F5">
      <w:pPr>
        <w:ind w:leftChars="100" w:left="210"/>
        <w:rPr>
          <w:rFonts w:ascii="Latin Modern Math" w:hAnsi="Latin Modern Math"/>
        </w:rPr>
      </w:pPr>
      <m:oMathPara>
        <m:oMath>
          <m:eqArr>
            <m:eqArrPr>
              <m:maxDist m:val="1"/>
              <m:ctrlPr>
                <w:rPr>
                  <w:rFonts w:ascii="Latin Modern Math" w:hAnsi="Latin Modern Math"/>
                  <w:i/>
                </w:rPr>
              </m:ctrlPr>
            </m:eqArrPr>
            <m:e>
              <m:nary>
                <m:naryPr>
                  <m:chr m:val="∑"/>
                  <m:ctrlPr>
                    <w:rPr>
                      <w:rFonts w:ascii="Latin Modern Math" w:hAnsi="Latin Modern Math"/>
                      <w:i/>
                    </w:rPr>
                  </m:ctrlPr>
                </m:naryPr>
                <m:sub>
                  <m:r>
                    <w:rPr>
                      <w:rFonts w:ascii="Latin Modern Math" w:hAnsi="Latin Modern Math"/>
                    </w:rPr>
                    <m:t>i=1</m:t>
                  </m:r>
                </m:sub>
                <m:sup>
                  <m:r>
                    <w:rPr>
                      <w:rFonts w:ascii="Latin Modern Math" w:hAnsi="Latin Modern Math"/>
                    </w:rPr>
                    <m:t>3</m:t>
                  </m:r>
                </m:sup>
                <m:e>
                  <m:sSub>
                    <m:sSubPr>
                      <m:ctrlPr>
                        <w:rPr>
                          <w:rFonts w:ascii="Latin Modern Math" w:hAnsi="Latin Modern Math"/>
                          <w:i/>
                        </w:rPr>
                      </m:ctrlPr>
                    </m:sSubPr>
                    <m:e>
                      <m:r>
                        <w:rPr>
                          <w:rFonts w:ascii="Latin Modern Math" w:hAnsi="Latin Modern Math"/>
                        </w:rPr>
                        <m:t>ϕ</m:t>
                      </m:r>
                    </m:e>
                    <m:sub>
                      <m:r>
                        <w:rPr>
                          <w:rFonts w:ascii="Latin Modern Math" w:hAnsi="Latin Modern Math"/>
                        </w:rPr>
                        <m:t>i</m:t>
                      </m:r>
                    </m:sub>
                  </m:sSub>
                </m:e>
              </m:nary>
              <m:r>
                <w:rPr>
                  <w:rFonts w:ascii="Latin Modern Math" w:hAnsi="Latin Modern Math"/>
                </w:rPr>
                <m:t>=1#</m:t>
              </m:r>
              <m:d>
                <m:dPr>
                  <m:ctrlPr>
                    <w:rPr>
                      <w:rFonts w:ascii="Latin Modern Math" w:hAnsi="Latin Modern Math"/>
                      <w:i/>
                    </w:rPr>
                  </m:ctrlPr>
                </m:dPr>
                <m:e>
                  <m:r>
                    <w:rPr>
                      <w:rFonts w:ascii="Latin Modern Math" w:hAnsi="Latin Modern Math"/>
                    </w:rPr>
                    <m:t>17</m:t>
                  </m:r>
                </m:e>
              </m:d>
            </m:e>
          </m:eqArr>
        </m:oMath>
      </m:oMathPara>
    </w:p>
    <w:p w14:paraId="23FC740B" w14:textId="760B42AF" w:rsidR="00B170F5" w:rsidRDefault="00B170F5" w:rsidP="00B170F5">
      <w:pPr>
        <w:pStyle w:val="2"/>
      </w:pPr>
      <w:r>
        <w:rPr>
          <w:rFonts w:hint="eastAsia"/>
        </w:rPr>
        <w:t>スピノーダル線の具体的計算方法</w:t>
      </w:r>
    </w:p>
    <w:p w14:paraId="3ED747F1" w14:textId="77777777" w:rsidR="00B170F5" w:rsidRDefault="00B170F5" w:rsidP="00B170F5">
      <w:pPr>
        <w:ind w:leftChars="100" w:left="210"/>
        <w:jc w:val="left"/>
      </w:pPr>
      <w:r>
        <w:rPr>
          <w:rFonts w:hint="eastAsia"/>
        </w:rPr>
        <w:t>バイノーダル曲線を求める際</w:t>
      </w:r>
      <w:r>
        <w:rPr>
          <w:rFonts w:hint="eastAsia"/>
        </w:rPr>
        <w:t xml:space="preserve">, </w:t>
      </w:r>
      <m:oMath>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oMath>
      <w:r>
        <w:rPr>
          <w:rFonts w:hint="eastAsia"/>
        </w:rPr>
        <w:t>の</w:t>
      </w:r>
      <w:r>
        <w:t>3</w:t>
      </w:r>
      <w:r>
        <w:rPr>
          <w:rFonts w:hint="eastAsia"/>
        </w:rPr>
        <w:t>つが未知変数である</w:t>
      </w:r>
      <w:r>
        <w:rPr>
          <w:rFonts w:hint="eastAsia"/>
        </w:rPr>
        <w:t>.</w:t>
      </w:r>
      <w:r>
        <w:t xml:space="preserve"> </w:t>
      </w:r>
      <w:r>
        <w:rPr>
          <w:rFonts w:hint="eastAsia"/>
        </w:rPr>
        <w:t>式</w:t>
      </w:r>
      <w:r>
        <w:t>(13), (17)</w:t>
      </w:r>
      <w:r>
        <w:rPr>
          <w:rFonts w:hint="eastAsia"/>
        </w:rPr>
        <w:t>の</w:t>
      </w:r>
      <w:r>
        <w:rPr>
          <w:rFonts w:hint="eastAsia"/>
        </w:rPr>
        <w:t>2</w:t>
      </w:r>
      <w:r>
        <w:rPr>
          <w:rFonts w:hint="eastAsia"/>
        </w:rPr>
        <w:t>式が制約条件であるので</w:t>
      </w:r>
      <w:r>
        <w:rPr>
          <w:rFonts w:hint="eastAsia"/>
        </w:rPr>
        <w:t>,</w:t>
      </w:r>
      <w:r>
        <w:t xml:space="preserve"> </w:t>
      </w:r>
      <w:r>
        <w:rPr>
          <w:rFonts w:hint="eastAsia"/>
        </w:rPr>
        <w:t>1</w:t>
      </w:r>
      <w:r>
        <w:rPr>
          <w:rFonts w:hint="eastAsia"/>
        </w:rPr>
        <w:t>変数を独立に与えることで全ての未知変数を求めることができる</w:t>
      </w:r>
      <w:r>
        <w:rPr>
          <w:rFonts w:hint="eastAsia"/>
        </w:rPr>
        <w:t>.</w:t>
      </w:r>
      <w:r>
        <w:t xml:space="preserve"> </w:t>
      </w:r>
      <w:r>
        <w:rPr>
          <w:rFonts w:hint="eastAsia"/>
        </w:rPr>
        <w:t>ここで</w:t>
      </w:r>
      <w:r>
        <w:rPr>
          <w:rFonts w:hint="eastAsia"/>
        </w:rPr>
        <w:t>,</w:t>
      </w:r>
      <w:r>
        <w:t xml:space="preserve"> </w:t>
      </w:r>
      <w:r>
        <w:rPr>
          <w:rFonts w:hint="eastAsia"/>
        </w:rPr>
        <w:t>独立に与える変数として</w:t>
      </w:r>
      <m:oMath>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oMath>
      <w:r>
        <w:rPr>
          <w:rFonts w:hint="eastAsia"/>
        </w:rPr>
        <w:t>を選択する</w:t>
      </w:r>
      <w:r>
        <w:rPr>
          <w:rFonts w:hint="eastAsia"/>
        </w:rPr>
        <w:t>.</w:t>
      </w:r>
    </w:p>
    <w:p w14:paraId="63EFBFFD" w14:textId="77777777" w:rsidR="00B170F5" w:rsidRDefault="00B170F5" w:rsidP="00B170F5">
      <w:pPr>
        <w:ind w:leftChars="100" w:left="210"/>
        <w:jc w:val="left"/>
      </w:pPr>
      <w:r>
        <w:rPr>
          <w:rFonts w:hint="eastAsia"/>
        </w:rPr>
        <w:t>式</w:t>
      </w:r>
      <w:r>
        <w:t>(13)</w:t>
      </w:r>
      <w:r>
        <w:rPr>
          <w:rFonts w:hint="eastAsia"/>
        </w:rPr>
        <w:t>は解析的に解くことができないので</w:t>
      </w:r>
      <w:r>
        <w:rPr>
          <w:rFonts w:hint="eastAsia"/>
        </w:rPr>
        <w:t>,</w:t>
      </w:r>
      <w:r>
        <w:t xml:space="preserve"> </w:t>
      </w:r>
      <w:r>
        <w:rPr>
          <w:rFonts w:hint="eastAsia"/>
        </w:rPr>
        <w:t>次の式で表される損失関数</w:t>
      </w:r>
      <m:oMath>
        <m:r>
          <w:rPr>
            <w:rFonts w:ascii="Cambria Math" w:hAnsi="Cambria Math"/>
          </w:rPr>
          <m:t>L</m:t>
        </m:r>
      </m:oMath>
      <w:r>
        <w:rPr>
          <w:rFonts w:hint="eastAsia"/>
        </w:rPr>
        <w:t>を最小化する問題を数値的に解くことにより近似解を求める</w:t>
      </w:r>
      <w:r>
        <w:rPr>
          <w:rFonts w:hint="eastAsia"/>
        </w:rPr>
        <w:t>.</w:t>
      </w:r>
      <w:r>
        <w:t xml:space="preserve"> </w:t>
      </w:r>
    </w:p>
    <w:p w14:paraId="7FA54C23" w14:textId="77777777" w:rsidR="00B170F5" w:rsidRPr="000D145C" w:rsidRDefault="00000000" w:rsidP="00B170F5">
      <w:pPr>
        <w:ind w:leftChars="100" w:left="210"/>
        <w:jc w:val="left"/>
        <w:rPr>
          <w:rFonts w:ascii="Latin Modern Math" w:hAnsi="Latin Modern Math"/>
        </w:rPr>
      </w:pPr>
      <m:oMathPara>
        <m:oMath>
          <m:eqArr>
            <m:eqArrPr>
              <m:maxDist m:val="1"/>
              <m:ctrlPr>
                <w:rPr>
                  <w:rFonts w:ascii="Latin Modern Math" w:hAnsi="Latin Modern Math"/>
                  <w:i/>
                </w:rPr>
              </m:ctrlPr>
            </m:eqArrPr>
            <m:e>
              <m:r>
                <w:rPr>
                  <w:rFonts w:ascii="Latin Modern Math" w:hAnsi="Latin Modern Math"/>
                </w:rPr>
                <m:t>L=</m:t>
              </m:r>
              <m:d>
                <m:dPr>
                  <m:begChr m:val="|"/>
                  <m:endChr m:val="|"/>
                  <m:ctrlPr>
                    <w:rPr>
                      <w:rFonts w:ascii="Latin Modern Math" w:hAnsi="Latin Modern Math"/>
                      <w:i/>
                    </w:rPr>
                  </m:ctrlPr>
                </m:dPr>
                <m:e>
                  <m:sSub>
                    <m:sSubPr>
                      <m:ctrlPr>
                        <w:rPr>
                          <w:rFonts w:ascii="Latin Modern Math" w:hAnsi="Latin Modern Math"/>
                          <w:i/>
                        </w:rPr>
                      </m:ctrlPr>
                    </m:sSubPr>
                    <m:e>
                      <m:r>
                        <w:rPr>
                          <w:rFonts w:ascii="Latin Modern Math" w:hAnsi="Latin Modern Math"/>
                        </w:rPr>
                        <m:t>G</m:t>
                      </m:r>
                    </m:e>
                    <m:sub>
                      <m:r>
                        <w:rPr>
                          <w:rFonts w:ascii="Latin Modern Math" w:hAnsi="Latin Modern Math"/>
                        </w:rPr>
                        <m:t>22</m:t>
                      </m:r>
                    </m:sub>
                  </m:sSub>
                  <m:sSub>
                    <m:sSubPr>
                      <m:ctrlPr>
                        <w:rPr>
                          <w:rFonts w:ascii="Latin Modern Math" w:hAnsi="Latin Modern Math"/>
                          <w:i/>
                        </w:rPr>
                      </m:ctrlPr>
                    </m:sSubPr>
                    <m:e>
                      <m:r>
                        <w:rPr>
                          <w:rFonts w:ascii="Latin Modern Math" w:hAnsi="Latin Modern Math"/>
                        </w:rPr>
                        <m:t>G</m:t>
                      </m:r>
                    </m:e>
                    <m:sub>
                      <m:r>
                        <w:rPr>
                          <w:rFonts w:ascii="Latin Modern Math" w:hAnsi="Latin Modern Math"/>
                        </w:rPr>
                        <m:t>33</m:t>
                      </m:r>
                    </m:sub>
                  </m:sSub>
                  <m:r>
                    <w:rPr>
                      <w:rFonts w:ascii="Latin Modern Math" w:hAnsi="Latin Modern Math"/>
                    </w:rPr>
                    <m:t>-</m:t>
                  </m:r>
                  <m:sSup>
                    <m:sSupPr>
                      <m:ctrlPr>
                        <w:rPr>
                          <w:rFonts w:ascii="Latin Modern Math" w:hAnsi="Latin Modern Math"/>
                          <w:i/>
                        </w:rPr>
                      </m:ctrlPr>
                    </m:sSupPr>
                    <m:e>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e>
                      </m:d>
                    </m:e>
                    <m:sup>
                      <m:r>
                        <w:rPr>
                          <w:rFonts w:ascii="Latin Modern Math" w:hAnsi="Latin Modern Math"/>
                        </w:rPr>
                        <m:t>2</m:t>
                      </m:r>
                    </m:sup>
                  </m:sSup>
                </m:e>
              </m:d>
              <m:r>
                <w:rPr>
                  <w:rFonts w:ascii="Latin Modern Math" w:hAnsi="Latin Modern Math"/>
                </w:rPr>
                <m:t>#</m:t>
              </m:r>
              <m:d>
                <m:dPr>
                  <m:ctrlPr>
                    <w:rPr>
                      <w:rFonts w:ascii="Latin Modern Math" w:hAnsi="Latin Modern Math"/>
                      <w:i/>
                    </w:rPr>
                  </m:ctrlPr>
                </m:dPr>
                <m:e>
                  <m:r>
                    <w:rPr>
                      <w:rFonts w:ascii="Latin Modern Math" w:hAnsi="Latin Modern Math"/>
                    </w:rPr>
                    <m:t>18</m:t>
                  </m:r>
                </m:e>
              </m:d>
            </m:e>
          </m:eqArr>
        </m:oMath>
      </m:oMathPara>
    </w:p>
    <w:p w14:paraId="0366C4E4" w14:textId="77777777" w:rsidR="00B170F5" w:rsidRDefault="00B170F5" w:rsidP="00B170F5">
      <w:pPr>
        <w:ind w:leftChars="100" w:left="210"/>
      </w:pPr>
      <w:r>
        <w:rPr>
          <w:rFonts w:hint="eastAsia"/>
        </w:rPr>
        <w:t>スピノーダル曲線の計算は</w:t>
      </w:r>
      <w:r>
        <w:rPr>
          <w:rFonts w:hint="eastAsia"/>
        </w:rPr>
        <w:t>,</w:t>
      </w:r>
      <w:r>
        <w:t xml:space="preserve"> </w:t>
      </w:r>
      <w:r>
        <w:rPr>
          <w:rFonts w:hint="eastAsia"/>
        </w:rPr>
        <w:t>数値的に求めるべき変数が</w:t>
      </w:r>
      <w:r>
        <w:rPr>
          <w:rFonts w:hint="eastAsia"/>
        </w:rPr>
        <w:t>1</w:t>
      </w:r>
      <w:r>
        <w:rPr>
          <w:rFonts w:hint="eastAsia"/>
        </w:rPr>
        <w:t>つであるので</w:t>
      </w:r>
      <w:r>
        <w:rPr>
          <w:rFonts w:hint="eastAsia"/>
        </w:rPr>
        <w:t>,</w:t>
      </w:r>
      <w:r>
        <w:t xml:space="preserve"> </w:t>
      </w:r>
      <w:r>
        <w:rPr>
          <w:rFonts w:hint="eastAsia"/>
        </w:rPr>
        <w:t>バイノーダル曲線の計算と比して平易である</w:t>
      </w:r>
      <w:r>
        <w:rPr>
          <w:rFonts w:hint="eastAsia"/>
        </w:rPr>
        <w:t>.</w:t>
      </w:r>
      <w:r>
        <w:t xml:space="preserve"> </w:t>
      </w:r>
      <w:r>
        <w:rPr>
          <w:rFonts w:hint="eastAsia"/>
        </w:rPr>
        <w:t>よって</w:t>
      </w:r>
      <w:r>
        <w:rPr>
          <w:rFonts w:hint="eastAsia"/>
        </w:rPr>
        <w:t>,</w:t>
      </w:r>
      <w:r>
        <w:t xml:space="preserve"> </w:t>
      </w:r>
      <w:r>
        <w:rPr>
          <w:rFonts w:hint="eastAsia"/>
        </w:rPr>
        <w:t>用いる最適計算アルゴリズムの種はそれほど重要にならない</w:t>
      </w:r>
      <w:r>
        <w:rPr>
          <w:rFonts w:hint="eastAsia"/>
        </w:rPr>
        <w:t>.</w:t>
      </w:r>
      <w:r>
        <w:t xml:space="preserve"> </w:t>
      </w:r>
    </w:p>
    <w:p w14:paraId="290A374D" w14:textId="3C0883F3" w:rsidR="00B170F5" w:rsidRDefault="00B170F5" w:rsidP="00B170F5">
      <w:pPr>
        <w:pStyle w:val="2"/>
      </w:pPr>
      <w:r>
        <w:t>CA/</w:t>
      </w:r>
      <w:r>
        <w:rPr>
          <w:rFonts w:hint="eastAsia"/>
        </w:rPr>
        <w:t>アセトン</w:t>
      </w:r>
      <w:r>
        <w:rPr>
          <w:rFonts w:hint="eastAsia"/>
        </w:rPr>
        <w:t>/</w:t>
      </w:r>
      <w:r>
        <w:rPr>
          <w:rFonts w:hint="eastAsia"/>
        </w:rPr>
        <w:t>水系での計算結果</w:t>
      </w:r>
    </w:p>
    <w:p w14:paraId="1788239E" w14:textId="77777777" w:rsidR="00B170F5" w:rsidRDefault="00B170F5" w:rsidP="00B170F5">
      <w:pPr>
        <w:ind w:leftChars="100" w:left="210"/>
        <w:jc w:val="left"/>
      </w:pPr>
      <w:r>
        <w:rPr>
          <w:rFonts w:hint="eastAsia"/>
        </w:rPr>
        <w:t>図</w:t>
      </w:r>
      <w:r>
        <w:rPr>
          <w:rFonts w:hint="eastAsia"/>
        </w:rPr>
        <w:t>2</w:t>
      </w:r>
      <w:r>
        <w:rPr>
          <w:rFonts w:hint="eastAsia"/>
        </w:rPr>
        <w:t>に</w:t>
      </w:r>
      <w:r>
        <w:rPr>
          <w:rFonts w:hint="eastAsia"/>
        </w:rPr>
        <w:t>,</w:t>
      </w:r>
      <w:r>
        <w:t xml:space="preserve"> </w:t>
      </w:r>
      <w:r>
        <w:rPr>
          <w:rFonts w:hint="eastAsia"/>
        </w:rPr>
        <w:t>計算によって得られた</w:t>
      </w:r>
      <w:r>
        <w:rPr>
          <w:rFonts w:hint="eastAsia"/>
        </w:rPr>
        <w:t>C</w:t>
      </w:r>
      <w:r>
        <w:t>A/</w:t>
      </w:r>
      <w:r>
        <w:rPr>
          <w:rFonts w:hint="eastAsia"/>
        </w:rPr>
        <w:t>アセトン</w:t>
      </w:r>
      <w:r>
        <w:rPr>
          <w:rFonts w:hint="eastAsia"/>
        </w:rPr>
        <w:t>/</w:t>
      </w:r>
      <w:r>
        <w:rPr>
          <w:rFonts w:hint="eastAsia"/>
        </w:rPr>
        <w:t>水系のスピノーダル曲線を同バイノーダル曲線と共に示す</w:t>
      </w:r>
      <w:r>
        <w:rPr>
          <w:rFonts w:hint="eastAsia"/>
        </w:rPr>
        <w:t>.</w:t>
      </w:r>
      <w:r>
        <w:t xml:space="preserve"> </w:t>
      </w:r>
      <w:r>
        <w:rPr>
          <w:rFonts w:hint="eastAsia"/>
        </w:rPr>
        <w:t>用いた計算パラメータはバイノーダル曲線計算の項で示したものと同じである</w:t>
      </w:r>
      <w:r>
        <w:rPr>
          <w:rFonts w:hint="eastAsia"/>
        </w:rPr>
        <w:t>.</w:t>
      </w:r>
      <w:r>
        <w:t xml:space="preserve"> </w:t>
      </w:r>
      <w:r>
        <w:rPr>
          <w:rFonts w:hint="eastAsia"/>
        </w:rPr>
        <w:t>両曲線の頂点</w:t>
      </w:r>
      <w:r>
        <w:rPr>
          <w:rFonts w:hint="eastAsia"/>
        </w:rPr>
        <w:t>,</w:t>
      </w:r>
      <w:r>
        <w:t xml:space="preserve"> </w:t>
      </w:r>
      <w:r>
        <w:rPr>
          <w:rFonts w:hint="eastAsia"/>
        </w:rPr>
        <w:t>すなわち臨界点が一致していることより</w:t>
      </w:r>
      <w:r>
        <w:rPr>
          <w:rFonts w:hint="eastAsia"/>
        </w:rPr>
        <w:t>,</w:t>
      </w:r>
      <w:r>
        <w:t xml:space="preserve"> </w:t>
      </w:r>
      <w:r>
        <w:rPr>
          <w:rFonts w:hint="eastAsia"/>
        </w:rPr>
        <w:t>バイノーダル曲線を求める計算が臨界点付近でも十分収束していると考えられる</w:t>
      </w:r>
      <w:r>
        <w:rPr>
          <w:rFonts w:hint="eastAsia"/>
        </w:rPr>
        <w:t>.</w:t>
      </w:r>
      <w:r>
        <w:t xml:space="preserve"> </w:t>
      </w:r>
    </w:p>
    <w:p w14:paraId="5CCB2210" w14:textId="77777777" w:rsidR="00B170F5" w:rsidRPr="0027362A" w:rsidRDefault="00B170F5" w:rsidP="00B170F5">
      <w:pPr>
        <w:ind w:leftChars="100" w:left="210"/>
        <w:jc w:val="center"/>
      </w:pPr>
      <w:r w:rsidRPr="00803552">
        <w:rPr>
          <w:noProof/>
        </w:rPr>
        <w:drawing>
          <wp:inline distT="0" distB="0" distL="0" distR="0" wp14:anchorId="6772ECE0" wp14:editId="3EF64EA0">
            <wp:extent cx="3211032" cy="2606148"/>
            <wp:effectExtent l="0" t="0" r="8890" b="3810"/>
            <wp:docPr id="12" name="グラフィックス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219317" cy="2612872"/>
                    </a:xfrm>
                    <a:prstGeom prst="rect">
                      <a:avLst/>
                    </a:prstGeom>
                  </pic:spPr>
                </pic:pic>
              </a:graphicData>
            </a:graphic>
          </wp:inline>
        </w:drawing>
      </w:r>
    </w:p>
    <w:p w14:paraId="77E6AC75" w14:textId="77777777" w:rsidR="00B170F5" w:rsidRDefault="00B170F5" w:rsidP="00B170F5">
      <w:pPr>
        <w:ind w:leftChars="100" w:left="210"/>
        <w:jc w:val="center"/>
      </w:pPr>
      <w:r>
        <w:rPr>
          <w:rFonts w:hint="eastAsia"/>
        </w:rPr>
        <w:t>図</w:t>
      </w:r>
      <w:r>
        <w:rPr>
          <w:rFonts w:hint="eastAsia"/>
        </w:rPr>
        <w:t>2</w:t>
      </w:r>
      <w:r>
        <w:t>. CA/</w:t>
      </w:r>
      <w:r>
        <w:rPr>
          <w:rFonts w:hint="eastAsia"/>
        </w:rPr>
        <w:t>アセトン</w:t>
      </w:r>
      <w:r>
        <w:rPr>
          <w:rFonts w:hint="eastAsia"/>
        </w:rPr>
        <w:t>/</w:t>
      </w:r>
      <w:r>
        <w:rPr>
          <w:rFonts w:hint="eastAsia"/>
        </w:rPr>
        <w:t>水系のバイノーダル曲線とスピノーダル曲線</w:t>
      </w:r>
    </w:p>
    <w:p w14:paraId="2DBAD5CC" w14:textId="42B9E064" w:rsidR="00B170F5" w:rsidRDefault="00ED50E2" w:rsidP="00ED50E2">
      <w:pPr>
        <w:pStyle w:val="2"/>
      </w:pPr>
      <w:r>
        <w:lastRenderedPageBreak/>
        <w:t>EVAL/DMSO/</w:t>
      </w:r>
      <w:r>
        <w:rPr>
          <w:rFonts w:hint="eastAsia"/>
        </w:rPr>
        <w:t>水系での計算結果</w:t>
      </w:r>
    </w:p>
    <w:p w14:paraId="2A5AAA4F" w14:textId="77777777" w:rsidR="00ED50E2" w:rsidRDefault="00ED50E2" w:rsidP="00ED50E2">
      <w:pPr>
        <w:ind w:leftChars="100" w:left="210"/>
        <w:jc w:val="left"/>
      </w:pPr>
      <w:r>
        <w:rPr>
          <w:rFonts w:hint="eastAsia"/>
        </w:rPr>
        <w:t>図</w:t>
      </w:r>
      <w:r>
        <w:rPr>
          <w:rFonts w:hint="eastAsia"/>
        </w:rPr>
        <w:t>3</w:t>
      </w:r>
      <w:r>
        <w:rPr>
          <w:rFonts w:hint="eastAsia"/>
        </w:rPr>
        <w:t>に</w:t>
      </w:r>
      <w:r>
        <w:rPr>
          <w:rFonts w:hint="eastAsia"/>
        </w:rPr>
        <w:t>,</w:t>
      </w:r>
      <w:r>
        <w:t xml:space="preserve"> </w:t>
      </w:r>
      <w:r>
        <w:rPr>
          <w:rFonts w:hint="eastAsia"/>
        </w:rPr>
        <w:t>計算によって得られた</w:t>
      </w:r>
      <w:r>
        <w:t>EVOH/</w:t>
      </w:r>
      <w:r>
        <w:rPr>
          <w:rFonts w:hint="eastAsia"/>
        </w:rPr>
        <w:t>D</w:t>
      </w:r>
      <w:r>
        <w:t>MSO</w:t>
      </w:r>
      <w:r>
        <w:rPr>
          <w:rFonts w:hint="eastAsia"/>
        </w:rPr>
        <w:t>/</w:t>
      </w:r>
      <w:r>
        <w:rPr>
          <w:rFonts w:hint="eastAsia"/>
        </w:rPr>
        <w:t>水系のスピノーダル曲線を同バイノーダル曲線と共に示す</w:t>
      </w:r>
      <w:r>
        <w:rPr>
          <w:rFonts w:hint="eastAsia"/>
        </w:rPr>
        <w:t>.</w:t>
      </w:r>
    </w:p>
    <w:p w14:paraId="73445457" w14:textId="77777777" w:rsidR="00ED50E2" w:rsidRDefault="00ED50E2" w:rsidP="00ED50E2">
      <w:pPr>
        <w:ind w:leftChars="100" w:left="210"/>
        <w:jc w:val="center"/>
      </w:pPr>
      <w:r w:rsidRPr="00176B1F">
        <w:rPr>
          <w:noProof/>
        </w:rPr>
        <w:drawing>
          <wp:inline distT="0" distB="0" distL="0" distR="0" wp14:anchorId="6D3FAB5C" wp14:editId="3E9DE674">
            <wp:extent cx="3136604" cy="2607383"/>
            <wp:effectExtent l="0" t="0" r="6985" b="2540"/>
            <wp:docPr id="13" name="グラフィックス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139613" cy="2609885"/>
                    </a:xfrm>
                    <a:prstGeom prst="rect">
                      <a:avLst/>
                    </a:prstGeom>
                  </pic:spPr>
                </pic:pic>
              </a:graphicData>
            </a:graphic>
          </wp:inline>
        </w:drawing>
      </w:r>
    </w:p>
    <w:p w14:paraId="6E1D567F" w14:textId="67A9B302" w:rsidR="002D05F0" w:rsidRDefault="00ED50E2" w:rsidP="002D05F0">
      <w:pPr>
        <w:ind w:leftChars="100" w:left="210"/>
        <w:jc w:val="center"/>
      </w:pPr>
      <w:r>
        <w:rPr>
          <w:rFonts w:hint="eastAsia"/>
        </w:rPr>
        <w:t>図</w:t>
      </w:r>
      <w:r>
        <w:rPr>
          <w:rFonts w:hint="eastAsia"/>
        </w:rPr>
        <w:t>3</w:t>
      </w:r>
      <w:r>
        <w:t>. EVAL/DMSO/</w:t>
      </w:r>
      <w:r>
        <w:rPr>
          <w:rFonts w:hint="eastAsia"/>
        </w:rPr>
        <w:t>水系のバイノーダル曲線とスピノーダル曲線</w:t>
      </w:r>
    </w:p>
    <w:p w14:paraId="22CE318A" w14:textId="77777777" w:rsidR="002D05F0" w:rsidRDefault="002D05F0" w:rsidP="002D05F0"/>
    <w:p w14:paraId="744543AB" w14:textId="310F0B29" w:rsidR="002D05F0" w:rsidRDefault="002D05F0" w:rsidP="002D05F0">
      <w:pPr>
        <w:pStyle w:val="Appendix"/>
        <w:ind w:leftChars="0" w:left="0"/>
      </w:pPr>
      <w:r>
        <w:rPr>
          <w:rFonts w:hint="eastAsia"/>
        </w:rPr>
        <w:t>A</w:t>
      </w:r>
      <w:r>
        <w:t>ppendix</w:t>
      </w:r>
    </w:p>
    <w:p w14:paraId="6D01C0BE" w14:textId="3793DBB4" w:rsidR="00FA1646" w:rsidRDefault="00FA1646" w:rsidP="00FA1646">
      <w:pPr>
        <w:pStyle w:val="2"/>
      </w:pPr>
      <w:r>
        <w:rPr>
          <w:rFonts w:hint="eastAsia"/>
        </w:rPr>
        <w:t>モル分率・体積分率・質量分率の定義と相互変換法</w:t>
      </w:r>
    </w:p>
    <w:p w14:paraId="3E604E26" w14:textId="3906D02C" w:rsidR="00FA1646" w:rsidRDefault="00FA1646" w:rsidP="00FA1646">
      <m:oMath>
        <m:r>
          <w:rPr>
            <w:rFonts w:ascii="Latin Modern Math" w:hAnsi="Latin Modern Math"/>
          </w:rPr>
          <m:t>i</m:t>
        </m:r>
      </m:oMath>
      <w:r>
        <w:rPr>
          <w:rFonts w:hint="eastAsia"/>
        </w:rPr>
        <w:t>成分のモル分率</w:t>
      </w:r>
      <m:oMath>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oMath>
      <w:r>
        <w:rPr>
          <w:rFonts w:hint="eastAsia"/>
        </w:rPr>
        <w:t>は各成分のモル数</w:t>
      </w:r>
      <m:oMath>
        <m:r>
          <w:rPr>
            <w:rFonts w:ascii="Latin Modern Math" w:hAnsi="Latin Modern Math"/>
          </w:rPr>
          <m:t>n</m:t>
        </m:r>
      </m:oMath>
      <w:r>
        <w:rPr>
          <w:rFonts w:hint="eastAsia"/>
        </w:rPr>
        <w:t>を用いて次の形で表現される</w:t>
      </w:r>
      <w:r>
        <w:rPr>
          <w:rFonts w:hint="eastAsia"/>
        </w:rPr>
        <w:t>.</w:t>
      </w:r>
      <w:r>
        <w:t xml:space="preserve"> </w:t>
      </w:r>
    </w:p>
    <w:p w14:paraId="72EA4261" w14:textId="77777777" w:rsidR="00FA1646" w:rsidRPr="002A1CA2" w:rsidRDefault="00000000" w:rsidP="00FA1646">
      <m:oMathPara>
        <m:oMath>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n</m:t>
                  </m:r>
                </m:e>
                <m:sub>
                  <m:r>
                    <w:rPr>
                      <w:rFonts w:ascii="Latin Modern Math" w:hAnsi="Latin Modern Math"/>
                    </w:rPr>
                    <m:t>i</m:t>
                  </m:r>
                </m:sub>
              </m:sSub>
            </m:num>
            <m:den>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r>
                <w:rPr>
                  <w:rFonts w:ascii="Latin Modern Math" w:hAnsi="Latin Modern Math"/>
                </w:rPr>
                <m:t xml:space="preserve"> </m:t>
              </m:r>
            </m:den>
          </m:f>
        </m:oMath>
      </m:oMathPara>
    </w:p>
    <w:p w14:paraId="200177C1" w14:textId="2984748E" w:rsidR="00FA1646" w:rsidRDefault="00FA1646" w:rsidP="00FA1646">
      <w:r>
        <w:rPr>
          <w:rFonts w:hint="eastAsia"/>
        </w:rPr>
        <w:t>一方で</w:t>
      </w:r>
      <w:r>
        <w:rPr>
          <w:rFonts w:hint="eastAsia"/>
        </w:rPr>
        <w:t>,</w:t>
      </w:r>
      <w:r>
        <w:t xml:space="preserve"> </w:t>
      </w:r>
      <w:r>
        <w:rPr>
          <w:rFonts w:hint="eastAsia"/>
        </w:rPr>
        <w:t>体積分率</w:t>
      </w:r>
      <m:oMath>
        <m:sSub>
          <m:sSubPr>
            <m:ctrlPr>
              <w:rPr>
                <w:rFonts w:ascii="Latin Modern Math" w:hAnsi="Latin Modern Math"/>
                <w:i/>
              </w:rPr>
            </m:ctrlPr>
          </m:sSubPr>
          <m:e>
            <m:r>
              <w:rPr>
                <w:rFonts w:ascii="Latin Modern Math" w:hAnsi="Latin Modern Math"/>
              </w:rPr>
              <m:t>ϕ</m:t>
            </m:r>
          </m:e>
          <m:sub>
            <m:r>
              <w:rPr>
                <w:rFonts w:ascii="Latin Modern Math" w:hAnsi="Latin Modern Math"/>
              </w:rPr>
              <m:t>i</m:t>
            </m:r>
          </m:sub>
        </m:sSub>
      </m:oMath>
      <w:r w:rsidR="00741990">
        <w:rPr>
          <w:rFonts w:hint="eastAsia"/>
        </w:rPr>
        <w:t>についてもモル数</w:t>
      </w:r>
      <m:oMath>
        <m:r>
          <w:rPr>
            <w:rFonts w:ascii="Latin Modern Math" w:hAnsi="Latin Modern Math"/>
          </w:rPr>
          <m:t>n</m:t>
        </m:r>
      </m:oMath>
      <w:r w:rsidR="00741990">
        <w:rPr>
          <w:rFonts w:hint="eastAsia"/>
        </w:rPr>
        <w:t>を用いて次の形で表すことができる</w:t>
      </w:r>
      <w:r w:rsidR="00741990">
        <w:rPr>
          <w:rFonts w:hint="eastAsia"/>
        </w:rPr>
        <w:t>.</w:t>
      </w:r>
      <w:r w:rsidR="00741990">
        <w:t xml:space="preserve"> </w:t>
      </w:r>
    </w:p>
    <w:p w14:paraId="735BEBF8" w14:textId="77777777" w:rsidR="00FA1646" w:rsidRPr="002A1CA2" w:rsidRDefault="00000000" w:rsidP="00FA1646">
      <m:oMathPara>
        <m:oMath>
          <m:sSub>
            <m:sSubPr>
              <m:ctrlPr>
                <w:rPr>
                  <w:rFonts w:ascii="Latin Modern Math" w:hAnsi="Latin Modern Math"/>
                  <w:i/>
                </w:rPr>
              </m:ctrlPr>
            </m:sSubPr>
            <m:e>
              <m:r>
                <w:rPr>
                  <w:rFonts w:ascii="Latin Modern Math" w:hAnsi="Latin Modern Math"/>
                </w:rPr>
                <m:t>ϕ</m:t>
              </m:r>
            </m:e>
            <m:sub>
              <m:r>
                <w:rPr>
                  <w:rFonts w:ascii="Latin Modern Math" w:hAnsi="Latin Modern Math"/>
                </w:rPr>
                <m:t>i</m:t>
              </m:r>
            </m:sub>
          </m:sSub>
          <m:r>
            <w:rPr>
              <w:rFonts w:ascii="Latin Modern Math" w:hAnsi="Latin Modern Math"/>
            </w:rPr>
            <m:t>=</m:t>
          </m:r>
          <m:d>
            <m:dPr>
              <m:begChr m:val="{"/>
              <m:endChr m:val=""/>
              <m:ctrlPr>
                <w:rPr>
                  <w:rFonts w:ascii="Latin Modern Math" w:hAnsi="Latin Modern Math"/>
                  <w:i/>
                </w:rPr>
              </m:ctrlPr>
            </m:dPr>
            <m:e>
              <m:eqArr>
                <m:eqArrPr>
                  <m:ctrlPr>
                    <w:rPr>
                      <w:rFonts w:ascii="Latin Modern Math" w:hAnsi="Latin Modern Math"/>
                      <w:i/>
                    </w:rPr>
                  </m:ctrlPr>
                </m:eqArrPr>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num>
                    <m:den>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s</m:t>
                          </m:r>
                        </m:den>
                      </m:f>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r</m:t>
                          </m:r>
                        </m:den>
                      </m:f>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i=1</m:t>
                      </m:r>
                    </m:e>
                  </m:d>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num>
                    <m:den>
                      <m:r>
                        <w:rPr>
                          <w:rFonts w:ascii="Latin Modern Math" w:hAnsi="Latin Modern Math"/>
                        </w:rPr>
                        <m:t>s</m:t>
                      </m:r>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r>
                        <w:rPr>
                          <w:rFonts w:ascii="Latin Modern Math" w:hAnsi="Latin Modern Math"/>
                        </w:rPr>
                        <m:t>+</m:t>
                      </m:r>
                      <m:f>
                        <m:fPr>
                          <m:ctrlPr>
                            <w:rPr>
                              <w:rFonts w:ascii="Latin Modern Math" w:hAnsi="Latin Modern Math"/>
                              <w:i/>
                            </w:rPr>
                          </m:ctrlPr>
                        </m:fPr>
                        <m:num>
                          <m:r>
                            <w:rPr>
                              <w:rFonts w:ascii="Latin Modern Math" w:hAnsi="Latin Modern Math"/>
                            </w:rPr>
                            <m:t>s</m:t>
                          </m:r>
                        </m:num>
                        <m:den>
                          <m:r>
                            <w:rPr>
                              <w:rFonts w:ascii="Latin Modern Math" w:hAnsi="Latin Modern Math"/>
                            </w:rPr>
                            <m:t>r</m:t>
                          </m:r>
                        </m:den>
                      </m:f>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i=2</m:t>
                      </m:r>
                    </m:e>
                  </m:d>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num>
                    <m:den>
                      <m:r>
                        <w:rPr>
                          <w:rFonts w:ascii="Latin Modern Math" w:hAnsi="Latin Modern Math"/>
                        </w:rPr>
                        <m:t>r</m:t>
                      </m:r>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r>
                        <w:rPr>
                          <w:rFonts w:ascii="Latin Modern Math" w:hAnsi="Latin Modern Math"/>
                        </w:rPr>
                        <m:t>+</m:t>
                      </m:r>
                      <m:f>
                        <m:fPr>
                          <m:ctrlPr>
                            <w:rPr>
                              <w:rFonts w:ascii="Latin Modern Math" w:hAnsi="Latin Modern Math"/>
                              <w:i/>
                            </w:rPr>
                          </m:ctrlPr>
                        </m:fPr>
                        <m:num>
                          <m:r>
                            <w:rPr>
                              <w:rFonts w:ascii="Latin Modern Math" w:hAnsi="Latin Modern Math"/>
                            </w:rPr>
                            <m:t>r</m:t>
                          </m:r>
                        </m:num>
                        <m:den>
                          <m:r>
                            <w:rPr>
                              <w:rFonts w:ascii="Latin Modern Math" w:hAnsi="Latin Modern Math"/>
                            </w:rPr>
                            <m:t>s</m:t>
                          </m:r>
                        </m:den>
                      </m:f>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i=3</m:t>
                      </m:r>
                    </m:e>
                  </m:d>
                </m:e>
              </m:eqArr>
            </m:e>
          </m:d>
        </m:oMath>
      </m:oMathPara>
    </w:p>
    <w:p w14:paraId="28788687" w14:textId="746CC29D" w:rsidR="00FA1646" w:rsidRDefault="00741990" w:rsidP="00FA1646">
      <w:pPr>
        <w:jc w:val="left"/>
      </w:pPr>
      <w:r>
        <w:rPr>
          <w:rFonts w:hint="eastAsia"/>
        </w:rPr>
        <w:t>上</w:t>
      </w:r>
      <w:r>
        <w:rPr>
          <w:rFonts w:hint="eastAsia"/>
        </w:rPr>
        <w:t>2</w:t>
      </w:r>
      <w:r>
        <w:rPr>
          <w:rFonts w:hint="eastAsia"/>
        </w:rPr>
        <w:t>式を用いて</w:t>
      </w:r>
      <w:r>
        <w:rPr>
          <w:rFonts w:hint="eastAsia"/>
        </w:rPr>
        <w:t>,</w:t>
      </w:r>
      <w:r>
        <w:t xml:space="preserve"> </w:t>
      </w:r>
      <w:r>
        <w:rPr>
          <w:rFonts w:hint="eastAsia"/>
        </w:rPr>
        <w:t>モル分率・体積分率の関係性は以下の式で表される</w:t>
      </w:r>
      <w:r>
        <w:rPr>
          <w:rFonts w:hint="eastAsia"/>
        </w:rPr>
        <w:t>.</w:t>
      </w:r>
    </w:p>
    <w:p w14:paraId="5CDAAB31" w14:textId="0C8F3EA1" w:rsidR="00741990" w:rsidRPr="002A1CA2" w:rsidRDefault="00000000" w:rsidP="00741990">
      <m:oMathPara>
        <m:oMath>
          <m:sSub>
            <m:sSubPr>
              <m:ctrlPr>
                <w:rPr>
                  <w:rFonts w:ascii="Latin Modern Math" w:hAnsi="Latin Modern Math"/>
                  <w:i/>
                </w:rPr>
              </m:ctrlPr>
            </m:sSubPr>
            <m:e>
              <m:r>
                <w:rPr>
                  <w:rFonts w:ascii="Latin Modern Math" w:hAnsi="Latin Modern Math"/>
                </w:rPr>
                <m:t>ϕ</m:t>
              </m:r>
            </m:e>
            <m:sub>
              <m:r>
                <w:rPr>
                  <w:rFonts w:ascii="Latin Modern Math" w:hAnsi="Latin Modern Math"/>
                </w:rPr>
                <m:t>i</m:t>
              </m:r>
            </m:sub>
          </m:sSub>
          <m:r>
            <w:rPr>
              <w:rFonts w:ascii="Latin Modern Math" w:hAnsi="Latin Modern Math"/>
            </w:rPr>
            <m:t>=</m:t>
          </m:r>
          <m:d>
            <m:dPr>
              <m:begChr m:val="{"/>
              <m:endChr m:val=""/>
              <m:ctrlPr>
                <w:rPr>
                  <w:rFonts w:ascii="Latin Modern Math" w:hAnsi="Latin Modern Math"/>
                  <w:i/>
                </w:rPr>
              </m:ctrlPr>
            </m:dPr>
            <m:e>
              <m:eqArr>
                <m:eqArrPr>
                  <m:ctrlPr>
                    <w:rPr>
                      <w:rFonts w:ascii="Latin Modern Math" w:hAnsi="Latin Modern Math"/>
                      <w:i/>
                    </w:rPr>
                  </m:ctrlPr>
                </m:eqArrPr>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num>
                    <m:den>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s</m:t>
                          </m:r>
                        </m:den>
                      </m:f>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r</m:t>
                          </m:r>
                        </m:den>
                      </m:f>
                      <m:sSub>
                        <m:sSubPr>
                          <m:ctrlPr>
                            <w:rPr>
                              <w:rFonts w:ascii="Latin Modern Math" w:hAnsi="Latin Modern Math"/>
                              <w:i/>
                            </w:rPr>
                          </m:ctrlPr>
                        </m:sSubPr>
                        <m:e>
                          <m:r>
                            <w:rPr>
                              <w:rFonts w:ascii="Latin Modern Math" w:hAnsi="Latin Modern Math"/>
                            </w:rPr>
                            <m:t>x</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i=1</m:t>
                      </m:r>
                    </m:e>
                  </m:d>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num>
                    <m:den>
                      <m:r>
                        <w:rPr>
                          <w:rFonts w:ascii="Latin Modern Math" w:hAnsi="Latin Modern Math"/>
                        </w:rPr>
                        <m:t>s</m:t>
                      </m:r>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r>
                        <w:rPr>
                          <w:rFonts w:ascii="Latin Modern Math" w:hAnsi="Latin Modern Math"/>
                        </w:rPr>
                        <m:t>+</m:t>
                      </m:r>
                      <m:f>
                        <m:fPr>
                          <m:ctrlPr>
                            <w:rPr>
                              <w:rFonts w:ascii="Latin Modern Math" w:hAnsi="Latin Modern Math"/>
                              <w:i/>
                            </w:rPr>
                          </m:ctrlPr>
                        </m:fPr>
                        <m:num>
                          <m:r>
                            <w:rPr>
                              <w:rFonts w:ascii="Latin Modern Math" w:hAnsi="Latin Modern Math"/>
                            </w:rPr>
                            <m:t>s</m:t>
                          </m:r>
                        </m:num>
                        <m:den>
                          <m:r>
                            <w:rPr>
                              <w:rFonts w:ascii="Latin Modern Math" w:hAnsi="Latin Modern Math"/>
                            </w:rPr>
                            <m:t>r</m:t>
                          </m:r>
                        </m:den>
                      </m:f>
                      <m:sSub>
                        <m:sSubPr>
                          <m:ctrlPr>
                            <w:rPr>
                              <w:rFonts w:ascii="Latin Modern Math" w:hAnsi="Latin Modern Math"/>
                              <w:i/>
                            </w:rPr>
                          </m:ctrlPr>
                        </m:sSubPr>
                        <m:e>
                          <m:r>
                            <w:rPr>
                              <w:rFonts w:ascii="Latin Modern Math" w:hAnsi="Latin Modern Math"/>
                            </w:rPr>
                            <m:t>x</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i=2</m:t>
                      </m:r>
                    </m:e>
                  </m:d>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3</m:t>
                          </m:r>
                        </m:sub>
                      </m:sSub>
                    </m:num>
                    <m:den>
                      <m:r>
                        <w:rPr>
                          <w:rFonts w:ascii="Latin Modern Math" w:hAnsi="Latin Modern Math"/>
                        </w:rPr>
                        <m:t>r</m:t>
                      </m:r>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r>
                        <w:rPr>
                          <w:rFonts w:ascii="Latin Modern Math" w:hAnsi="Latin Modern Math"/>
                        </w:rPr>
                        <m:t>+</m:t>
                      </m:r>
                      <m:f>
                        <m:fPr>
                          <m:ctrlPr>
                            <w:rPr>
                              <w:rFonts w:ascii="Latin Modern Math" w:hAnsi="Latin Modern Math"/>
                              <w:i/>
                            </w:rPr>
                          </m:ctrlPr>
                        </m:fPr>
                        <m:num>
                          <m:r>
                            <w:rPr>
                              <w:rFonts w:ascii="Latin Modern Math" w:hAnsi="Latin Modern Math"/>
                            </w:rPr>
                            <m:t>r</m:t>
                          </m:r>
                        </m:num>
                        <m:den>
                          <m:r>
                            <w:rPr>
                              <w:rFonts w:ascii="Latin Modern Math" w:hAnsi="Latin Modern Math"/>
                            </w:rPr>
                            <m:t>s</m:t>
                          </m:r>
                        </m:den>
                      </m:f>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i=3</m:t>
                      </m:r>
                    </m:e>
                  </m:d>
                </m:e>
              </m:eqArr>
            </m:e>
          </m:d>
        </m:oMath>
      </m:oMathPara>
    </w:p>
    <w:p w14:paraId="3EAA0417" w14:textId="21364FFD" w:rsidR="001C2144" w:rsidRDefault="001C2144" w:rsidP="00FA1646">
      <w:pPr>
        <w:jc w:val="left"/>
      </w:pPr>
      <w:r>
        <w:rPr>
          <w:rFonts w:hint="eastAsia"/>
        </w:rPr>
        <w:lastRenderedPageBreak/>
        <w:t>上式と</w:t>
      </w:r>
      <w:r>
        <w:rPr>
          <w:rFonts w:hint="eastAsia"/>
        </w:rPr>
        <w:t>,</w:t>
      </w:r>
      <w:r>
        <w:t xml:space="preserve"> </w:t>
      </w:r>
      <m:oMath>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3</m:t>
            </m:r>
          </m:sub>
        </m:sSub>
        <m:r>
          <w:rPr>
            <w:rFonts w:ascii="Latin Modern Math" w:hAnsi="Latin Modern Math"/>
          </w:rPr>
          <m:t>=1</m:t>
        </m:r>
      </m:oMath>
      <w:r>
        <w:rPr>
          <w:rFonts w:hint="eastAsia"/>
        </w:rPr>
        <w:t>を用いると</w:t>
      </w:r>
      <w:r>
        <w:rPr>
          <w:rFonts w:hint="eastAsia"/>
        </w:rPr>
        <w:t>,</w:t>
      </w:r>
      <w:r>
        <w:t xml:space="preserve"> </w:t>
      </w:r>
      <w:r>
        <w:rPr>
          <w:rFonts w:hint="eastAsia"/>
        </w:rPr>
        <w:t>逆に体積分率からモル分率を得るための式を表すことができる</w:t>
      </w:r>
      <w:r>
        <w:rPr>
          <w:rFonts w:hint="eastAsia"/>
        </w:rPr>
        <w:t>.</w:t>
      </w:r>
      <w:r>
        <w:t xml:space="preserve"> </w:t>
      </w:r>
    </w:p>
    <w:p w14:paraId="02D0BAB4" w14:textId="17FB9542" w:rsidR="001C2144" w:rsidRPr="002A1CA2" w:rsidRDefault="00000000" w:rsidP="001C2144">
      <m:oMathPara>
        <m:oMath>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r>
            <w:rPr>
              <w:rFonts w:ascii="Latin Modern Math" w:hAnsi="Latin Modern Math"/>
            </w:rPr>
            <m:t>=</m:t>
          </m:r>
          <m:d>
            <m:dPr>
              <m:begChr m:val="{"/>
              <m:endChr m:val=""/>
              <m:ctrlPr>
                <w:rPr>
                  <w:rFonts w:ascii="Latin Modern Math" w:hAnsi="Latin Modern Math"/>
                  <w:i/>
                </w:rPr>
              </m:ctrlPr>
            </m:dPr>
            <m:e>
              <m:eqArr>
                <m:eqArrPr>
                  <m:ctrlPr>
                    <w:rPr>
                      <w:rFonts w:ascii="Latin Modern Math" w:hAnsi="Latin Modern Math"/>
                      <w:i/>
                    </w:rPr>
                  </m:ctrlPr>
                </m:eqArrPr>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+r</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i=1</m:t>
                      </m:r>
                    </m:e>
                  </m:d>
                </m:e>
                <m:e>
                  <m:f>
                    <m:fPr>
                      <m:ctrlPr>
                        <w:rPr>
                          <w:rFonts w:ascii="Latin Modern Math" w:hAnsi="Latin Modern Math"/>
                          <w:i/>
                        </w:rPr>
                      </m:ctrlPr>
                    </m:fPr>
                    <m:num>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+r</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i=2</m:t>
                      </m:r>
                    </m:e>
                  </m:d>
                </m:e>
                <m:e>
                  <m:f>
                    <m:fPr>
                      <m:ctrlPr>
                        <w:rPr>
                          <w:rFonts w:ascii="Latin Modern Math" w:hAnsi="Latin Modern Math"/>
                          <w:i/>
                        </w:rPr>
                      </m:ctrlPr>
                    </m:fPr>
                    <m:num>
                      <m:r>
                        <w:rPr>
                          <w:rFonts w:ascii="Latin Modern Math" w:hAnsi="Latin Modern Math"/>
                        </w:rPr>
                        <m:t>r</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+r</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i=3</m:t>
                      </m:r>
                    </m:e>
                  </m:d>
                </m:e>
              </m:eqArr>
            </m:e>
          </m:d>
        </m:oMath>
      </m:oMathPara>
    </w:p>
    <w:p w14:paraId="3BA75003" w14:textId="56C767E4" w:rsidR="001C2144" w:rsidRDefault="001C2144" w:rsidP="00FA1646">
      <w:pPr>
        <w:jc w:val="left"/>
      </w:pPr>
    </w:p>
    <w:p w14:paraId="0B72F328" w14:textId="6B8DEC2A" w:rsidR="00741990" w:rsidRDefault="00DA7A6F" w:rsidP="00FA1646">
      <w:pPr>
        <w:jc w:val="left"/>
      </w:pPr>
      <w:r>
        <w:rPr>
          <w:rFonts w:hint="eastAsia"/>
        </w:rPr>
        <w:t>重量分率</w:t>
      </w:r>
      <m:oMath>
        <m:sSub>
          <m:sSubPr>
            <m:ctrlPr>
              <w:rPr>
                <w:rFonts w:ascii="Latin Modern Math" w:hAnsi="Latin Modern Math"/>
                <w:i/>
              </w:rPr>
            </m:ctrlPr>
          </m:sSubPr>
          <m:e>
            <m:r>
              <w:rPr>
                <w:rFonts w:ascii="Latin Modern Math" w:hAnsi="Latin Modern Math"/>
              </w:rPr>
              <m:t>w</m:t>
            </m:r>
          </m:e>
          <m:sub>
            <m:r>
              <w:rPr>
                <w:rFonts w:ascii="Latin Modern Math" w:hAnsi="Latin Modern Math"/>
              </w:rPr>
              <m:t>i</m:t>
            </m:r>
          </m:sub>
        </m:sSub>
      </m:oMath>
      <w:r>
        <w:rPr>
          <w:rFonts w:hint="eastAsia"/>
        </w:rPr>
        <w:t>は以下の式で定義される</w:t>
      </w:r>
      <w:r>
        <w:rPr>
          <w:rFonts w:hint="eastAsia"/>
        </w:rPr>
        <w:t>.</w:t>
      </w:r>
      <w:r>
        <w:t xml:space="preserve"> </w:t>
      </w:r>
    </w:p>
    <w:p w14:paraId="7A4B9157" w14:textId="3C5546F1" w:rsidR="00DA7A6F" w:rsidRPr="00DA7A6F" w:rsidRDefault="00000000" w:rsidP="00FA1646">
      <w:pPr>
        <w:jc w:val="left"/>
      </w:pPr>
      <m:oMathPara>
        <m:oMath>
          <m:sSub>
            <m:sSubPr>
              <m:ctrlPr>
                <w:rPr>
                  <w:rFonts w:ascii="Latin Modern Math" w:hAnsi="Latin Modern Math"/>
                  <w:i/>
                </w:rPr>
              </m:ctrlPr>
            </m:sSubPr>
            <m:e>
              <m:r>
                <w:rPr>
                  <w:rFonts w:ascii="Latin Modern Math" w:hAnsi="Latin Modern Math"/>
                </w:rPr>
                <m:t>w</m:t>
              </m:r>
            </m:e>
            <m:sub>
              <m:r>
                <w:rPr>
                  <w:rFonts w:ascii="Latin Modern Math" w:hAnsi="Latin Modern Math"/>
                </w:rPr>
                <m:t>i</m:t>
              </m:r>
            </m:sub>
          </m:sSub>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n</m:t>
                  </m:r>
                </m:e>
                <m:sub>
                  <m:r>
                    <w:rPr>
                      <w:rFonts w:ascii="Latin Modern Math" w:hAnsi="Latin Modern Math"/>
                    </w:rPr>
                    <m:t>i</m:t>
                  </m:r>
                </m:sub>
              </m:sSub>
              <m:sSub>
                <m:sSubPr>
                  <m:ctrlPr>
                    <w:rPr>
                      <w:rFonts w:ascii="Latin Modern Math" w:hAnsi="Latin Modern Math"/>
                      <w:i/>
                    </w:rPr>
                  </m:ctrlPr>
                </m:sSubPr>
                <m:e>
                  <m:r>
                    <w:rPr>
                      <w:rFonts w:ascii="Latin Modern Math" w:hAnsi="Latin Modern Math"/>
                    </w:rPr>
                    <m:t>M</m:t>
                  </m:r>
                </m:e>
                <m:sub>
                  <m:r>
                    <w:rPr>
                      <w:rFonts w:ascii="Latin Modern Math" w:hAnsi="Latin Modern Math"/>
                    </w:rPr>
                    <m:t>i</m:t>
                  </m:r>
                </m:sub>
              </m:sSub>
            </m:num>
            <m:den>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M</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M</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sSub>
                <m:sSubPr>
                  <m:ctrlPr>
                    <w:rPr>
                      <w:rFonts w:ascii="Latin Modern Math" w:hAnsi="Latin Modern Math"/>
                      <w:i/>
                    </w:rPr>
                  </m:ctrlPr>
                </m:sSubPr>
                <m:e>
                  <m:r>
                    <w:rPr>
                      <w:rFonts w:ascii="Latin Modern Math" w:hAnsi="Latin Modern Math"/>
                    </w:rPr>
                    <m:t>M</m:t>
                  </m:r>
                </m:e>
                <m:sub>
                  <m:r>
                    <w:rPr>
                      <w:rFonts w:ascii="Latin Modern Math" w:hAnsi="Latin Modern Math"/>
                    </w:rPr>
                    <m:t>3</m:t>
                  </m:r>
                </m:sub>
              </m:sSub>
            </m:den>
          </m:f>
        </m:oMath>
      </m:oMathPara>
    </w:p>
    <w:p w14:paraId="2E8F6E15" w14:textId="77777777" w:rsidR="00DA7A6F" w:rsidRDefault="00DA7A6F" w:rsidP="00FA1646">
      <w:pPr>
        <w:jc w:val="left"/>
      </w:pPr>
    </w:p>
    <w:p w14:paraId="556D0425" w14:textId="059C842C" w:rsidR="00FA1646" w:rsidRDefault="001719A1" w:rsidP="00FA1646">
      <w:r>
        <w:rPr>
          <w:rFonts w:hint="eastAsia"/>
        </w:rPr>
        <w:t>この式をモル分率により表すと以下のようになる</w:t>
      </w:r>
      <w:r>
        <w:rPr>
          <w:rFonts w:hint="eastAsia"/>
        </w:rPr>
        <w:t>.</w:t>
      </w:r>
      <w:r>
        <w:t xml:space="preserve"> </w:t>
      </w:r>
    </w:p>
    <w:p w14:paraId="1B8E195A" w14:textId="18FDF863" w:rsidR="001719A1" w:rsidRPr="00DA7A6F" w:rsidRDefault="00000000" w:rsidP="001719A1">
      <w:pPr>
        <w:jc w:val="left"/>
      </w:pPr>
      <m:oMathPara>
        <m:oMath>
          <m:sSub>
            <m:sSubPr>
              <m:ctrlPr>
                <w:rPr>
                  <w:rFonts w:ascii="Latin Modern Math" w:hAnsi="Latin Modern Math"/>
                  <w:i/>
                </w:rPr>
              </m:ctrlPr>
            </m:sSubPr>
            <m:e>
              <m:r>
                <w:rPr>
                  <w:rFonts w:ascii="Latin Modern Math" w:hAnsi="Latin Modern Math"/>
                </w:rPr>
                <m:t>w</m:t>
              </m:r>
            </m:e>
            <m:sub>
              <m:r>
                <w:rPr>
                  <w:rFonts w:ascii="Latin Modern Math" w:hAnsi="Latin Modern Math"/>
                </w:rPr>
                <m:t>i</m:t>
              </m:r>
            </m:sub>
          </m:sSub>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sSub>
                <m:sSubPr>
                  <m:ctrlPr>
                    <w:rPr>
                      <w:rFonts w:ascii="Latin Modern Math" w:hAnsi="Latin Modern Math"/>
                      <w:i/>
                    </w:rPr>
                  </m:ctrlPr>
                </m:sSubPr>
                <m:e>
                  <m:r>
                    <w:rPr>
                      <w:rFonts w:ascii="Latin Modern Math" w:hAnsi="Latin Modern Math"/>
                    </w:rPr>
                    <m:t>M</m:t>
                  </m:r>
                </m:e>
                <m:sub>
                  <m:r>
                    <w:rPr>
                      <w:rFonts w:ascii="Latin Modern Math" w:hAnsi="Latin Modern Math"/>
                    </w:rPr>
                    <m:t>i</m:t>
                  </m:r>
                </m:sub>
              </m:sSub>
            </m:num>
            <m:den>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M</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M</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3</m:t>
                  </m:r>
                </m:sub>
              </m:sSub>
              <m:sSub>
                <m:sSubPr>
                  <m:ctrlPr>
                    <w:rPr>
                      <w:rFonts w:ascii="Latin Modern Math" w:hAnsi="Latin Modern Math"/>
                      <w:i/>
                    </w:rPr>
                  </m:ctrlPr>
                </m:sSubPr>
                <m:e>
                  <m:r>
                    <w:rPr>
                      <w:rFonts w:ascii="Latin Modern Math" w:hAnsi="Latin Modern Math"/>
                    </w:rPr>
                    <m:t>M</m:t>
                  </m:r>
                </m:e>
                <m:sub>
                  <m:r>
                    <w:rPr>
                      <w:rFonts w:ascii="Latin Modern Math" w:hAnsi="Latin Modern Math"/>
                    </w:rPr>
                    <m:t>3</m:t>
                  </m:r>
                </m:sub>
              </m:sSub>
            </m:den>
          </m:f>
        </m:oMath>
      </m:oMathPara>
    </w:p>
    <w:p w14:paraId="1794B937" w14:textId="6BC1757F" w:rsidR="001719A1" w:rsidRPr="001719A1" w:rsidRDefault="001719A1" w:rsidP="00FA1646"/>
    <w:p w14:paraId="20083DC7" w14:textId="2DDA9C93" w:rsidR="002D05F0" w:rsidRDefault="002D05F0" w:rsidP="002D05F0">
      <w:pPr>
        <w:pStyle w:val="2"/>
      </w:pPr>
      <w:r>
        <w:rPr>
          <w:rFonts w:hint="eastAsia"/>
        </w:rPr>
        <w:t>貧溶媒</w:t>
      </w:r>
      <w:r>
        <w:rPr>
          <w:rFonts w:hint="eastAsia"/>
        </w:rPr>
        <w:t>-</w:t>
      </w:r>
      <w:r>
        <w:rPr>
          <w:rFonts w:hint="eastAsia"/>
        </w:rPr>
        <w:t>溶媒間相互作用パラメータ</w:t>
      </w:r>
      <m:oMath>
        <m:sSub>
          <m:sSubPr>
            <m:ctrlPr>
              <w:rPr>
                <w:rFonts w:ascii="Latin Modern Math" w:hAnsi="Latin Modern Math"/>
                <w:i/>
              </w:rPr>
            </m:ctrlPr>
          </m:sSubPr>
          <m:e>
            <m:r>
              <m:rPr>
                <m:sty m:val="bi"/>
              </m:rPr>
              <w:rPr>
                <w:rFonts w:ascii="Latin Modern Math" w:hAnsi="Latin Modern Math"/>
              </w:rPr>
              <m:t>g</m:t>
            </m:r>
          </m:e>
          <m:sub>
            <m:r>
              <m:rPr>
                <m:sty m:val="bi"/>
              </m:rPr>
              <w:rPr>
                <w:rFonts w:ascii="Latin Modern Math" w:hAnsi="Latin Modern Math"/>
              </w:rPr>
              <m:t>12</m:t>
            </m:r>
          </m:sub>
        </m:sSub>
      </m:oMath>
      <w:r w:rsidR="00455CD8">
        <w:rPr>
          <w:rFonts w:hint="eastAsia"/>
        </w:rPr>
        <w:t>の算出方法</w:t>
      </w:r>
    </w:p>
    <w:p w14:paraId="347DE33E" w14:textId="484C7028" w:rsidR="00455CD8" w:rsidRDefault="00455CD8" w:rsidP="00455CD8">
      <w:r>
        <w:rPr>
          <w:rFonts w:hint="eastAsia"/>
        </w:rPr>
        <w:t>過剰混合自由エンタルピー</w:t>
      </w:r>
      <m:oMath>
        <m:r>
          <m:rPr>
            <m:sty m:val="p"/>
          </m:rPr>
          <w:rPr>
            <w:rFonts w:ascii="Latin Modern Math" w:hAnsi="Latin Modern Math"/>
          </w:rPr>
          <m:t>Δ</m:t>
        </m:r>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oMath>
      <w:r>
        <w:rPr>
          <w:rFonts w:hint="eastAsia"/>
        </w:rPr>
        <w:t>は実際の混合自由エンタルピー</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oMath>
      <w:r>
        <w:rPr>
          <w:rFonts w:hint="eastAsia"/>
        </w:rPr>
        <w:t>と理想的な混合自由エンタルピー</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 ideal</m:t>
            </m:r>
          </m:sub>
        </m:sSub>
      </m:oMath>
      <w:r>
        <w:rPr>
          <w:rFonts w:hint="eastAsia"/>
        </w:rPr>
        <w:t>との差分で定義される</w:t>
      </w:r>
      <w:r>
        <w:rPr>
          <w:rFonts w:hint="eastAsia"/>
        </w:rPr>
        <w:t>.</w:t>
      </w:r>
      <w:r>
        <w:t xml:space="preserve"> </w:t>
      </w:r>
    </w:p>
    <w:p w14:paraId="5C8392F8" w14:textId="77777777" w:rsidR="00455CD8" w:rsidRPr="0094563D" w:rsidRDefault="00000000" w:rsidP="00455CD8">
      <m:oMathPara>
        <m:oMath>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r>
            <w:rPr>
              <w:rFonts w:ascii="Latin Modern Math" w:hAnsi="Latin Modern Math"/>
            </w:rPr>
            <m:t>=</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r>
            <w:rPr>
              <w:rFonts w:ascii="Latin Modern Math" w:hAnsi="Latin Modern Math"/>
            </w:rPr>
            <m:t>-</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 ideal</m:t>
              </m:r>
            </m:sub>
          </m:sSub>
        </m:oMath>
      </m:oMathPara>
    </w:p>
    <w:p w14:paraId="3EAA1EF1" w14:textId="77777777" w:rsidR="00455CD8" w:rsidRDefault="00455CD8" w:rsidP="00455CD8">
      <w:r>
        <w:rPr>
          <w:rFonts w:hint="eastAsia"/>
        </w:rPr>
        <w:t>またここで</w:t>
      </w:r>
      <w:r>
        <w:rPr>
          <w:rFonts w:hint="eastAsia"/>
        </w:rPr>
        <w:t>,</w:t>
      </w:r>
      <w:r>
        <w:t xml:space="preserve">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 ideal</m:t>
            </m:r>
          </m:sub>
        </m:sSub>
      </m:oMath>
      <w:r>
        <w:rPr>
          <w:rFonts w:hint="eastAsia"/>
        </w:rPr>
        <w:t>は以下の式で表されるため</w:t>
      </w:r>
      <w:r>
        <w:rPr>
          <w:rFonts w:hint="eastAsia"/>
        </w:rPr>
        <w:t>,</w:t>
      </w:r>
      <w:r>
        <w:t xml:space="preserve"> </w:t>
      </w:r>
    </w:p>
    <w:p w14:paraId="1F71DE24" w14:textId="77777777" w:rsidR="00455CD8" w:rsidRPr="0094563D" w:rsidRDefault="00455CD8" w:rsidP="00455CD8">
      <m:oMathPara>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 ideal</m:t>
              </m:r>
            </m:sub>
          </m:sSub>
          <m:r>
            <w:rPr>
              <w:rFonts w:ascii="Latin Modern Math" w:hAnsi="Latin Modern Math"/>
            </w:rPr>
            <m:t>=RT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e>
              </m:func>
            </m:e>
          </m:d>
        </m:oMath>
      </m:oMathPara>
    </w:p>
    <w:p w14:paraId="6E63D5B4" w14:textId="77777777" w:rsidR="00455CD8" w:rsidRDefault="00455CD8" w:rsidP="00455CD8">
      <w:r>
        <w:rPr>
          <w:rFonts w:hint="eastAsia"/>
        </w:rPr>
        <w:t>組成依存性のある</w:t>
      </w:r>
      <m:oMath>
        <m:r>
          <w:rPr>
            <w:rFonts w:ascii="Latin Modern Math" w:hAnsi="Latin Modern Math"/>
          </w:rPr>
          <m:t>χ</m:t>
        </m:r>
      </m:oMath>
      <w:r>
        <w:rPr>
          <w:rFonts w:hint="eastAsia"/>
        </w:rPr>
        <w:t>パラメータである</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oMath>
      <w:r>
        <w:rPr>
          <w:rFonts w:hint="eastAsia"/>
        </w:rPr>
        <w:t>は以下の式で表現される</w:t>
      </w:r>
      <w:r>
        <w:rPr>
          <w:rFonts w:hint="eastAsia"/>
        </w:rPr>
        <w:t>.</w:t>
      </w:r>
      <w:r>
        <w:t xml:space="preserve"> </w:t>
      </w:r>
    </w:p>
    <w:p w14:paraId="070A574D" w14:textId="3AB8FD51" w:rsidR="00455CD8" w:rsidRPr="00522434" w:rsidRDefault="00000000" w:rsidP="00455CD8">
      <m:oMathPara>
        <m:oMath>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r>
            <m:rPr>
              <m:aln/>
            </m:rPr>
            <w:rPr>
              <w:rFonts w:ascii="Latin Modern Math" w:hAnsi="Latin Modern Math"/>
            </w:rPr>
            <m:t>=</m:t>
          </m:r>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den>
          </m:f>
          <m:d>
            <m:dPr>
              <m:begChr m:val="["/>
              <m:endChr m:val="]"/>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func>
                <m:funcPr>
                  <m:ctrlPr>
                    <w:rPr>
                      <w:rFonts w:ascii="Latin Modern Math" w:hAnsi="Latin Modern Math"/>
                      <w:i/>
                    </w:rPr>
                  </m:ctrlPr>
                </m:funcPr>
                <m:fName>
                  <m:r>
                    <m:rPr>
                      <m:sty m:val="p"/>
                    </m:rPr>
                    <w:rPr>
                      <w:rFonts w:ascii="Latin Modern Math" w:hAnsi="Latin Modern Math"/>
                    </w:rPr>
                    <m:t>ln</m:t>
                  </m:r>
                </m:fNa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den>
                  </m:f>
                </m:e>
              </m:func>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func>
                <m:funcPr>
                  <m:ctrlPr>
                    <w:rPr>
                      <w:rFonts w:ascii="Latin Modern Math" w:hAnsi="Latin Modern Math"/>
                      <w:i/>
                    </w:rPr>
                  </m:ctrlPr>
                </m:funcPr>
                <m:fName>
                  <m:r>
                    <m:rPr>
                      <m:sty m:val="p"/>
                    </m:rPr>
                    <w:rPr>
                      <w:rFonts w:ascii="Latin Modern Math" w:hAnsi="Latin Modern Math"/>
                    </w:rPr>
                    <m:t>ln</m:t>
                  </m:r>
                </m:fNa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num>
                    <m:den>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num>
                    <m:den>
                      <m:r>
                        <w:rPr>
                          <w:rFonts w:ascii="Latin Modern Math" w:hAnsi="Latin Modern Math"/>
                        </w:rPr>
                        <m:t>RT</m:t>
                      </m:r>
                    </m:den>
                  </m:f>
                </m:e>
              </m:func>
            </m:e>
          </m:d>
          <m:r>
            <m:rPr>
              <m:sty m:val="p"/>
            </m:rPr>
            <w:rPr>
              <w:rFonts w:ascii="Latin Modern Math" w:hAnsi="Latin Modern Math"/>
            </w:rPr>
            <w:br/>
          </m:r>
        </m:oMath>
        <m:oMath>
          <m:r>
            <w:rPr>
              <w:rFonts w:ascii="Latin Modern Math" w:hAnsi="Latin Modern Math"/>
            </w:rPr>
            <m:t>=-</m:t>
          </m:r>
          <m:f>
            <m:fPr>
              <m:ctrlPr>
                <w:rPr>
                  <w:rFonts w:ascii="Latin Modern Math" w:hAnsi="Latin Modern Math"/>
                  <w:i/>
                </w:rPr>
              </m:ctrlPr>
            </m:fPr>
            <m:num>
              <m:d>
                <m:dPr>
                  <m:ctrlPr>
                    <w:rPr>
                      <w:rFonts w:ascii="Latin Modern Math" w:hAnsi="Latin Modern Math"/>
                      <w:i/>
                    </w:rPr>
                  </m:ctrlPr>
                </m:dPr>
                <m:e>
                  <m:r>
                    <w:rPr>
                      <w:rFonts w:ascii="Latin Modern Math" w:hAnsi="Latin Modern Math"/>
                    </w:rPr>
                    <m:t>1+s</m:t>
                  </m:r>
                </m:e>
              </m:d>
            </m:num>
            <m:den>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den>
          </m:f>
          <m:func>
            <m:funcPr>
              <m:ctrlPr>
                <w:rPr>
                  <w:rFonts w:ascii="Latin Modern Math" w:hAnsi="Latin Modern Math"/>
                  <w:i/>
                </w:rPr>
              </m:ctrlPr>
            </m:funcPr>
            <m:fName>
              <m:r>
                <m:rPr>
                  <m:sty m:val="p"/>
                </m:rPr>
                <w:rPr>
                  <w:rFonts w:ascii="Latin Modern Math" w:hAnsi="Latin Modern Math"/>
                </w:rPr>
                <m:t>ln</m:t>
              </m:r>
            </m:fName>
            <m:e>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e>
          </m:func>
          <m:r>
            <w:rPr>
              <w:rFonts w:ascii="Latin Modern Math" w:hAnsi="Latin Modern Math"/>
            </w:rPr>
            <m:t>+</m:t>
          </m:r>
          <m:f>
            <m:fPr>
              <m:ctrlPr>
                <w:rPr>
                  <w:rFonts w:ascii="Latin Modern Math" w:hAnsi="Latin Modern Math"/>
                  <w:i/>
                </w:rPr>
              </m:ctrlPr>
            </m:fPr>
            <m:num>
              <m:r>
                <w:rPr>
                  <w:rFonts w:ascii="Latin Modern Math" w:hAnsi="Latin Modern Math"/>
                </w:rPr>
                <m:t>s</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den>
          </m:f>
          <m:func>
            <m:funcPr>
              <m:ctrlPr>
                <w:rPr>
                  <w:rFonts w:ascii="Latin Modern Math" w:hAnsi="Latin Modern Math"/>
                  <w:i/>
                </w:rPr>
              </m:ctrlPr>
            </m:funcPr>
            <m:fName>
              <m:r>
                <m:rPr>
                  <m:sty m:val="p"/>
                </m:rPr>
                <w:rPr>
                  <w:rFonts w:ascii="Latin Modern Math" w:hAnsi="Latin Modern Math"/>
                </w:rPr>
                <m:t>ln</m:t>
              </m:r>
            </m:fName>
            <m:e>
              <m:r>
                <w:rPr>
                  <w:rFonts w:ascii="Latin Modern Math" w:hAnsi="Latin Modern Math"/>
                </w:rPr>
                <m:t>s</m:t>
              </m:r>
            </m:e>
          </m:func>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den>
          </m:f>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num>
            <m:den>
              <m:r>
                <w:rPr>
                  <w:rFonts w:ascii="Latin Modern Math" w:hAnsi="Latin Modern Math"/>
                </w:rPr>
                <m:t>RT</m:t>
              </m:r>
            </m:den>
          </m:f>
        </m:oMath>
      </m:oMathPara>
    </w:p>
    <w:p w14:paraId="32C3D0A8" w14:textId="621280E0" w:rsidR="00455CD8" w:rsidRDefault="00455CD8" w:rsidP="00455CD8">
      <w:r>
        <w:rPr>
          <w:rFonts w:hint="eastAsia"/>
        </w:rPr>
        <w:t>つまり</w:t>
      </w:r>
      <w:r>
        <w:rPr>
          <w:rFonts w:hint="eastAsia"/>
        </w:rPr>
        <w:t>,</w:t>
      </w:r>
      <w:r>
        <w:t xml:space="preserve"> </w:t>
      </w:r>
      <m:oMath>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oMath>
      <w:r>
        <w:rPr>
          <w:rFonts w:hint="eastAsia"/>
        </w:rPr>
        <w:t>の実験データさえあれば</w:t>
      </w:r>
      <w:r>
        <w:rPr>
          <w:rFonts w:hint="eastAsia"/>
        </w:rPr>
        <w:t>,</w:t>
      </w:r>
      <w:r>
        <w:t xml:space="preserve"> </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oMath>
      <w:r>
        <w:rPr>
          <w:rFonts w:hint="eastAsia"/>
        </w:rPr>
        <w:t>を計算できることになる</w:t>
      </w:r>
      <w:r>
        <w:rPr>
          <w:rFonts w:hint="eastAsia"/>
        </w:rPr>
        <w:t>.</w:t>
      </w:r>
      <w:r>
        <w:t xml:space="preserve"> (</w:t>
      </w:r>
      <w:r>
        <w:rPr>
          <w:rFonts w:hint="eastAsia"/>
        </w:rPr>
        <w:t>実際</w:t>
      </w:r>
      <w:r>
        <w:rPr>
          <w:rFonts w:hint="eastAsia"/>
        </w:rPr>
        <w:t>,</w:t>
      </w:r>
      <w:r>
        <w:t xml:space="preserve"> Aspen plus</w:t>
      </w:r>
      <w:r>
        <w:rPr>
          <w:rFonts w:hint="eastAsia"/>
        </w:rPr>
        <w:t>等のソフトウェアを使用すれば</w:t>
      </w:r>
      <w:r>
        <w:rPr>
          <w:rFonts w:hint="eastAsia"/>
        </w:rPr>
        <w:t>,</w:t>
      </w:r>
      <w:r>
        <w:t xml:space="preserve"> </w:t>
      </w:r>
      <w:r>
        <w:rPr>
          <w:rFonts w:hint="eastAsia"/>
        </w:rPr>
        <w:t>これらのデータ</w:t>
      </w:r>
      <w:r w:rsidR="00882248">
        <w:rPr>
          <w:rFonts w:hint="eastAsia"/>
        </w:rPr>
        <w:t>のうち大抵のものを</w:t>
      </w:r>
      <w:r>
        <w:rPr>
          <w:rFonts w:hint="eastAsia"/>
        </w:rPr>
        <w:t>N</w:t>
      </w:r>
      <w:r>
        <w:t>IST</w:t>
      </w:r>
      <w:r>
        <w:rPr>
          <w:rFonts w:hint="eastAsia"/>
        </w:rPr>
        <w:t>データベースの中から見つけ出すことができる</w:t>
      </w:r>
      <w:r>
        <w:rPr>
          <w:rFonts w:hint="eastAsia"/>
        </w:rPr>
        <w:t>.</w:t>
      </w:r>
      <w:r>
        <w:t xml:space="preserve"> )</w:t>
      </w:r>
    </w:p>
    <w:p w14:paraId="26C99D35" w14:textId="2FA1A46D" w:rsidR="003F6276" w:rsidRDefault="006C57A4" w:rsidP="003F6276">
      <w:pPr>
        <w:pStyle w:val="2"/>
      </w:pPr>
      <w:r>
        <w:rPr>
          <w:rFonts w:hint="eastAsia"/>
        </w:rPr>
        <w:t>過剰混合ギブズエネルギーと活量係数の関係</w:t>
      </w:r>
    </w:p>
    <w:p w14:paraId="672DC2E9" w14:textId="5DD9E7CC" w:rsidR="003F6276" w:rsidRPr="003F6276" w:rsidRDefault="003F6276" w:rsidP="003F6276">
      <w:pPr>
        <w:rPr>
          <w:rFonts w:hint="eastAsia"/>
        </w:rPr>
      </w:pPr>
      <w:r>
        <w:rPr>
          <w:rFonts w:hint="eastAsia"/>
        </w:rPr>
        <w:t>2</w:t>
      </w:r>
      <w:r>
        <w:rPr>
          <w:rFonts w:hint="eastAsia"/>
        </w:rPr>
        <w:t>成分混合液の各物質の活量係数を用いて過剰混合ギブズエネルギーを計算する事もできる</w:t>
      </w:r>
      <w:r>
        <w:rPr>
          <w:rFonts w:hint="eastAsia"/>
        </w:rPr>
        <w:t>.</w:t>
      </w:r>
      <w:r>
        <w:t xml:space="preserve"> </w:t>
      </w:r>
    </w:p>
    <w:p w14:paraId="507759F2" w14:textId="77777777" w:rsidR="006C57A4" w:rsidRPr="000F6F7C" w:rsidRDefault="00000000" w:rsidP="006C57A4">
      <m:oMathPara>
        <m:oMath>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r>
            <w:rPr>
              <w:rFonts w:ascii="Latin Modern Math" w:hAnsi="Latin Modern Math"/>
            </w:rPr>
            <m:t>=RT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γ</m:t>
                      </m:r>
                    </m:e>
                    <m:sub>
                      <m:r>
                        <w:rPr>
                          <w:rFonts w:ascii="Latin Modern Math" w:hAnsi="Latin Modern Math"/>
                        </w:rPr>
                        <m:t>1</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γ</m:t>
                      </m:r>
                    </m:e>
                    <m:sub>
                      <m:r>
                        <w:rPr>
                          <w:rFonts w:ascii="Latin Modern Math" w:hAnsi="Latin Modern Math"/>
                        </w:rPr>
                        <m:t>2</m:t>
                      </m:r>
                    </m:sub>
                  </m:sSub>
                </m:e>
              </m:func>
            </m:e>
          </m:d>
        </m:oMath>
      </m:oMathPara>
    </w:p>
    <w:p w14:paraId="78C8F54C" w14:textId="134F2677" w:rsidR="006C57A4" w:rsidRPr="006C57A4" w:rsidRDefault="003F6276" w:rsidP="006C57A4">
      <w:r>
        <w:rPr>
          <w:rFonts w:hint="eastAsia"/>
        </w:rPr>
        <w:t>ただし</w:t>
      </w:r>
      <w:r>
        <w:rPr>
          <w:rFonts w:hint="eastAsia"/>
        </w:rPr>
        <w:t>,</w:t>
      </w:r>
      <w:r>
        <w:t xml:space="preserve"> </w:t>
      </w:r>
      <m:oMath>
        <m:sSub>
          <m:sSubPr>
            <m:ctrlPr>
              <w:rPr>
                <w:rFonts w:ascii="Latin Modern Math" w:hAnsi="Latin Modern Math"/>
                <w:i/>
              </w:rPr>
            </m:ctrlPr>
          </m:sSubPr>
          <m:e>
            <m:r>
              <w:rPr>
                <w:rFonts w:ascii="Latin Modern Math" w:hAnsi="Latin Modern Math"/>
              </w:rPr>
              <m:t>γ</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γ</m:t>
            </m:r>
          </m:e>
          <m:sub>
            <m:r>
              <w:rPr>
                <w:rFonts w:ascii="Latin Modern Math" w:hAnsi="Latin Modern Math"/>
              </w:rPr>
              <m:t>1</m:t>
            </m:r>
          </m:sub>
        </m:sSub>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d>
        <m:r>
          <w:rPr>
            <w:rFonts w:ascii="Latin Modern Math" w:hAnsi="Latin Modern Math"/>
          </w:rPr>
          <m:t xml:space="preserve">, </m:t>
        </m:r>
        <m:sSub>
          <m:sSubPr>
            <m:ctrlPr>
              <w:rPr>
                <w:rFonts w:ascii="Latin Modern Math" w:hAnsi="Latin Modern Math"/>
                <w:i/>
              </w:rPr>
            </m:ctrlPr>
          </m:sSubPr>
          <m:e>
            <m:r>
              <w:rPr>
                <w:rFonts w:ascii="Latin Modern Math" w:hAnsi="Latin Modern Math"/>
              </w:rPr>
              <m:t>γ</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γ</m:t>
            </m:r>
          </m:e>
          <m:sub>
            <m:r>
              <w:rPr>
                <w:rFonts w:ascii="Latin Modern Math" w:hAnsi="Latin Modern Math"/>
              </w:rPr>
              <m:t>2</m:t>
            </m:r>
          </m:sub>
        </m:sSub>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oMath>
      <w:r>
        <w:rPr>
          <w:rFonts w:hint="eastAsia"/>
        </w:rPr>
        <w:t>である</w:t>
      </w:r>
      <w:r>
        <w:rPr>
          <w:rFonts w:hint="eastAsia"/>
        </w:rPr>
        <w:t>.</w:t>
      </w:r>
      <w:r>
        <w:t xml:space="preserve"> </w:t>
      </w:r>
    </w:p>
    <w:p w14:paraId="2D8BBA6D" w14:textId="6158A82D" w:rsidR="002D05F0" w:rsidRDefault="00A61446" w:rsidP="00A61446">
      <w:pPr>
        <w:pStyle w:val="2"/>
      </w:pPr>
      <w:r>
        <w:rPr>
          <w:rFonts w:hint="eastAsia"/>
        </w:rPr>
        <w:lastRenderedPageBreak/>
        <w:t>非線形最小二乗問題</w:t>
      </w:r>
    </w:p>
    <w:p w14:paraId="2138C2BB" w14:textId="77777777" w:rsidR="00A61446" w:rsidRPr="00A61446" w:rsidRDefault="00A61446" w:rsidP="00A61446">
      <w:pPr>
        <w:rPr>
          <w:rFonts w:hint="eastAsia"/>
        </w:rPr>
      </w:pPr>
    </w:p>
    <w:p w14:paraId="76DBE3D8" w14:textId="6CC0D36C" w:rsidR="002D05F0" w:rsidRDefault="002D05F0" w:rsidP="002D05F0"/>
    <w:p w14:paraId="3C7BBD1D" w14:textId="7212C425" w:rsidR="002D05F0" w:rsidRDefault="002D05F0" w:rsidP="002D05F0"/>
    <w:p w14:paraId="54FBABA3" w14:textId="55F47124" w:rsidR="002D05F0" w:rsidRDefault="002D05F0" w:rsidP="002D05F0"/>
    <w:p w14:paraId="1DA5659F" w14:textId="6D383BAF" w:rsidR="002D05F0" w:rsidRDefault="002D05F0" w:rsidP="002D05F0"/>
    <w:sdt>
      <w:sdtPr>
        <w:rPr>
          <w:rFonts w:asciiTheme="minorHAnsi" w:eastAsiaTheme="minorEastAsia" w:hAnsiTheme="minorHAnsi" w:cstheme="minorBidi"/>
          <w:b w:val="0"/>
          <w:sz w:val="21"/>
          <w:szCs w:val="22"/>
          <w:lang w:val="ja-JP"/>
        </w:rPr>
        <w:id w:val="-1318881394"/>
        <w:docPartObj>
          <w:docPartGallery w:val="Bibliographies"/>
          <w:docPartUnique/>
        </w:docPartObj>
      </w:sdtPr>
      <w:sdtEndPr>
        <w:rPr>
          <w:lang w:val="en-US"/>
        </w:rPr>
      </w:sdtEndPr>
      <w:sdtContent>
        <w:p w14:paraId="1CEEEE3E" w14:textId="77777777" w:rsidR="00C63360" w:rsidRDefault="002D05F0" w:rsidP="002D05F0">
          <w:pPr>
            <w:pStyle w:val="ab"/>
            <w:rPr>
              <w:lang w:val="ja-JP"/>
            </w:rPr>
          </w:pPr>
          <w:r>
            <w:rPr>
              <w:rFonts w:hint="eastAsia"/>
              <w:lang w:val="ja-JP"/>
            </w:rPr>
            <w:t>参考文献</w:t>
          </w:r>
        </w:p>
        <w:sdt>
          <w:sdtPr>
            <w:rPr>
              <w:rFonts w:asciiTheme="minorHAnsi" w:eastAsiaTheme="minorEastAsia" w:hAnsiTheme="minorHAnsi" w:cstheme="minorBidi"/>
              <w:b w:val="0"/>
              <w:sz w:val="21"/>
              <w:szCs w:val="22"/>
            </w:rPr>
            <w:id w:val="-573587230"/>
            <w:bibliography/>
          </w:sdtPr>
          <w:sdtContent>
            <w:p w14:paraId="31130AD5" w14:textId="3183E516" w:rsidR="002D05F0" w:rsidRPr="002D05F0" w:rsidRDefault="002D05F0" w:rsidP="002D05F0">
              <w:pPr>
                <w:pStyle w:val="ab"/>
                <w:rPr>
                  <w:lang w:val="ja-JP"/>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184"/>
              </w:tblGrid>
              <w:tr w:rsidR="002D05F0" w14:paraId="517BB9C5" w14:textId="77777777">
                <w:trPr>
                  <w:divId w:val="122039947"/>
                  <w:tblCellSpacing w:w="15" w:type="dxa"/>
                </w:trPr>
                <w:tc>
                  <w:tcPr>
                    <w:tcW w:w="50" w:type="pct"/>
                    <w:hideMark/>
                  </w:tcPr>
                  <w:p w14:paraId="23FDCA07" w14:textId="7305657B" w:rsidR="002D05F0" w:rsidRDefault="002D05F0">
                    <w:pPr>
                      <w:pStyle w:val="a4"/>
                      <w:rPr>
                        <w:noProof/>
                        <w:kern w:val="0"/>
                        <w:sz w:val="24"/>
                        <w:szCs w:val="24"/>
                      </w:rPr>
                    </w:pPr>
                    <w:r>
                      <w:rPr>
                        <w:noProof/>
                      </w:rPr>
                      <w:t xml:space="preserve">[1] </w:t>
                    </w:r>
                  </w:p>
                </w:tc>
                <w:tc>
                  <w:tcPr>
                    <w:tcW w:w="0" w:type="auto"/>
                    <w:hideMark/>
                  </w:tcPr>
                  <w:p w14:paraId="5A3C2C48" w14:textId="77777777" w:rsidR="002D05F0" w:rsidRDefault="002D05F0">
                    <w:pPr>
                      <w:pStyle w:val="a4"/>
                      <w:rPr>
                        <w:noProof/>
                      </w:rPr>
                    </w:pPr>
                    <w:r>
                      <w:rPr>
                        <w:noProof/>
                      </w:rPr>
                      <w:t xml:space="preserve">L. Yilmaz and A. J. McHugh, "Analysis of nonsolvent-solvent-polymer phase diagrams and their relevance to membrane formation modeling," </w:t>
                    </w:r>
                    <w:r>
                      <w:rPr>
                        <w:i/>
                        <w:iCs/>
                        <w:noProof/>
                      </w:rPr>
                      <w:t xml:space="preserve">Journal of Applied Polymer Science, </w:t>
                    </w:r>
                    <w:r>
                      <w:rPr>
                        <w:noProof/>
                      </w:rPr>
                      <w:t xml:space="preserve">vol. 31, no. 4, pp. 997-1018, 1986. </w:t>
                    </w:r>
                  </w:p>
                </w:tc>
              </w:tr>
              <w:tr w:rsidR="002D05F0" w14:paraId="444F5955" w14:textId="77777777">
                <w:trPr>
                  <w:divId w:val="122039947"/>
                  <w:tblCellSpacing w:w="15" w:type="dxa"/>
                </w:trPr>
                <w:tc>
                  <w:tcPr>
                    <w:tcW w:w="50" w:type="pct"/>
                    <w:hideMark/>
                  </w:tcPr>
                  <w:p w14:paraId="12929ED3" w14:textId="77777777" w:rsidR="002D05F0" w:rsidRDefault="002D05F0">
                    <w:pPr>
                      <w:pStyle w:val="a4"/>
                      <w:rPr>
                        <w:noProof/>
                      </w:rPr>
                    </w:pPr>
                    <w:r>
                      <w:rPr>
                        <w:noProof/>
                      </w:rPr>
                      <w:t xml:space="preserve">[2] </w:t>
                    </w:r>
                  </w:p>
                </w:tc>
                <w:tc>
                  <w:tcPr>
                    <w:tcW w:w="0" w:type="auto"/>
                    <w:hideMark/>
                  </w:tcPr>
                  <w:p w14:paraId="1DE3B97B" w14:textId="77777777" w:rsidR="002D05F0" w:rsidRDefault="002D05F0">
                    <w:pPr>
                      <w:pStyle w:val="a4"/>
                      <w:rPr>
                        <w:noProof/>
                      </w:rPr>
                    </w:pPr>
                    <w:r>
                      <w:rPr>
                        <w:noProof/>
                      </w:rPr>
                      <w:t xml:space="preserve">F. W. Altena and C. A. Smolders, "Calculation of liquid-liquid phase separation in a ternary system of a polymer in a mixture of a solvent and a nonsolvent," </w:t>
                    </w:r>
                    <w:r>
                      <w:rPr>
                        <w:i/>
                        <w:iCs/>
                        <w:noProof/>
                      </w:rPr>
                      <w:t xml:space="preserve">Macromolecules, </w:t>
                    </w:r>
                    <w:r>
                      <w:rPr>
                        <w:noProof/>
                      </w:rPr>
                      <w:t xml:space="preserve">vol. 15, no. 6, pp. 1491-1497, 1982. </w:t>
                    </w:r>
                  </w:p>
                </w:tc>
              </w:tr>
              <w:tr w:rsidR="002D05F0" w14:paraId="4A420D48" w14:textId="77777777">
                <w:trPr>
                  <w:divId w:val="122039947"/>
                  <w:tblCellSpacing w:w="15" w:type="dxa"/>
                </w:trPr>
                <w:tc>
                  <w:tcPr>
                    <w:tcW w:w="50" w:type="pct"/>
                    <w:hideMark/>
                  </w:tcPr>
                  <w:p w14:paraId="3322EDD1" w14:textId="77777777" w:rsidR="002D05F0" w:rsidRDefault="002D05F0">
                    <w:pPr>
                      <w:pStyle w:val="a4"/>
                      <w:rPr>
                        <w:noProof/>
                      </w:rPr>
                    </w:pPr>
                    <w:r>
                      <w:rPr>
                        <w:noProof/>
                      </w:rPr>
                      <w:t xml:space="preserve">[3] </w:t>
                    </w:r>
                  </w:p>
                </w:tc>
                <w:tc>
                  <w:tcPr>
                    <w:tcW w:w="0" w:type="auto"/>
                    <w:hideMark/>
                  </w:tcPr>
                  <w:p w14:paraId="5E0A3FE5" w14:textId="77777777" w:rsidR="002D05F0" w:rsidRDefault="002D05F0">
                    <w:pPr>
                      <w:pStyle w:val="a4"/>
                      <w:rPr>
                        <w:noProof/>
                      </w:rPr>
                    </w:pPr>
                    <w:r>
                      <w:rPr>
                        <w:noProof/>
                      </w:rPr>
                      <w:t xml:space="preserve">C. C. Hsu, "Thermodynamics of Polymer Compatibility in Ternary Systems," </w:t>
                    </w:r>
                    <w:r>
                      <w:rPr>
                        <w:i/>
                        <w:iCs/>
                        <w:noProof/>
                      </w:rPr>
                      <w:t xml:space="preserve">Macromolecules, </w:t>
                    </w:r>
                    <w:r>
                      <w:rPr>
                        <w:noProof/>
                      </w:rPr>
                      <w:t xml:space="preserve">vol. 7, no. 3, pp. 320-324, 1974. </w:t>
                    </w:r>
                  </w:p>
                </w:tc>
              </w:tr>
              <w:tr w:rsidR="002D05F0" w14:paraId="340A9FBB" w14:textId="77777777">
                <w:trPr>
                  <w:divId w:val="122039947"/>
                  <w:tblCellSpacing w:w="15" w:type="dxa"/>
                </w:trPr>
                <w:tc>
                  <w:tcPr>
                    <w:tcW w:w="50" w:type="pct"/>
                    <w:hideMark/>
                  </w:tcPr>
                  <w:p w14:paraId="63045BDF" w14:textId="77777777" w:rsidR="002D05F0" w:rsidRDefault="002D05F0">
                    <w:pPr>
                      <w:pStyle w:val="a4"/>
                      <w:rPr>
                        <w:noProof/>
                      </w:rPr>
                    </w:pPr>
                    <w:r>
                      <w:rPr>
                        <w:noProof/>
                      </w:rPr>
                      <w:t xml:space="preserve">[4] </w:t>
                    </w:r>
                  </w:p>
                </w:tc>
                <w:tc>
                  <w:tcPr>
                    <w:tcW w:w="0" w:type="auto"/>
                    <w:hideMark/>
                  </w:tcPr>
                  <w:p w14:paraId="39455640" w14:textId="77777777" w:rsidR="002D05F0" w:rsidRDefault="002D05F0">
                    <w:pPr>
                      <w:pStyle w:val="a4"/>
                      <w:rPr>
                        <w:noProof/>
                      </w:rPr>
                    </w:pPr>
                    <w:r>
                      <w:rPr>
                        <w:noProof/>
                      </w:rPr>
                      <w:t xml:space="preserve">T.-H. Young, J.-Y. Lai, J.-Y. Lai and J.-Y. Lai, "Equilibrium phase behavior of the membrane forming water-DMSO-EVAL copolymer system," </w:t>
                    </w:r>
                    <w:r>
                      <w:rPr>
                        <w:i/>
                        <w:iCs/>
                        <w:noProof/>
                      </w:rPr>
                      <w:t xml:space="preserve">Journal of Membrane Science, </w:t>
                    </w:r>
                    <w:r>
                      <w:rPr>
                        <w:noProof/>
                      </w:rPr>
                      <w:t xml:space="preserve">vol. 128, no. 1, pp. 55-65, 1997. </w:t>
                    </w:r>
                  </w:p>
                </w:tc>
              </w:tr>
            </w:tbl>
            <w:p w14:paraId="169E918B" w14:textId="77777777" w:rsidR="002D05F0" w:rsidRDefault="002D05F0">
              <w:pPr>
                <w:divId w:val="122039947"/>
                <w:rPr>
                  <w:noProof/>
                </w:rPr>
              </w:pPr>
            </w:p>
            <w:p w14:paraId="7B51251D" w14:textId="2A7BB192" w:rsidR="002D05F0" w:rsidRDefault="002D05F0">
              <w:r>
                <w:rPr>
                  <w:b/>
                  <w:bCs/>
                </w:rPr>
                <w:fldChar w:fldCharType="end"/>
              </w:r>
            </w:p>
          </w:sdtContent>
        </w:sdt>
      </w:sdtContent>
    </w:sdt>
    <w:p w14:paraId="5D9C351C" w14:textId="24859452" w:rsidR="002D05F0" w:rsidRPr="002D05F0" w:rsidRDefault="002D05F0" w:rsidP="002D05F0"/>
    <w:sectPr w:rsidR="002D05F0" w:rsidRPr="002D05F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B01CF" w14:textId="77777777" w:rsidR="00D55472" w:rsidRDefault="00D55472" w:rsidP="00844857">
      <w:r>
        <w:separator/>
      </w:r>
    </w:p>
  </w:endnote>
  <w:endnote w:type="continuationSeparator" w:id="0">
    <w:p w14:paraId="345E3F90" w14:textId="77777777" w:rsidR="00D55472" w:rsidRDefault="00D55472" w:rsidP="00844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Gothic UI">
    <w:panose1 w:val="020B0500000000000000"/>
    <w:charset w:val="80"/>
    <w:family w:val="modern"/>
    <w:pitch w:val="variable"/>
    <w:sig w:usb0="E00002FF" w:usb1="2AC7FDFF" w:usb2="00000016" w:usb3="00000000" w:csb0="0002009F" w:csb1="00000000"/>
  </w:font>
  <w:font w:name="ＭＳ Ｐ明朝">
    <w:panose1 w:val="02020600040205080304"/>
    <w:charset w:val="80"/>
    <w:family w:val="roma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Latin Modern Math">
    <w:panose1 w:val="02000503000000000000"/>
    <w:charset w:val="00"/>
    <w:family w:val="modern"/>
    <w:notTrueType/>
    <w:pitch w:val="variable"/>
    <w:sig w:usb0="A00000EF" w:usb1="4201F9EE" w:usb2="02000000" w:usb3="00000000" w:csb0="00000093"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A54AB" w14:textId="77777777" w:rsidR="00D55472" w:rsidRDefault="00D55472" w:rsidP="00844857">
      <w:r>
        <w:separator/>
      </w:r>
    </w:p>
  </w:footnote>
  <w:footnote w:type="continuationSeparator" w:id="0">
    <w:p w14:paraId="1AD757C8" w14:textId="77777777" w:rsidR="00D55472" w:rsidRDefault="00D55472" w:rsidP="008448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6C5F"/>
    <w:multiLevelType w:val="hybridMultilevel"/>
    <w:tmpl w:val="5278585A"/>
    <w:lvl w:ilvl="0" w:tplc="DE3EA62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AF1707E"/>
    <w:multiLevelType w:val="hybridMultilevel"/>
    <w:tmpl w:val="8B329960"/>
    <w:lvl w:ilvl="0" w:tplc="D778C6E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31095A"/>
    <w:multiLevelType w:val="hybridMultilevel"/>
    <w:tmpl w:val="B4129A56"/>
    <w:lvl w:ilvl="0" w:tplc="04090015">
      <w:start w:val="1"/>
      <w:numFmt w:val="decimal"/>
      <w:lvlText w:val="[%1]"/>
      <w:lvlJc w:val="left"/>
      <w:pPr>
        <w:ind w:left="420" w:hanging="420"/>
      </w:pPr>
      <w:rPr>
        <w:rFonts w:ascii="Yu Gothic UI" w:eastAsia="Yu Gothic UI" w:hAnsi="Yu Gothic UI" w:hint="eastAsia"/>
        <w:b/>
        <w:i w:val="0"/>
        <w:sz w:val="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3764E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0B74141"/>
    <w:multiLevelType w:val="hybridMultilevel"/>
    <w:tmpl w:val="35F0CAFC"/>
    <w:lvl w:ilvl="0" w:tplc="DE608ABE">
      <w:start w:val="1"/>
      <w:numFmt w:val="decimal"/>
      <w:pStyle w:val="1"/>
      <w:lvlText w:val="%1."/>
      <w:lvlJc w:val="left"/>
      <w:pPr>
        <w:ind w:left="420" w:hanging="420"/>
      </w:pPr>
      <w:rPr>
        <w:rFonts w:ascii="Yu Gothic UI" w:eastAsia="Yu Gothic UI" w:hAnsi="Yu Gothic UI" w:hint="eastAsia"/>
        <w:b/>
        <w:i w:val="0"/>
        <w:sz w:val="24"/>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41C5D63"/>
    <w:multiLevelType w:val="hybridMultilevel"/>
    <w:tmpl w:val="0AA6F748"/>
    <w:lvl w:ilvl="0" w:tplc="C024B5DA">
      <w:start w:val="1"/>
      <w:numFmt w:val="decimal"/>
      <w:lvlText w:val="B.C.%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C554E0C"/>
    <w:multiLevelType w:val="hybridMultilevel"/>
    <w:tmpl w:val="D46E3120"/>
    <w:lvl w:ilvl="0" w:tplc="DE3EA62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EB05EB"/>
    <w:multiLevelType w:val="hybridMultilevel"/>
    <w:tmpl w:val="20408ECE"/>
    <w:lvl w:ilvl="0" w:tplc="FE7EF1F0">
      <w:start w:val="1"/>
      <w:numFmt w:val="decimal"/>
      <w:pStyle w:val="2"/>
      <w:lvlText w:val="[%1]"/>
      <w:lvlJc w:val="left"/>
      <w:pPr>
        <w:ind w:left="420" w:hanging="420"/>
      </w:pPr>
      <w:rPr>
        <w:rFonts w:ascii="Yu Gothic UI" w:eastAsia="Yu Gothic UI" w:hAnsi="Yu Gothic UI" w:hint="eastAsia"/>
        <w:b/>
        <w:i w:val="0"/>
        <w:sz w:val="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7583188"/>
    <w:multiLevelType w:val="hybridMultilevel"/>
    <w:tmpl w:val="D226B890"/>
    <w:lvl w:ilvl="0" w:tplc="CED2D546">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8F45207"/>
    <w:multiLevelType w:val="hybridMultilevel"/>
    <w:tmpl w:val="203C26B2"/>
    <w:lvl w:ilvl="0" w:tplc="0878661E">
      <w:start w:val="1"/>
      <w:numFmt w:val="upperLetter"/>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0" w15:restartNumberingAfterBreak="0">
    <w:nsid w:val="643343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7BF2380B"/>
    <w:multiLevelType w:val="multilevel"/>
    <w:tmpl w:val="5EDCA442"/>
    <w:lvl w:ilvl="0">
      <w:start w:val="1"/>
      <w:numFmt w:val="bullet"/>
      <w:lvlText w:val=""/>
      <w:lvlJc w:val="left"/>
      <w:pPr>
        <w:ind w:left="425" w:hanging="425"/>
      </w:pPr>
      <w:rPr>
        <w:rFonts w:ascii="Wingdings" w:hAnsi="Wingdings" w:hint="default"/>
        <w:b/>
        <w:i w:val="0"/>
        <w:sz w:val="24"/>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623458458">
    <w:abstractNumId w:val="0"/>
  </w:num>
  <w:num w:numId="2" w16cid:durableId="1198736283">
    <w:abstractNumId w:val="8"/>
  </w:num>
  <w:num w:numId="3" w16cid:durableId="1181820700">
    <w:abstractNumId w:val="3"/>
  </w:num>
  <w:num w:numId="4" w16cid:durableId="305747223">
    <w:abstractNumId w:val="2"/>
  </w:num>
  <w:num w:numId="5" w16cid:durableId="745155537">
    <w:abstractNumId w:val="5"/>
  </w:num>
  <w:num w:numId="6" w16cid:durableId="1639873046">
    <w:abstractNumId w:val="10"/>
  </w:num>
  <w:num w:numId="7" w16cid:durableId="1255743829">
    <w:abstractNumId w:val="9"/>
  </w:num>
  <w:num w:numId="8" w16cid:durableId="2079935132">
    <w:abstractNumId w:val="11"/>
  </w:num>
  <w:num w:numId="9" w16cid:durableId="1350568710">
    <w:abstractNumId w:val="4"/>
  </w:num>
  <w:num w:numId="10" w16cid:durableId="1624312723">
    <w:abstractNumId w:val="2"/>
    <w:lvlOverride w:ilvl="0">
      <w:startOverride w:val="1"/>
    </w:lvlOverride>
  </w:num>
  <w:num w:numId="11" w16cid:durableId="1526602620">
    <w:abstractNumId w:val="2"/>
    <w:lvlOverride w:ilvl="0">
      <w:startOverride w:val="1"/>
    </w:lvlOverride>
  </w:num>
  <w:num w:numId="12" w16cid:durableId="1678340735">
    <w:abstractNumId w:val="7"/>
  </w:num>
  <w:num w:numId="13" w16cid:durableId="1993637587">
    <w:abstractNumId w:val="7"/>
    <w:lvlOverride w:ilvl="0">
      <w:startOverride w:val="1"/>
    </w:lvlOverride>
  </w:num>
  <w:num w:numId="14" w16cid:durableId="541794582">
    <w:abstractNumId w:val="7"/>
    <w:lvlOverride w:ilvl="0">
      <w:startOverride w:val="1"/>
    </w:lvlOverride>
  </w:num>
  <w:num w:numId="15" w16cid:durableId="1391997032">
    <w:abstractNumId w:val="7"/>
    <w:lvlOverride w:ilvl="0">
      <w:startOverride w:val="1"/>
    </w:lvlOverride>
  </w:num>
  <w:num w:numId="16" w16cid:durableId="445928963">
    <w:abstractNumId w:val="7"/>
    <w:lvlOverride w:ilvl="0">
      <w:startOverride w:val="1"/>
    </w:lvlOverride>
  </w:num>
  <w:num w:numId="17" w16cid:durableId="1866014417">
    <w:abstractNumId w:val="7"/>
    <w:lvlOverride w:ilvl="0">
      <w:startOverride w:val="1"/>
    </w:lvlOverride>
  </w:num>
  <w:num w:numId="18" w16cid:durableId="1739598214">
    <w:abstractNumId w:val="6"/>
  </w:num>
  <w:num w:numId="19" w16cid:durableId="1616316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CB9"/>
    <w:rsid w:val="000055FA"/>
    <w:rsid w:val="00012244"/>
    <w:rsid w:val="00013FBD"/>
    <w:rsid w:val="00023B07"/>
    <w:rsid w:val="00036095"/>
    <w:rsid w:val="00043ECC"/>
    <w:rsid w:val="0004440A"/>
    <w:rsid w:val="00047CD0"/>
    <w:rsid w:val="00047F9A"/>
    <w:rsid w:val="00054CF0"/>
    <w:rsid w:val="00057EAC"/>
    <w:rsid w:val="000700CF"/>
    <w:rsid w:val="00071758"/>
    <w:rsid w:val="00077CC2"/>
    <w:rsid w:val="00085653"/>
    <w:rsid w:val="00086AF8"/>
    <w:rsid w:val="00096A1E"/>
    <w:rsid w:val="000974FA"/>
    <w:rsid w:val="000A1215"/>
    <w:rsid w:val="000A7E2C"/>
    <w:rsid w:val="000B2B48"/>
    <w:rsid w:val="000B469F"/>
    <w:rsid w:val="000D190D"/>
    <w:rsid w:val="000D275C"/>
    <w:rsid w:val="000D3E24"/>
    <w:rsid w:val="000D6B12"/>
    <w:rsid w:val="000E396E"/>
    <w:rsid w:val="000E5DA4"/>
    <w:rsid w:val="000F3908"/>
    <w:rsid w:val="000F73BC"/>
    <w:rsid w:val="0011019B"/>
    <w:rsid w:val="00135834"/>
    <w:rsid w:val="0014260A"/>
    <w:rsid w:val="00142FE3"/>
    <w:rsid w:val="00144EA0"/>
    <w:rsid w:val="00153CBF"/>
    <w:rsid w:val="001569EA"/>
    <w:rsid w:val="001573F8"/>
    <w:rsid w:val="001604A3"/>
    <w:rsid w:val="001719A1"/>
    <w:rsid w:val="00172653"/>
    <w:rsid w:val="0017393D"/>
    <w:rsid w:val="00174315"/>
    <w:rsid w:val="00174B42"/>
    <w:rsid w:val="00176BD2"/>
    <w:rsid w:val="0018092A"/>
    <w:rsid w:val="00181AD6"/>
    <w:rsid w:val="00182091"/>
    <w:rsid w:val="00183012"/>
    <w:rsid w:val="00185A5B"/>
    <w:rsid w:val="0018728D"/>
    <w:rsid w:val="00187B87"/>
    <w:rsid w:val="0019282E"/>
    <w:rsid w:val="00193516"/>
    <w:rsid w:val="001C2144"/>
    <w:rsid w:val="001C7D79"/>
    <w:rsid w:val="001C7E19"/>
    <w:rsid w:val="001D0C56"/>
    <w:rsid w:val="001D2155"/>
    <w:rsid w:val="001D3C8D"/>
    <w:rsid w:val="001E052A"/>
    <w:rsid w:val="001E546E"/>
    <w:rsid w:val="002035D8"/>
    <w:rsid w:val="00205F0E"/>
    <w:rsid w:val="00207EFB"/>
    <w:rsid w:val="00214F66"/>
    <w:rsid w:val="002154E3"/>
    <w:rsid w:val="00215EF2"/>
    <w:rsid w:val="00220567"/>
    <w:rsid w:val="00221269"/>
    <w:rsid w:val="00221DDE"/>
    <w:rsid w:val="0022385C"/>
    <w:rsid w:val="002348E0"/>
    <w:rsid w:val="00235B64"/>
    <w:rsid w:val="00241493"/>
    <w:rsid w:val="002446C5"/>
    <w:rsid w:val="00246399"/>
    <w:rsid w:val="00250038"/>
    <w:rsid w:val="002508CC"/>
    <w:rsid w:val="00253D29"/>
    <w:rsid w:val="00262C1C"/>
    <w:rsid w:val="00264592"/>
    <w:rsid w:val="00276320"/>
    <w:rsid w:val="00290941"/>
    <w:rsid w:val="0029564B"/>
    <w:rsid w:val="002A4B40"/>
    <w:rsid w:val="002A6871"/>
    <w:rsid w:val="002B34B9"/>
    <w:rsid w:val="002B7966"/>
    <w:rsid w:val="002C1A5A"/>
    <w:rsid w:val="002C2ECE"/>
    <w:rsid w:val="002C315B"/>
    <w:rsid w:val="002C6960"/>
    <w:rsid w:val="002D05F0"/>
    <w:rsid w:val="002D2C82"/>
    <w:rsid w:val="002E42C7"/>
    <w:rsid w:val="0030103B"/>
    <w:rsid w:val="0030163D"/>
    <w:rsid w:val="00314070"/>
    <w:rsid w:val="00314250"/>
    <w:rsid w:val="0031679A"/>
    <w:rsid w:val="003203F3"/>
    <w:rsid w:val="003215A2"/>
    <w:rsid w:val="00325267"/>
    <w:rsid w:val="00325C71"/>
    <w:rsid w:val="00330500"/>
    <w:rsid w:val="003402FA"/>
    <w:rsid w:val="003409D3"/>
    <w:rsid w:val="00340A5F"/>
    <w:rsid w:val="00353D32"/>
    <w:rsid w:val="0035639E"/>
    <w:rsid w:val="00356D03"/>
    <w:rsid w:val="0036527B"/>
    <w:rsid w:val="003754E8"/>
    <w:rsid w:val="00375786"/>
    <w:rsid w:val="003829F6"/>
    <w:rsid w:val="0038598E"/>
    <w:rsid w:val="00387757"/>
    <w:rsid w:val="00387D8A"/>
    <w:rsid w:val="00391FAC"/>
    <w:rsid w:val="00394B65"/>
    <w:rsid w:val="003960A0"/>
    <w:rsid w:val="00396FDF"/>
    <w:rsid w:val="003A1321"/>
    <w:rsid w:val="003A668B"/>
    <w:rsid w:val="003A73ED"/>
    <w:rsid w:val="003B5BD2"/>
    <w:rsid w:val="003B6941"/>
    <w:rsid w:val="003C00F4"/>
    <w:rsid w:val="003C0CE9"/>
    <w:rsid w:val="003C66D3"/>
    <w:rsid w:val="003D063A"/>
    <w:rsid w:val="003D12CA"/>
    <w:rsid w:val="003D649D"/>
    <w:rsid w:val="003E0EDD"/>
    <w:rsid w:val="003E765C"/>
    <w:rsid w:val="003F3B01"/>
    <w:rsid w:val="003F6276"/>
    <w:rsid w:val="00405495"/>
    <w:rsid w:val="00414538"/>
    <w:rsid w:val="00414841"/>
    <w:rsid w:val="00422775"/>
    <w:rsid w:val="00431F3C"/>
    <w:rsid w:val="004343BA"/>
    <w:rsid w:val="00436EDF"/>
    <w:rsid w:val="0044445A"/>
    <w:rsid w:val="00444AAC"/>
    <w:rsid w:val="00446335"/>
    <w:rsid w:val="0044768E"/>
    <w:rsid w:val="00452BDA"/>
    <w:rsid w:val="00455CD8"/>
    <w:rsid w:val="004579E7"/>
    <w:rsid w:val="00462B45"/>
    <w:rsid w:val="00467604"/>
    <w:rsid w:val="00467714"/>
    <w:rsid w:val="00473D0B"/>
    <w:rsid w:val="00481CAC"/>
    <w:rsid w:val="004843FF"/>
    <w:rsid w:val="00485A81"/>
    <w:rsid w:val="00490BCA"/>
    <w:rsid w:val="00494B66"/>
    <w:rsid w:val="004A354E"/>
    <w:rsid w:val="004B21F7"/>
    <w:rsid w:val="004B3767"/>
    <w:rsid w:val="004B69BC"/>
    <w:rsid w:val="004C6CA2"/>
    <w:rsid w:val="004D1122"/>
    <w:rsid w:val="004D7719"/>
    <w:rsid w:val="004D7A53"/>
    <w:rsid w:val="004D7FC9"/>
    <w:rsid w:val="004F0D1B"/>
    <w:rsid w:val="004F45C7"/>
    <w:rsid w:val="004F6EDF"/>
    <w:rsid w:val="00510B5E"/>
    <w:rsid w:val="0051355A"/>
    <w:rsid w:val="00530281"/>
    <w:rsid w:val="00532D81"/>
    <w:rsid w:val="00543B0C"/>
    <w:rsid w:val="005447A5"/>
    <w:rsid w:val="005513C7"/>
    <w:rsid w:val="005740A2"/>
    <w:rsid w:val="00583769"/>
    <w:rsid w:val="00583A52"/>
    <w:rsid w:val="00586032"/>
    <w:rsid w:val="00586715"/>
    <w:rsid w:val="00592632"/>
    <w:rsid w:val="005A00C7"/>
    <w:rsid w:val="005A0133"/>
    <w:rsid w:val="005A47D6"/>
    <w:rsid w:val="005A4E51"/>
    <w:rsid w:val="005B1DAB"/>
    <w:rsid w:val="005B2425"/>
    <w:rsid w:val="005B4229"/>
    <w:rsid w:val="005C1308"/>
    <w:rsid w:val="005C5D10"/>
    <w:rsid w:val="005D6CD2"/>
    <w:rsid w:val="005D6DCE"/>
    <w:rsid w:val="005F5B78"/>
    <w:rsid w:val="0060040D"/>
    <w:rsid w:val="00600DF4"/>
    <w:rsid w:val="006118DC"/>
    <w:rsid w:val="00611957"/>
    <w:rsid w:val="00615E1D"/>
    <w:rsid w:val="00620E3E"/>
    <w:rsid w:val="00622537"/>
    <w:rsid w:val="00622D76"/>
    <w:rsid w:val="006302A8"/>
    <w:rsid w:val="0063264C"/>
    <w:rsid w:val="006346A3"/>
    <w:rsid w:val="00634DC1"/>
    <w:rsid w:val="00640178"/>
    <w:rsid w:val="00640CB1"/>
    <w:rsid w:val="00644AF8"/>
    <w:rsid w:val="00653489"/>
    <w:rsid w:val="006548FE"/>
    <w:rsid w:val="00673D91"/>
    <w:rsid w:val="00683726"/>
    <w:rsid w:val="0068696C"/>
    <w:rsid w:val="00687630"/>
    <w:rsid w:val="006955FD"/>
    <w:rsid w:val="006A3D86"/>
    <w:rsid w:val="006A5336"/>
    <w:rsid w:val="006A55E6"/>
    <w:rsid w:val="006A7422"/>
    <w:rsid w:val="006B43A3"/>
    <w:rsid w:val="006C1FF2"/>
    <w:rsid w:val="006C57A4"/>
    <w:rsid w:val="006C6FD7"/>
    <w:rsid w:val="006E11A4"/>
    <w:rsid w:val="006E14D8"/>
    <w:rsid w:val="006E4DAC"/>
    <w:rsid w:val="006F168B"/>
    <w:rsid w:val="006F62B3"/>
    <w:rsid w:val="007042AD"/>
    <w:rsid w:val="0070438E"/>
    <w:rsid w:val="00704E13"/>
    <w:rsid w:val="00710D95"/>
    <w:rsid w:val="00714FE6"/>
    <w:rsid w:val="007204CB"/>
    <w:rsid w:val="00724DBA"/>
    <w:rsid w:val="00732867"/>
    <w:rsid w:val="007342FF"/>
    <w:rsid w:val="00741990"/>
    <w:rsid w:val="00744A31"/>
    <w:rsid w:val="00750A61"/>
    <w:rsid w:val="00751273"/>
    <w:rsid w:val="0076233D"/>
    <w:rsid w:val="00762BEE"/>
    <w:rsid w:val="0076772E"/>
    <w:rsid w:val="00770654"/>
    <w:rsid w:val="00772165"/>
    <w:rsid w:val="00774D0B"/>
    <w:rsid w:val="00774D9E"/>
    <w:rsid w:val="00777964"/>
    <w:rsid w:val="00781131"/>
    <w:rsid w:val="00785D40"/>
    <w:rsid w:val="0078795E"/>
    <w:rsid w:val="00790563"/>
    <w:rsid w:val="00790C0C"/>
    <w:rsid w:val="007941DA"/>
    <w:rsid w:val="00796510"/>
    <w:rsid w:val="007B1E8D"/>
    <w:rsid w:val="007B6A6F"/>
    <w:rsid w:val="007C0A26"/>
    <w:rsid w:val="007C1A6B"/>
    <w:rsid w:val="007D2E29"/>
    <w:rsid w:val="007D3E5E"/>
    <w:rsid w:val="007D4581"/>
    <w:rsid w:val="007F6BA1"/>
    <w:rsid w:val="0080181B"/>
    <w:rsid w:val="00801D14"/>
    <w:rsid w:val="00837F4E"/>
    <w:rsid w:val="00844857"/>
    <w:rsid w:val="00845665"/>
    <w:rsid w:val="0085225A"/>
    <w:rsid w:val="00853A37"/>
    <w:rsid w:val="00861532"/>
    <w:rsid w:val="00865F24"/>
    <w:rsid w:val="00867E94"/>
    <w:rsid w:val="008741A6"/>
    <w:rsid w:val="00882248"/>
    <w:rsid w:val="00886956"/>
    <w:rsid w:val="00887C1C"/>
    <w:rsid w:val="008B3093"/>
    <w:rsid w:val="008C4CB9"/>
    <w:rsid w:val="008C662E"/>
    <w:rsid w:val="008D0E10"/>
    <w:rsid w:val="008D3D9B"/>
    <w:rsid w:val="008E0FA6"/>
    <w:rsid w:val="008E2EA7"/>
    <w:rsid w:val="008E4869"/>
    <w:rsid w:val="008E620B"/>
    <w:rsid w:val="008F0DD2"/>
    <w:rsid w:val="008F29E5"/>
    <w:rsid w:val="0090401F"/>
    <w:rsid w:val="00912805"/>
    <w:rsid w:val="00913426"/>
    <w:rsid w:val="00913F36"/>
    <w:rsid w:val="009157F1"/>
    <w:rsid w:val="00925736"/>
    <w:rsid w:val="00930791"/>
    <w:rsid w:val="00933317"/>
    <w:rsid w:val="0093386B"/>
    <w:rsid w:val="00943134"/>
    <w:rsid w:val="00944EA7"/>
    <w:rsid w:val="009472E2"/>
    <w:rsid w:val="0096212A"/>
    <w:rsid w:val="00972F28"/>
    <w:rsid w:val="009768F7"/>
    <w:rsid w:val="009810C7"/>
    <w:rsid w:val="00982B52"/>
    <w:rsid w:val="009928BC"/>
    <w:rsid w:val="0099476F"/>
    <w:rsid w:val="009A2E87"/>
    <w:rsid w:val="009A6421"/>
    <w:rsid w:val="009B4F9B"/>
    <w:rsid w:val="009B59AD"/>
    <w:rsid w:val="009D054C"/>
    <w:rsid w:val="009D0C8E"/>
    <w:rsid w:val="009E30A6"/>
    <w:rsid w:val="009E6793"/>
    <w:rsid w:val="009F0763"/>
    <w:rsid w:val="009F0B62"/>
    <w:rsid w:val="009F3831"/>
    <w:rsid w:val="00A04727"/>
    <w:rsid w:val="00A06A0E"/>
    <w:rsid w:val="00A12831"/>
    <w:rsid w:val="00A164B8"/>
    <w:rsid w:val="00A31B43"/>
    <w:rsid w:val="00A34973"/>
    <w:rsid w:val="00A40161"/>
    <w:rsid w:val="00A4325A"/>
    <w:rsid w:val="00A502A7"/>
    <w:rsid w:val="00A50ACB"/>
    <w:rsid w:val="00A538F4"/>
    <w:rsid w:val="00A60207"/>
    <w:rsid w:val="00A60C0A"/>
    <w:rsid w:val="00A61446"/>
    <w:rsid w:val="00A72808"/>
    <w:rsid w:val="00A73670"/>
    <w:rsid w:val="00A7422A"/>
    <w:rsid w:val="00A74834"/>
    <w:rsid w:val="00A8103E"/>
    <w:rsid w:val="00A85A6D"/>
    <w:rsid w:val="00A9139B"/>
    <w:rsid w:val="00A91E76"/>
    <w:rsid w:val="00AA0E74"/>
    <w:rsid w:val="00AB0BD8"/>
    <w:rsid w:val="00AC19E4"/>
    <w:rsid w:val="00AC1EE0"/>
    <w:rsid w:val="00AC33F1"/>
    <w:rsid w:val="00AC40A8"/>
    <w:rsid w:val="00AD0772"/>
    <w:rsid w:val="00AD1BD5"/>
    <w:rsid w:val="00AD424B"/>
    <w:rsid w:val="00AD78D6"/>
    <w:rsid w:val="00B10A4E"/>
    <w:rsid w:val="00B11773"/>
    <w:rsid w:val="00B169D6"/>
    <w:rsid w:val="00B170F5"/>
    <w:rsid w:val="00B1726C"/>
    <w:rsid w:val="00B20AE6"/>
    <w:rsid w:val="00B23E8D"/>
    <w:rsid w:val="00B24D27"/>
    <w:rsid w:val="00B27F70"/>
    <w:rsid w:val="00B30E49"/>
    <w:rsid w:val="00B35723"/>
    <w:rsid w:val="00B35E9F"/>
    <w:rsid w:val="00B36B49"/>
    <w:rsid w:val="00B37048"/>
    <w:rsid w:val="00B41429"/>
    <w:rsid w:val="00B431BC"/>
    <w:rsid w:val="00B45194"/>
    <w:rsid w:val="00B4577B"/>
    <w:rsid w:val="00B473B4"/>
    <w:rsid w:val="00B47CE2"/>
    <w:rsid w:val="00B53358"/>
    <w:rsid w:val="00B54173"/>
    <w:rsid w:val="00B55C49"/>
    <w:rsid w:val="00B57A4B"/>
    <w:rsid w:val="00B70B84"/>
    <w:rsid w:val="00B721A3"/>
    <w:rsid w:val="00B77B28"/>
    <w:rsid w:val="00B77D58"/>
    <w:rsid w:val="00B77F18"/>
    <w:rsid w:val="00B8019E"/>
    <w:rsid w:val="00B84F08"/>
    <w:rsid w:val="00B87972"/>
    <w:rsid w:val="00B932C8"/>
    <w:rsid w:val="00B9628E"/>
    <w:rsid w:val="00B97D30"/>
    <w:rsid w:val="00BA08C9"/>
    <w:rsid w:val="00BA1884"/>
    <w:rsid w:val="00BA56A1"/>
    <w:rsid w:val="00BC29F3"/>
    <w:rsid w:val="00BC476E"/>
    <w:rsid w:val="00BC7AD0"/>
    <w:rsid w:val="00BD03F9"/>
    <w:rsid w:val="00BD27EE"/>
    <w:rsid w:val="00BD49FC"/>
    <w:rsid w:val="00BD7014"/>
    <w:rsid w:val="00BF732F"/>
    <w:rsid w:val="00C01E3B"/>
    <w:rsid w:val="00C023CC"/>
    <w:rsid w:val="00C02B17"/>
    <w:rsid w:val="00C06E9F"/>
    <w:rsid w:val="00C06FDD"/>
    <w:rsid w:val="00C11D8E"/>
    <w:rsid w:val="00C16141"/>
    <w:rsid w:val="00C16529"/>
    <w:rsid w:val="00C2453F"/>
    <w:rsid w:val="00C348EF"/>
    <w:rsid w:val="00C41827"/>
    <w:rsid w:val="00C427FE"/>
    <w:rsid w:val="00C44AD0"/>
    <w:rsid w:val="00C45A05"/>
    <w:rsid w:val="00C47663"/>
    <w:rsid w:val="00C63360"/>
    <w:rsid w:val="00C70D67"/>
    <w:rsid w:val="00C71A2C"/>
    <w:rsid w:val="00C768F1"/>
    <w:rsid w:val="00C809C8"/>
    <w:rsid w:val="00C83897"/>
    <w:rsid w:val="00CA4FE7"/>
    <w:rsid w:val="00CB2891"/>
    <w:rsid w:val="00CB5805"/>
    <w:rsid w:val="00CC0DAF"/>
    <w:rsid w:val="00CC22C4"/>
    <w:rsid w:val="00CC651F"/>
    <w:rsid w:val="00CD0BC1"/>
    <w:rsid w:val="00CD12BD"/>
    <w:rsid w:val="00CD4581"/>
    <w:rsid w:val="00CE5E4E"/>
    <w:rsid w:val="00CE7081"/>
    <w:rsid w:val="00CF0B5A"/>
    <w:rsid w:val="00CF1CE4"/>
    <w:rsid w:val="00CF587E"/>
    <w:rsid w:val="00D0011D"/>
    <w:rsid w:val="00D15730"/>
    <w:rsid w:val="00D31A2C"/>
    <w:rsid w:val="00D31B91"/>
    <w:rsid w:val="00D40B49"/>
    <w:rsid w:val="00D44B60"/>
    <w:rsid w:val="00D45562"/>
    <w:rsid w:val="00D55472"/>
    <w:rsid w:val="00D55ECC"/>
    <w:rsid w:val="00D57986"/>
    <w:rsid w:val="00D65C05"/>
    <w:rsid w:val="00D67C3A"/>
    <w:rsid w:val="00D67D01"/>
    <w:rsid w:val="00D7324F"/>
    <w:rsid w:val="00D75874"/>
    <w:rsid w:val="00D75989"/>
    <w:rsid w:val="00D81B26"/>
    <w:rsid w:val="00D87862"/>
    <w:rsid w:val="00D9083B"/>
    <w:rsid w:val="00D947D6"/>
    <w:rsid w:val="00D973D5"/>
    <w:rsid w:val="00D97CD6"/>
    <w:rsid w:val="00DA61D9"/>
    <w:rsid w:val="00DA7A6F"/>
    <w:rsid w:val="00DB337A"/>
    <w:rsid w:val="00DB373F"/>
    <w:rsid w:val="00DB395F"/>
    <w:rsid w:val="00DB4D36"/>
    <w:rsid w:val="00DB57C4"/>
    <w:rsid w:val="00DB7A73"/>
    <w:rsid w:val="00DC07BE"/>
    <w:rsid w:val="00DC19F5"/>
    <w:rsid w:val="00DC2C58"/>
    <w:rsid w:val="00DC3127"/>
    <w:rsid w:val="00DD0200"/>
    <w:rsid w:val="00DD046A"/>
    <w:rsid w:val="00DD2097"/>
    <w:rsid w:val="00DD21A5"/>
    <w:rsid w:val="00DD5757"/>
    <w:rsid w:val="00DE2810"/>
    <w:rsid w:val="00DF37A2"/>
    <w:rsid w:val="00E01E90"/>
    <w:rsid w:val="00E17B8A"/>
    <w:rsid w:val="00E27403"/>
    <w:rsid w:val="00E35088"/>
    <w:rsid w:val="00E401FF"/>
    <w:rsid w:val="00E56CBA"/>
    <w:rsid w:val="00E60105"/>
    <w:rsid w:val="00E61441"/>
    <w:rsid w:val="00E61ADE"/>
    <w:rsid w:val="00E6644D"/>
    <w:rsid w:val="00E73E83"/>
    <w:rsid w:val="00E7685D"/>
    <w:rsid w:val="00E87475"/>
    <w:rsid w:val="00E9676B"/>
    <w:rsid w:val="00EA4130"/>
    <w:rsid w:val="00EA66E6"/>
    <w:rsid w:val="00EB12FA"/>
    <w:rsid w:val="00EB6C52"/>
    <w:rsid w:val="00EC2DC4"/>
    <w:rsid w:val="00ED1426"/>
    <w:rsid w:val="00ED50E2"/>
    <w:rsid w:val="00EE433B"/>
    <w:rsid w:val="00EE51AB"/>
    <w:rsid w:val="00EE521E"/>
    <w:rsid w:val="00EE7B76"/>
    <w:rsid w:val="00EF414A"/>
    <w:rsid w:val="00F03B6A"/>
    <w:rsid w:val="00F106CD"/>
    <w:rsid w:val="00F132DA"/>
    <w:rsid w:val="00F24DB5"/>
    <w:rsid w:val="00F43BBB"/>
    <w:rsid w:val="00F72404"/>
    <w:rsid w:val="00F9271A"/>
    <w:rsid w:val="00F9288E"/>
    <w:rsid w:val="00F95115"/>
    <w:rsid w:val="00FA1646"/>
    <w:rsid w:val="00FA18B0"/>
    <w:rsid w:val="00FA4EDB"/>
    <w:rsid w:val="00FB5E39"/>
    <w:rsid w:val="00FC093A"/>
    <w:rsid w:val="00FC1602"/>
    <w:rsid w:val="00FC547B"/>
    <w:rsid w:val="00FC6DFA"/>
    <w:rsid w:val="00FE2A8D"/>
    <w:rsid w:val="00FE3455"/>
    <w:rsid w:val="00FE56F8"/>
    <w:rsid w:val="00FF3ED4"/>
  </w:rsids>
  <m:mathPr>
    <m:mathFont m:val="Latin Modern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17AAA58"/>
  <w15:chartTrackingRefBased/>
  <w15:docId w15:val="{5CE7ADBC-9D93-419F-9DAA-C36DF7D2B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55FD"/>
    <w:pPr>
      <w:widowControl w:val="0"/>
      <w:jc w:val="both"/>
    </w:pPr>
  </w:style>
  <w:style w:type="paragraph" w:styleId="1">
    <w:name w:val="heading 1"/>
    <w:aliases w:val="章タイトル"/>
    <w:basedOn w:val="a"/>
    <w:next w:val="a"/>
    <w:link w:val="10"/>
    <w:uiPriority w:val="9"/>
    <w:qFormat/>
    <w:rsid w:val="008C4CB9"/>
    <w:pPr>
      <w:keepNext/>
      <w:numPr>
        <w:numId w:val="9"/>
      </w:numPr>
      <w:outlineLvl w:val="0"/>
    </w:pPr>
    <w:rPr>
      <w:rFonts w:asciiTheme="majorHAnsi" w:eastAsia="Yu Gothic UI" w:hAnsiTheme="majorHAnsi" w:cstheme="majorBidi"/>
      <w:b/>
      <w:sz w:val="24"/>
      <w:szCs w:val="24"/>
    </w:rPr>
  </w:style>
  <w:style w:type="paragraph" w:styleId="2">
    <w:name w:val="heading 2"/>
    <w:aliases w:val="節タイトル"/>
    <w:basedOn w:val="a"/>
    <w:next w:val="a"/>
    <w:link w:val="20"/>
    <w:uiPriority w:val="9"/>
    <w:unhideWhenUsed/>
    <w:qFormat/>
    <w:rsid w:val="00A85A6D"/>
    <w:pPr>
      <w:numPr>
        <w:numId w:val="12"/>
      </w:numPr>
      <w:outlineLvl w:val="1"/>
    </w:pPr>
    <w:rPr>
      <w:rFonts w:eastAsia="Yu Gothic UI"/>
      <w:b/>
      <w:sz w:val="22"/>
    </w:rPr>
  </w:style>
  <w:style w:type="paragraph" w:styleId="3">
    <w:name w:val="heading 3"/>
    <w:basedOn w:val="2"/>
    <w:next w:val="2"/>
    <w:link w:val="30"/>
    <w:uiPriority w:val="9"/>
    <w:unhideWhenUsed/>
    <w:qFormat/>
    <w:rsid w:val="00EE433B"/>
    <w:pPr>
      <w:numPr>
        <w:numId w:val="0"/>
      </w:numPr>
      <w:ind w:rightChars="100" w:right="100"/>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aliases w:val="章タイトル (文字)"/>
    <w:basedOn w:val="a0"/>
    <w:link w:val="1"/>
    <w:uiPriority w:val="9"/>
    <w:rsid w:val="008C4CB9"/>
    <w:rPr>
      <w:rFonts w:asciiTheme="majorHAnsi" w:eastAsia="Yu Gothic UI" w:hAnsiTheme="majorHAnsi" w:cstheme="majorBidi"/>
      <w:b/>
      <w:sz w:val="24"/>
      <w:szCs w:val="24"/>
    </w:rPr>
  </w:style>
  <w:style w:type="character" w:customStyle="1" w:styleId="20">
    <w:name w:val="見出し 2 (文字)"/>
    <w:aliases w:val="節タイトル (文字)"/>
    <w:basedOn w:val="a0"/>
    <w:link w:val="2"/>
    <w:uiPriority w:val="9"/>
    <w:rsid w:val="00A85A6D"/>
    <w:rPr>
      <w:rFonts w:eastAsia="Yu Gothic UI"/>
      <w:b/>
      <w:sz w:val="22"/>
    </w:rPr>
  </w:style>
  <w:style w:type="character" w:styleId="a3">
    <w:name w:val="Placeholder Text"/>
    <w:basedOn w:val="a0"/>
    <w:uiPriority w:val="99"/>
    <w:semiHidden/>
    <w:rsid w:val="008C4CB9"/>
    <w:rPr>
      <w:color w:val="808080"/>
    </w:rPr>
  </w:style>
  <w:style w:type="paragraph" w:styleId="a4">
    <w:name w:val="Bibliography"/>
    <w:basedOn w:val="a"/>
    <w:next w:val="a"/>
    <w:uiPriority w:val="37"/>
    <w:unhideWhenUsed/>
    <w:rsid w:val="00A7422A"/>
  </w:style>
  <w:style w:type="paragraph" w:styleId="a5">
    <w:name w:val="List Paragraph"/>
    <w:basedOn w:val="a"/>
    <w:uiPriority w:val="34"/>
    <w:qFormat/>
    <w:rsid w:val="00A7422A"/>
    <w:pPr>
      <w:ind w:leftChars="400" w:left="840"/>
    </w:pPr>
  </w:style>
  <w:style w:type="character" w:customStyle="1" w:styleId="30">
    <w:name w:val="見出し 3 (文字)"/>
    <w:basedOn w:val="a0"/>
    <w:link w:val="3"/>
    <w:uiPriority w:val="9"/>
    <w:rsid w:val="00EE433B"/>
    <w:rPr>
      <w:rFonts w:asciiTheme="majorHAnsi" w:eastAsia="Yu Gothic UI" w:hAnsiTheme="majorHAnsi" w:cstheme="majorBidi"/>
      <w:b/>
      <w:sz w:val="22"/>
      <w:szCs w:val="24"/>
    </w:rPr>
  </w:style>
  <w:style w:type="paragraph" w:styleId="a6">
    <w:name w:val="caption"/>
    <w:basedOn w:val="a"/>
    <w:next w:val="a"/>
    <w:uiPriority w:val="35"/>
    <w:unhideWhenUsed/>
    <w:qFormat/>
    <w:rsid w:val="00235B64"/>
    <w:rPr>
      <w:b/>
      <w:bCs/>
      <w:szCs w:val="21"/>
    </w:rPr>
  </w:style>
  <w:style w:type="paragraph" w:styleId="a7">
    <w:name w:val="header"/>
    <w:basedOn w:val="a"/>
    <w:link w:val="a8"/>
    <w:uiPriority w:val="99"/>
    <w:unhideWhenUsed/>
    <w:rsid w:val="00844857"/>
    <w:pPr>
      <w:tabs>
        <w:tab w:val="center" w:pos="4252"/>
        <w:tab w:val="right" w:pos="8504"/>
      </w:tabs>
      <w:snapToGrid w:val="0"/>
    </w:pPr>
  </w:style>
  <w:style w:type="character" w:customStyle="1" w:styleId="a8">
    <w:name w:val="ヘッダー (文字)"/>
    <w:basedOn w:val="a0"/>
    <w:link w:val="a7"/>
    <w:uiPriority w:val="99"/>
    <w:rsid w:val="00844857"/>
  </w:style>
  <w:style w:type="paragraph" w:styleId="a9">
    <w:name w:val="footer"/>
    <w:basedOn w:val="a"/>
    <w:link w:val="aa"/>
    <w:uiPriority w:val="99"/>
    <w:unhideWhenUsed/>
    <w:rsid w:val="00844857"/>
    <w:pPr>
      <w:tabs>
        <w:tab w:val="center" w:pos="4252"/>
        <w:tab w:val="right" w:pos="8504"/>
      </w:tabs>
      <w:snapToGrid w:val="0"/>
    </w:pPr>
  </w:style>
  <w:style w:type="character" w:customStyle="1" w:styleId="aa">
    <w:name w:val="フッター (文字)"/>
    <w:basedOn w:val="a0"/>
    <w:link w:val="a9"/>
    <w:uiPriority w:val="99"/>
    <w:rsid w:val="00844857"/>
  </w:style>
  <w:style w:type="paragraph" w:styleId="ab">
    <w:name w:val="Title"/>
    <w:aliases w:val="参照文献タイトル"/>
    <w:basedOn w:val="a"/>
    <w:next w:val="a"/>
    <w:link w:val="ac"/>
    <w:uiPriority w:val="10"/>
    <w:qFormat/>
    <w:rsid w:val="004343BA"/>
    <w:pPr>
      <w:spacing w:before="240" w:after="120"/>
      <w:jc w:val="left"/>
      <w:outlineLvl w:val="0"/>
    </w:pPr>
    <w:rPr>
      <w:rFonts w:asciiTheme="majorHAnsi" w:eastAsia="Yu Gothic UI" w:hAnsiTheme="majorHAnsi" w:cstheme="majorBidi"/>
      <w:b/>
      <w:sz w:val="24"/>
      <w:szCs w:val="32"/>
    </w:rPr>
  </w:style>
  <w:style w:type="character" w:customStyle="1" w:styleId="ac">
    <w:name w:val="表題 (文字)"/>
    <w:aliases w:val="参照文献タイトル (文字)"/>
    <w:basedOn w:val="a0"/>
    <w:link w:val="ab"/>
    <w:uiPriority w:val="10"/>
    <w:rsid w:val="004343BA"/>
    <w:rPr>
      <w:rFonts w:asciiTheme="majorHAnsi" w:eastAsia="Yu Gothic UI" w:hAnsiTheme="majorHAnsi" w:cstheme="majorBidi"/>
      <w:b/>
      <w:sz w:val="24"/>
      <w:szCs w:val="32"/>
    </w:rPr>
  </w:style>
  <w:style w:type="paragraph" w:styleId="ad">
    <w:name w:val="No Spacing"/>
    <w:uiPriority w:val="1"/>
    <w:qFormat/>
    <w:rsid w:val="00AD1BD5"/>
    <w:pPr>
      <w:widowControl w:val="0"/>
      <w:jc w:val="both"/>
    </w:pPr>
  </w:style>
  <w:style w:type="table" w:styleId="ae">
    <w:name w:val="Table Grid"/>
    <w:basedOn w:val="a1"/>
    <w:uiPriority w:val="39"/>
    <w:rsid w:val="005A00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st Table 6 Colorful"/>
    <w:basedOn w:val="a1"/>
    <w:uiPriority w:val="51"/>
    <w:rsid w:val="00D947D6"/>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
    <w:name w:val="Hyperlink"/>
    <w:basedOn w:val="a0"/>
    <w:uiPriority w:val="99"/>
    <w:unhideWhenUsed/>
    <w:rsid w:val="00D55ECC"/>
    <w:rPr>
      <w:color w:val="0563C1" w:themeColor="hyperlink"/>
      <w:u w:val="single"/>
    </w:rPr>
  </w:style>
  <w:style w:type="character" w:styleId="af0">
    <w:name w:val="Unresolved Mention"/>
    <w:basedOn w:val="a0"/>
    <w:uiPriority w:val="99"/>
    <w:semiHidden/>
    <w:unhideWhenUsed/>
    <w:rsid w:val="00D55ECC"/>
    <w:rPr>
      <w:color w:val="605E5C"/>
      <w:shd w:val="clear" w:color="auto" w:fill="E1DFDD"/>
    </w:rPr>
  </w:style>
  <w:style w:type="table" w:styleId="1-6">
    <w:name w:val="Grid Table 1 Light Accent 6"/>
    <w:basedOn w:val="a1"/>
    <w:uiPriority w:val="46"/>
    <w:rsid w:val="00BA08C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Appendix">
    <w:name w:val="Appendix"/>
    <w:basedOn w:val="a"/>
    <w:link w:val="Appendix0"/>
    <w:qFormat/>
    <w:rsid w:val="002D05F0"/>
    <w:pPr>
      <w:ind w:leftChars="100" w:left="210"/>
      <w:jc w:val="left"/>
    </w:pPr>
    <w:rPr>
      <w:rFonts w:eastAsia="Yu Gothic UI"/>
      <w:b/>
      <w:sz w:val="24"/>
    </w:rPr>
  </w:style>
  <w:style w:type="paragraph" w:customStyle="1" w:styleId="af1">
    <w:name w:val="項目"/>
    <w:basedOn w:val="a"/>
    <w:link w:val="af2"/>
    <w:qFormat/>
    <w:rsid w:val="00FA1646"/>
    <w:pPr>
      <w:spacing w:line="240" w:lineRule="atLeast"/>
    </w:pPr>
    <w:rPr>
      <w:rFonts w:eastAsia="Yu Gothic UI"/>
      <w:b/>
      <w:sz w:val="22"/>
    </w:rPr>
  </w:style>
  <w:style w:type="character" w:customStyle="1" w:styleId="Appendix0">
    <w:name w:val="Appendix (文字)"/>
    <w:basedOn w:val="a0"/>
    <w:link w:val="Appendix"/>
    <w:rsid w:val="002D05F0"/>
    <w:rPr>
      <w:rFonts w:eastAsia="Yu Gothic UI"/>
      <w:b/>
      <w:sz w:val="24"/>
    </w:rPr>
  </w:style>
  <w:style w:type="character" w:customStyle="1" w:styleId="af2">
    <w:name w:val="項目 (文字)"/>
    <w:basedOn w:val="a0"/>
    <w:link w:val="af1"/>
    <w:rsid w:val="00FA1646"/>
    <w:rPr>
      <w:rFonts w:eastAsia="Yu Gothic UI"/>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61">
      <w:bodyDiv w:val="1"/>
      <w:marLeft w:val="0"/>
      <w:marRight w:val="0"/>
      <w:marTop w:val="0"/>
      <w:marBottom w:val="0"/>
      <w:divBdr>
        <w:top w:val="none" w:sz="0" w:space="0" w:color="auto"/>
        <w:left w:val="none" w:sz="0" w:space="0" w:color="auto"/>
        <w:bottom w:val="none" w:sz="0" w:space="0" w:color="auto"/>
        <w:right w:val="none" w:sz="0" w:space="0" w:color="auto"/>
      </w:divBdr>
    </w:div>
    <w:div w:id="4944320">
      <w:bodyDiv w:val="1"/>
      <w:marLeft w:val="0"/>
      <w:marRight w:val="0"/>
      <w:marTop w:val="0"/>
      <w:marBottom w:val="0"/>
      <w:divBdr>
        <w:top w:val="none" w:sz="0" w:space="0" w:color="auto"/>
        <w:left w:val="none" w:sz="0" w:space="0" w:color="auto"/>
        <w:bottom w:val="none" w:sz="0" w:space="0" w:color="auto"/>
        <w:right w:val="none" w:sz="0" w:space="0" w:color="auto"/>
      </w:divBdr>
    </w:div>
    <w:div w:id="28770676">
      <w:bodyDiv w:val="1"/>
      <w:marLeft w:val="0"/>
      <w:marRight w:val="0"/>
      <w:marTop w:val="0"/>
      <w:marBottom w:val="0"/>
      <w:divBdr>
        <w:top w:val="none" w:sz="0" w:space="0" w:color="auto"/>
        <w:left w:val="none" w:sz="0" w:space="0" w:color="auto"/>
        <w:bottom w:val="none" w:sz="0" w:space="0" w:color="auto"/>
        <w:right w:val="none" w:sz="0" w:space="0" w:color="auto"/>
      </w:divBdr>
    </w:div>
    <w:div w:id="45448133">
      <w:bodyDiv w:val="1"/>
      <w:marLeft w:val="0"/>
      <w:marRight w:val="0"/>
      <w:marTop w:val="0"/>
      <w:marBottom w:val="0"/>
      <w:divBdr>
        <w:top w:val="none" w:sz="0" w:space="0" w:color="auto"/>
        <w:left w:val="none" w:sz="0" w:space="0" w:color="auto"/>
        <w:bottom w:val="none" w:sz="0" w:space="0" w:color="auto"/>
        <w:right w:val="none" w:sz="0" w:space="0" w:color="auto"/>
      </w:divBdr>
    </w:div>
    <w:div w:id="45683357">
      <w:bodyDiv w:val="1"/>
      <w:marLeft w:val="0"/>
      <w:marRight w:val="0"/>
      <w:marTop w:val="0"/>
      <w:marBottom w:val="0"/>
      <w:divBdr>
        <w:top w:val="none" w:sz="0" w:space="0" w:color="auto"/>
        <w:left w:val="none" w:sz="0" w:space="0" w:color="auto"/>
        <w:bottom w:val="none" w:sz="0" w:space="0" w:color="auto"/>
        <w:right w:val="none" w:sz="0" w:space="0" w:color="auto"/>
      </w:divBdr>
    </w:div>
    <w:div w:id="59251307">
      <w:bodyDiv w:val="1"/>
      <w:marLeft w:val="0"/>
      <w:marRight w:val="0"/>
      <w:marTop w:val="0"/>
      <w:marBottom w:val="0"/>
      <w:divBdr>
        <w:top w:val="none" w:sz="0" w:space="0" w:color="auto"/>
        <w:left w:val="none" w:sz="0" w:space="0" w:color="auto"/>
        <w:bottom w:val="none" w:sz="0" w:space="0" w:color="auto"/>
        <w:right w:val="none" w:sz="0" w:space="0" w:color="auto"/>
      </w:divBdr>
    </w:div>
    <w:div w:id="59256679">
      <w:bodyDiv w:val="1"/>
      <w:marLeft w:val="0"/>
      <w:marRight w:val="0"/>
      <w:marTop w:val="0"/>
      <w:marBottom w:val="0"/>
      <w:divBdr>
        <w:top w:val="none" w:sz="0" w:space="0" w:color="auto"/>
        <w:left w:val="none" w:sz="0" w:space="0" w:color="auto"/>
        <w:bottom w:val="none" w:sz="0" w:space="0" w:color="auto"/>
        <w:right w:val="none" w:sz="0" w:space="0" w:color="auto"/>
      </w:divBdr>
    </w:div>
    <w:div w:id="70926925">
      <w:bodyDiv w:val="1"/>
      <w:marLeft w:val="0"/>
      <w:marRight w:val="0"/>
      <w:marTop w:val="0"/>
      <w:marBottom w:val="0"/>
      <w:divBdr>
        <w:top w:val="none" w:sz="0" w:space="0" w:color="auto"/>
        <w:left w:val="none" w:sz="0" w:space="0" w:color="auto"/>
        <w:bottom w:val="none" w:sz="0" w:space="0" w:color="auto"/>
        <w:right w:val="none" w:sz="0" w:space="0" w:color="auto"/>
      </w:divBdr>
    </w:div>
    <w:div w:id="84038732">
      <w:bodyDiv w:val="1"/>
      <w:marLeft w:val="0"/>
      <w:marRight w:val="0"/>
      <w:marTop w:val="0"/>
      <w:marBottom w:val="0"/>
      <w:divBdr>
        <w:top w:val="none" w:sz="0" w:space="0" w:color="auto"/>
        <w:left w:val="none" w:sz="0" w:space="0" w:color="auto"/>
        <w:bottom w:val="none" w:sz="0" w:space="0" w:color="auto"/>
        <w:right w:val="none" w:sz="0" w:space="0" w:color="auto"/>
      </w:divBdr>
    </w:div>
    <w:div w:id="87238292">
      <w:bodyDiv w:val="1"/>
      <w:marLeft w:val="0"/>
      <w:marRight w:val="0"/>
      <w:marTop w:val="0"/>
      <w:marBottom w:val="0"/>
      <w:divBdr>
        <w:top w:val="none" w:sz="0" w:space="0" w:color="auto"/>
        <w:left w:val="none" w:sz="0" w:space="0" w:color="auto"/>
        <w:bottom w:val="none" w:sz="0" w:space="0" w:color="auto"/>
        <w:right w:val="none" w:sz="0" w:space="0" w:color="auto"/>
      </w:divBdr>
    </w:div>
    <w:div w:id="92482871">
      <w:bodyDiv w:val="1"/>
      <w:marLeft w:val="0"/>
      <w:marRight w:val="0"/>
      <w:marTop w:val="0"/>
      <w:marBottom w:val="0"/>
      <w:divBdr>
        <w:top w:val="none" w:sz="0" w:space="0" w:color="auto"/>
        <w:left w:val="none" w:sz="0" w:space="0" w:color="auto"/>
        <w:bottom w:val="none" w:sz="0" w:space="0" w:color="auto"/>
        <w:right w:val="none" w:sz="0" w:space="0" w:color="auto"/>
      </w:divBdr>
    </w:div>
    <w:div w:id="103154303">
      <w:bodyDiv w:val="1"/>
      <w:marLeft w:val="0"/>
      <w:marRight w:val="0"/>
      <w:marTop w:val="0"/>
      <w:marBottom w:val="0"/>
      <w:divBdr>
        <w:top w:val="none" w:sz="0" w:space="0" w:color="auto"/>
        <w:left w:val="none" w:sz="0" w:space="0" w:color="auto"/>
        <w:bottom w:val="none" w:sz="0" w:space="0" w:color="auto"/>
        <w:right w:val="none" w:sz="0" w:space="0" w:color="auto"/>
      </w:divBdr>
    </w:div>
    <w:div w:id="117182635">
      <w:bodyDiv w:val="1"/>
      <w:marLeft w:val="0"/>
      <w:marRight w:val="0"/>
      <w:marTop w:val="0"/>
      <w:marBottom w:val="0"/>
      <w:divBdr>
        <w:top w:val="none" w:sz="0" w:space="0" w:color="auto"/>
        <w:left w:val="none" w:sz="0" w:space="0" w:color="auto"/>
        <w:bottom w:val="none" w:sz="0" w:space="0" w:color="auto"/>
        <w:right w:val="none" w:sz="0" w:space="0" w:color="auto"/>
      </w:divBdr>
    </w:div>
    <w:div w:id="122039947">
      <w:bodyDiv w:val="1"/>
      <w:marLeft w:val="0"/>
      <w:marRight w:val="0"/>
      <w:marTop w:val="0"/>
      <w:marBottom w:val="0"/>
      <w:divBdr>
        <w:top w:val="none" w:sz="0" w:space="0" w:color="auto"/>
        <w:left w:val="none" w:sz="0" w:space="0" w:color="auto"/>
        <w:bottom w:val="none" w:sz="0" w:space="0" w:color="auto"/>
        <w:right w:val="none" w:sz="0" w:space="0" w:color="auto"/>
      </w:divBdr>
    </w:div>
    <w:div w:id="129985053">
      <w:bodyDiv w:val="1"/>
      <w:marLeft w:val="0"/>
      <w:marRight w:val="0"/>
      <w:marTop w:val="0"/>
      <w:marBottom w:val="0"/>
      <w:divBdr>
        <w:top w:val="none" w:sz="0" w:space="0" w:color="auto"/>
        <w:left w:val="none" w:sz="0" w:space="0" w:color="auto"/>
        <w:bottom w:val="none" w:sz="0" w:space="0" w:color="auto"/>
        <w:right w:val="none" w:sz="0" w:space="0" w:color="auto"/>
      </w:divBdr>
    </w:div>
    <w:div w:id="135296824">
      <w:bodyDiv w:val="1"/>
      <w:marLeft w:val="0"/>
      <w:marRight w:val="0"/>
      <w:marTop w:val="0"/>
      <w:marBottom w:val="0"/>
      <w:divBdr>
        <w:top w:val="none" w:sz="0" w:space="0" w:color="auto"/>
        <w:left w:val="none" w:sz="0" w:space="0" w:color="auto"/>
        <w:bottom w:val="none" w:sz="0" w:space="0" w:color="auto"/>
        <w:right w:val="none" w:sz="0" w:space="0" w:color="auto"/>
      </w:divBdr>
    </w:div>
    <w:div w:id="167672077">
      <w:bodyDiv w:val="1"/>
      <w:marLeft w:val="0"/>
      <w:marRight w:val="0"/>
      <w:marTop w:val="0"/>
      <w:marBottom w:val="0"/>
      <w:divBdr>
        <w:top w:val="none" w:sz="0" w:space="0" w:color="auto"/>
        <w:left w:val="none" w:sz="0" w:space="0" w:color="auto"/>
        <w:bottom w:val="none" w:sz="0" w:space="0" w:color="auto"/>
        <w:right w:val="none" w:sz="0" w:space="0" w:color="auto"/>
      </w:divBdr>
    </w:div>
    <w:div w:id="197743723">
      <w:bodyDiv w:val="1"/>
      <w:marLeft w:val="0"/>
      <w:marRight w:val="0"/>
      <w:marTop w:val="0"/>
      <w:marBottom w:val="0"/>
      <w:divBdr>
        <w:top w:val="none" w:sz="0" w:space="0" w:color="auto"/>
        <w:left w:val="none" w:sz="0" w:space="0" w:color="auto"/>
        <w:bottom w:val="none" w:sz="0" w:space="0" w:color="auto"/>
        <w:right w:val="none" w:sz="0" w:space="0" w:color="auto"/>
      </w:divBdr>
    </w:div>
    <w:div w:id="207183304">
      <w:bodyDiv w:val="1"/>
      <w:marLeft w:val="0"/>
      <w:marRight w:val="0"/>
      <w:marTop w:val="0"/>
      <w:marBottom w:val="0"/>
      <w:divBdr>
        <w:top w:val="none" w:sz="0" w:space="0" w:color="auto"/>
        <w:left w:val="none" w:sz="0" w:space="0" w:color="auto"/>
        <w:bottom w:val="none" w:sz="0" w:space="0" w:color="auto"/>
        <w:right w:val="none" w:sz="0" w:space="0" w:color="auto"/>
      </w:divBdr>
    </w:div>
    <w:div w:id="263536605">
      <w:bodyDiv w:val="1"/>
      <w:marLeft w:val="0"/>
      <w:marRight w:val="0"/>
      <w:marTop w:val="0"/>
      <w:marBottom w:val="0"/>
      <w:divBdr>
        <w:top w:val="none" w:sz="0" w:space="0" w:color="auto"/>
        <w:left w:val="none" w:sz="0" w:space="0" w:color="auto"/>
        <w:bottom w:val="none" w:sz="0" w:space="0" w:color="auto"/>
        <w:right w:val="none" w:sz="0" w:space="0" w:color="auto"/>
      </w:divBdr>
    </w:div>
    <w:div w:id="292492097">
      <w:bodyDiv w:val="1"/>
      <w:marLeft w:val="0"/>
      <w:marRight w:val="0"/>
      <w:marTop w:val="0"/>
      <w:marBottom w:val="0"/>
      <w:divBdr>
        <w:top w:val="none" w:sz="0" w:space="0" w:color="auto"/>
        <w:left w:val="none" w:sz="0" w:space="0" w:color="auto"/>
        <w:bottom w:val="none" w:sz="0" w:space="0" w:color="auto"/>
        <w:right w:val="none" w:sz="0" w:space="0" w:color="auto"/>
      </w:divBdr>
    </w:div>
    <w:div w:id="308751016">
      <w:bodyDiv w:val="1"/>
      <w:marLeft w:val="0"/>
      <w:marRight w:val="0"/>
      <w:marTop w:val="0"/>
      <w:marBottom w:val="0"/>
      <w:divBdr>
        <w:top w:val="none" w:sz="0" w:space="0" w:color="auto"/>
        <w:left w:val="none" w:sz="0" w:space="0" w:color="auto"/>
        <w:bottom w:val="none" w:sz="0" w:space="0" w:color="auto"/>
        <w:right w:val="none" w:sz="0" w:space="0" w:color="auto"/>
      </w:divBdr>
    </w:div>
    <w:div w:id="312486261">
      <w:bodyDiv w:val="1"/>
      <w:marLeft w:val="0"/>
      <w:marRight w:val="0"/>
      <w:marTop w:val="0"/>
      <w:marBottom w:val="0"/>
      <w:divBdr>
        <w:top w:val="none" w:sz="0" w:space="0" w:color="auto"/>
        <w:left w:val="none" w:sz="0" w:space="0" w:color="auto"/>
        <w:bottom w:val="none" w:sz="0" w:space="0" w:color="auto"/>
        <w:right w:val="none" w:sz="0" w:space="0" w:color="auto"/>
      </w:divBdr>
    </w:div>
    <w:div w:id="319579177">
      <w:bodyDiv w:val="1"/>
      <w:marLeft w:val="0"/>
      <w:marRight w:val="0"/>
      <w:marTop w:val="0"/>
      <w:marBottom w:val="0"/>
      <w:divBdr>
        <w:top w:val="none" w:sz="0" w:space="0" w:color="auto"/>
        <w:left w:val="none" w:sz="0" w:space="0" w:color="auto"/>
        <w:bottom w:val="none" w:sz="0" w:space="0" w:color="auto"/>
        <w:right w:val="none" w:sz="0" w:space="0" w:color="auto"/>
      </w:divBdr>
    </w:div>
    <w:div w:id="344751967">
      <w:bodyDiv w:val="1"/>
      <w:marLeft w:val="0"/>
      <w:marRight w:val="0"/>
      <w:marTop w:val="0"/>
      <w:marBottom w:val="0"/>
      <w:divBdr>
        <w:top w:val="none" w:sz="0" w:space="0" w:color="auto"/>
        <w:left w:val="none" w:sz="0" w:space="0" w:color="auto"/>
        <w:bottom w:val="none" w:sz="0" w:space="0" w:color="auto"/>
        <w:right w:val="none" w:sz="0" w:space="0" w:color="auto"/>
      </w:divBdr>
    </w:div>
    <w:div w:id="346324749">
      <w:bodyDiv w:val="1"/>
      <w:marLeft w:val="0"/>
      <w:marRight w:val="0"/>
      <w:marTop w:val="0"/>
      <w:marBottom w:val="0"/>
      <w:divBdr>
        <w:top w:val="none" w:sz="0" w:space="0" w:color="auto"/>
        <w:left w:val="none" w:sz="0" w:space="0" w:color="auto"/>
        <w:bottom w:val="none" w:sz="0" w:space="0" w:color="auto"/>
        <w:right w:val="none" w:sz="0" w:space="0" w:color="auto"/>
      </w:divBdr>
    </w:div>
    <w:div w:id="494077197">
      <w:bodyDiv w:val="1"/>
      <w:marLeft w:val="0"/>
      <w:marRight w:val="0"/>
      <w:marTop w:val="0"/>
      <w:marBottom w:val="0"/>
      <w:divBdr>
        <w:top w:val="none" w:sz="0" w:space="0" w:color="auto"/>
        <w:left w:val="none" w:sz="0" w:space="0" w:color="auto"/>
        <w:bottom w:val="none" w:sz="0" w:space="0" w:color="auto"/>
        <w:right w:val="none" w:sz="0" w:space="0" w:color="auto"/>
      </w:divBdr>
    </w:div>
    <w:div w:id="578759826">
      <w:bodyDiv w:val="1"/>
      <w:marLeft w:val="0"/>
      <w:marRight w:val="0"/>
      <w:marTop w:val="0"/>
      <w:marBottom w:val="0"/>
      <w:divBdr>
        <w:top w:val="none" w:sz="0" w:space="0" w:color="auto"/>
        <w:left w:val="none" w:sz="0" w:space="0" w:color="auto"/>
        <w:bottom w:val="none" w:sz="0" w:space="0" w:color="auto"/>
        <w:right w:val="none" w:sz="0" w:space="0" w:color="auto"/>
      </w:divBdr>
    </w:div>
    <w:div w:id="598221351">
      <w:bodyDiv w:val="1"/>
      <w:marLeft w:val="0"/>
      <w:marRight w:val="0"/>
      <w:marTop w:val="0"/>
      <w:marBottom w:val="0"/>
      <w:divBdr>
        <w:top w:val="none" w:sz="0" w:space="0" w:color="auto"/>
        <w:left w:val="none" w:sz="0" w:space="0" w:color="auto"/>
        <w:bottom w:val="none" w:sz="0" w:space="0" w:color="auto"/>
        <w:right w:val="none" w:sz="0" w:space="0" w:color="auto"/>
      </w:divBdr>
    </w:div>
    <w:div w:id="621689917">
      <w:bodyDiv w:val="1"/>
      <w:marLeft w:val="0"/>
      <w:marRight w:val="0"/>
      <w:marTop w:val="0"/>
      <w:marBottom w:val="0"/>
      <w:divBdr>
        <w:top w:val="none" w:sz="0" w:space="0" w:color="auto"/>
        <w:left w:val="none" w:sz="0" w:space="0" w:color="auto"/>
        <w:bottom w:val="none" w:sz="0" w:space="0" w:color="auto"/>
        <w:right w:val="none" w:sz="0" w:space="0" w:color="auto"/>
      </w:divBdr>
    </w:div>
    <w:div w:id="635649514">
      <w:bodyDiv w:val="1"/>
      <w:marLeft w:val="0"/>
      <w:marRight w:val="0"/>
      <w:marTop w:val="0"/>
      <w:marBottom w:val="0"/>
      <w:divBdr>
        <w:top w:val="none" w:sz="0" w:space="0" w:color="auto"/>
        <w:left w:val="none" w:sz="0" w:space="0" w:color="auto"/>
        <w:bottom w:val="none" w:sz="0" w:space="0" w:color="auto"/>
        <w:right w:val="none" w:sz="0" w:space="0" w:color="auto"/>
      </w:divBdr>
    </w:div>
    <w:div w:id="696737631">
      <w:bodyDiv w:val="1"/>
      <w:marLeft w:val="0"/>
      <w:marRight w:val="0"/>
      <w:marTop w:val="0"/>
      <w:marBottom w:val="0"/>
      <w:divBdr>
        <w:top w:val="none" w:sz="0" w:space="0" w:color="auto"/>
        <w:left w:val="none" w:sz="0" w:space="0" w:color="auto"/>
        <w:bottom w:val="none" w:sz="0" w:space="0" w:color="auto"/>
        <w:right w:val="none" w:sz="0" w:space="0" w:color="auto"/>
      </w:divBdr>
    </w:div>
    <w:div w:id="739134818">
      <w:bodyDiv w:val="1"/>
      <w:marLeft w:val="0"/>
      <w:marRight w:val="0"/>
      <w:marTop w:val="0"/>
      <w:marBottom w:val="0"/>
      <w:divBdr>
        <w:top w:val="none" w:sz="0" w:space="0" w:color="auto"/>
        <w:left w:val="none" w:sz="0" w:space="0" w:color="auto"/>
        <w:bottom w:val="none" w:sz="0" w:space="0" w:color="auto"/>
        <w:right w:val="none" w:sz="0" w:space="0" w:color="auto"/>
      </w:divBdr>
    </w:div>
    <w:div w:id="788090756">
      <w:bodyDiv w:val="1"/>
      <w:marLeft w:val="0"/>
      <w:marRight w:val="0"/>
      <w:marTop w:val="0"/>
      <w:marBottom w:val="0"/>
      <w:divBdr>
        <w:top w:val="none" w:sz="0" w:space="0" w:color="auto"/>
        <w:left w:val="none" w:sz="0" w:space="0" w:color="auto"/>
        <w:bottom w:val="none" w:sz="0" w:space="0" w:color="auto"/>
        <w:right w:val="none" w:sz="0" w:space="0" w:color="auto"/>
      </w:divBdr>
    </w:div>
    <w:div w:id="808667503">
      <w:bodyDiv w:val="1"/>
      <w:marLeft w:val="0"/>
      <w:marRight w:val="0"/>
      <w:marTop w:val="0"/>
      <w:marBottom w:val="0"/>
      <w:divBdr>
        <w:top w:val="none" w:sz="0" w:space="0" w:color="auto"/>
        <w:left w:val="none" w:sz="0" w:space="0" w:color="auto"/>
        <w:bottom w:val="none" w:sz="0" w:space="0" w:color="auto"/>
        <w:right w:val="none" w:sz="0" w:space="0" w:color="auto"/>
      </w:divBdr>
    </w:div>
    <w:div w:id="812285092">
      <w:bodyDiv w:val="1"/>
      <w:marLeft w:val="0"/>
      <w:marRight w:val="0"/>
      <w:marTop w:val="0"/>
      <w:marBottom w:val="0"/>
      <w:divBdr>
        <w:top w:val="none" w:sz="0" w:space="0" w:color="auto"/>
        <w:left w:val="none" w:sz="0" w:space="0" w:color="auto"/>
        <w:bottom w:val="none" w:sz="0" w:space="0" w:color="auto"/>
        <w:right w:val="none" w:sz="0" w:space="0" w:color="auto"/>
      </w:divBdr>
    </w:div>
    <w:div w:id="813958487">
      <w:bodyDiv w:val="1"/>
      <w:marLeft w:val="0"/>
      <w:marRight w:val="0"/>
      <w:marTop w:val="0"/>
      <w:marBottom w:val="0"/>
      <w:divBdr>
        <w:top w:val="none" w:sz="0" w:space="0" w:color="auto"/>
        <w:left w:val="none" w:sz="0" w:space="0" w:color="auto"/>
        <w:bottom w:val="none" w:sz="0" w:space="0" w:color="auto"/>
        <w:right w:val="none" w:sz="0" w:space="0" w:color="auto"/>
      </w:divBdr>
    </w:div>
    <w:div w:id="823277633">
      <w:bodyDiv w:val="1"/>
      <w:marLeft w:val="0"/>
      <w:marRight w:val="0"/>
      <w:marTop w:val="0"/>
      <w:marBottom w:val="0"/>
      <w:divBdr>
        <w:top w:val="none" w:sz="0" w:space="0" w:color="auto"/>
        <w:left w:val="none" w:sz="0" w:space="0" w:color="auto"/>
        <w:bottom w:val="none" w:sz="0" w:space="0" w:color="auto"/>
        <w:right w:val="none" w:sz="0" w:space="0" w:color="auto"/>
      </w:divBdr>
    </w:div>
    <w:div w:id="824053867">
      <w:bodyDiv w:val="1"/>
      <w:marLeft w:val="0"/>
      <w:marRight w:val="0"/>
      <w:marTop w:val="0"/>
      <w:marBottom w:val="0"/>
      <w:divBdr>
        <w:top w:val="none" w:sz="0" w:space="0" w:color="auto"/>
        <w:left w:val="none" w:sz="0" w:space="0" w:color="auto"/>
        <w:bottom w:val="none" w:sz="0" w:space="0" w:color="auto"/>
        <w:right w:val="none" w:sz="0" w:space="0" w:color="auto"/>
      </w:divBdr>
    </w:div>
    <w:div w:id="828787632">
      <w:bodyDiv w:val="1"/>
      <w:marLeft w:val="0"/>
      <w:marRight w:val="0"/>
      <w:marTop w:val="0"/>
      <w:marBottom w:val="0"/>
      <w:divBdr>
        <w:top w:val="none" w:sz="0" w:space="0" w:color="auto"/>
        <w:left w:val="none" w:sz="0" w:space="0" w:color="auto"/>
        <w:bottom w:val="none" w:sz="0" w:space="0" w:color="auto"/>
        <w:right w:val="none" w:sz="0" w:space="0" w:color="auto"/>
      </w:divBdr>
    </w:div>
    <w:div w:id="838665221">
      <w:bodyDiv w:val="1"/>
      <w:marLeft w:val="0"/>
      <w:marRight w:val="0"/>
      <w:marTop w:val="0"/>
      <w:marBottom w:val="0"/>
      <w:divBdr>
        <w:top w:val="none" w:sz="0" w:space="0" w:color="auto"/>
        <w:left w:val="none" w:sz="0" w:space="0" w:color="auto"/>
        <w:bottom w:val="none" w:sz="0" w:space="0" w:color="auto"/>
        <w:right w:val="none" w:sz="0" w:space="0" w:color="auto"/>
      </w:divBdr>
    </w:div>
    <w:div w:id="925116764">
      <w:bodyDiv w:val="1"/>
      <w:marLeft w:val="0"/>
      <w:marRight w:val="0"/>
      <w:marTop w:val="0"/>
      <w:marBottom w:val="0"/>
      <w:divBdr>
        <w:top w:val="none" w:sz="0" w:space="0" w:color="auto"/>
        <w:left w:val="none" w:sz="0" w:space="0" w:color="auto"/>
        <w:bottom w:val="none" w:sz="0" w:space="0" w:color="auto"/>
        <w:right w:val="none" w:sz="0" w:space="0" w:color="auto"/>
      </w:divBdr>
    </w:div>
    <w:div w:id="981302765">
      <w:bodyDiv w:val="1"/>
      <w:marLeft w:val="0"/>
      <w:marRight w:val="0"/>
      <w:marTop w:val="0"/>
      <w:marBottom w:val="0"/>
      <w:divBdr>
        <w:top w:val="none" w:sz="0" w:space="0" w:color="auto"/>
        <w:left w:val="none" w:sz="0" w:space="0" w:color="auto"/>
        <w:bottom w:val="none" w:sz="0" w:space="0" w:color="auto"/>
        <w:right w:val="none" w:sz="0" w:space="0" w:color="auto"/>
      </w:divBdr>
    </w:div>
    <w:div w:id="990452224">
      <w:bodyDiv w:val="1"/>
      <w:marLeft w:val="0"/>
      <w:marRight w:val="0"/>
      <w:marTop w:val="0"/>
      <w:marBottom w:val="0"/>
      <w:divBdr>
        <w:top w:val="none" w:sz="0" w:space="0" w:color="auto"/>
        <w:left w:val="none" w:sz="0" w:space="0" w:color="auto"/>
        <w:bottom w:val="none" w:sz="0" w:space="0" w:color="auto"/>
        <w:right w:val="none" w:sz="0" w:space="0" w:color="auto"/>
      </w:divBdr>
    </w:div>
    <w:div w:id="1034303839">
      <w:bodyDiv w:val="1"/>
      <w:marLeft w:val="0"/>
      <w:marRight w:val="0"/>
      <w:marTop w:val="0"/>
      <w:marBottom w:val="0"/>
      <w:divBdr>
        <w:top w:val="none" w:sz="0" w:space="0" w:color="auto"/>
        <w:left w:val="none" w:sz="0" w:space="0" w:color="auto"/>
        <w:bottom w:val="none" w:sz="0" w:space="0" w:color="auto"/>
        <w:right w:val="none" w:sz="0" w:space="0" w:color="auto"/>
      </w:divBdr>
    </w:div>
    <w:div w:id="1048645574">
      <w:bodyDiv w:val="1"/>
      <w:marLeft w:val="0"/>
      <w:marRight w:val="0"/>
      <w:marTop w:val="0"/>
      <w:marBottom w:val="0"/>
      <w:divBdr>
        <w:top w:val="none" w:sz="0" w:space="0" w:color="auto"/>
        <w:left w:val="none" w:sz="0" w:space="0" w:color="auto"/>
        <w:bottom w:val="none" w:sz="0" w:space="0" w:color="auto"/>
        <w:right w:val="none" w:sz="0" w:space="0" w:color="auto"/>
      </w:divBdr>
    </w:div>
    <w:div w:id="1057702476">
      <w:bodyDiv w:val="1"/>
      <w:marLeft w:val="0"/>
      <w:marRight w:val="0"/>
      <w:marTop w:val="0"/>
      <w:marBottom w:val="0"/>
      <w:divBdr>
        <w:top w:val="none" w:sz="0" w:space="0" w:color="auto"/>
        <w:left w:val="none" w:sz="0" w:space="0" w:color="auto"/>
        <w:bottom w:val="none" w:sz="0" w:space="0" w:color="auto"/>
        <w:right w:val="none" w:sz="0" w:space="0" w:color="auto"/>
      </w:divBdr>
    </w:div>
    <w:div w:id="1066344051">
      <w:bodyDiv w:val="1"/>
      <w:marLeft w:val="0"/>
      <w:marRight w:val="0"/>
      <w:marTop w:val="0"/>
      <w:marBottom w:val="0"/>
      <w:divBdr>
        <w:top w:val="none" w:sz="0" w:space="0" w:color="auto"/>
        <w:left w:val="none" w:sz="0" w:space="0" w:color="auto"/>
        <w:bottom w:val="none" w:sz="0" w:space="0" w:color="auto"/>
        <w:right w:val="none" w:sz="0" w:space="0" w:color="auto"/>
      </w:divBdr>
    </w:div>
    <w:div w:id="1110200058">
      <w:bodyDiv w:val="1"/>
      <w:marLeft w:val="0"/>
      <w:marRight w:val="0"/>
      <w:marTop w:val="0"/>
      <w:marBottom w:val="0"/>
      <w:divBdr>
        <w:top w:val="none" w:sz="0" w:space="0" w:color="auto"/>
        <w:left w:val="none" w:sz="0" w:space="0" w:color="auto"/>
        <w:bottom w:val="none" w:sz="0" w:space="0" w:color="auto"/>
        <w:right w:val="none" w:sz="0" w:space="0" w:color="auto"/>
      </w:divBdr>
    </w:div>
    <w:div w:id="1117871146">
      <w:bodyDiv w:val="1"/>
      <w:marLeft w:val="0"/>
      <w:marRight w:val="0"/>
      <w:marTop w:val="0"/>
      <w:marBottom w:val="0"/>
      <w:divBdr>
        <w:top w:val="none" w:sz="0" w:space="0" w:color="auto"/>
        <w:left w:val="none" w:sz="0" w:space="0" w:color="auto"/>
        <w:bottom w:val="none" w:sz="0" w:space="0" w:color="auto"/>
        <w:right w:val="none" w:sz="0" w:space="0" w:color="auto"/>
      </w:divBdr>
    </w:div>
    <w:div w:id="1128670554">
      <w:bodyDiv w:val="1"/>
      <w:marLeft w:val="0"/>
      <w:marRight w:val="0"/>
      <w:marTop w:val="0"/>
      <w:marBottom w:val="0"/>
      <w:divBdr>
        <w:top w:val="none" w:sz="0" w:space="0" w:color="auto"/>
        <w:left w:val="none" w:sz="0" w:space="0" w:color="auto"/>
        <w:bottom w:val="none" w:sz="0" w:space="0" w:color="auto"/>
        <w:right w:val="none" w:sz="0" w:space="0" w:color="auto"/>
      </w:divBdr>
    </w:div>
    <w:div w:id="1172985393">
      <w:bodyDiv w:val="1"/>
      <w:marLeft w:val="0"/>
      <w:marRight w:val="0"/>
      <w:marTop w:val="0"/>
      <w:marBottom w:val="0"/>
      <w:divBdr>
        <w:top w:val="none" w:sz="0" w:space="0" w:color="auto"/>
        <w:left w:val="none" w:sz="0" w:space="0" w:color="auto"/>
        <w:bottom w:val="none" w:sz="0" w:space="0" w:color="auto"/>
        <w:right w:val="none" w:sz="0" w:space="0" w:color="auto"/>
      </w:divBdr>
    </w:div>
    <w:div w:id="1174608018">
      <w:bodyDiv w:val="1"/>
      <w:marLeft w:val="0"/>
      <w:marRight w:val="0"/>
      <w:marTop w:val="0"/>
      <w:marBottom w:val="0"/>
      <w:divBdr>
        <w:top w:val="none" w:sz="0" w:space="0" w:color="auto"/>
        <w:left w:val="none" w:sz="0" w:space="0" w:color="auto"/>
        <w:bottom w:val="none" w:sz="0" w:space="0" w:color="auto"/>
        <w:right w:val="none" w:sz="0" w:space="0" w:color="auto"/>
      </w:divBdr>
    </w:div>
    <w:div w:id="1179199142">
      <w:bodyDiv w:val="1"/>
      <w:marLeft w:val="0"/>
      <w:marRight w:val="0"/>
      <w:marTop w:val="0"/>
      <w:marBottom w:val="0"/>
      <w:divBdr>
        <w:top w:val="none" w:sz="0" w:space="0" w:color="auto"/>
        <w:left w:val="none" w:sz="0" w:space="0" w:color="auto"/>
        <w:bottom w:val="none" w:sz="0" w:space="0" w:color="auto"/>
        <w:right w:val="none" w:sz="0" w:space="0" w:color="auto"/>
      </w:divBdr>
    </w:div>
    <w:div w:id="1195077454">
      <w:bodyDiv w:val="1"/>
      <w:marLeft w:val="0"/>
      <w:marRight w:val="0"/>
      <w:marTop w:val="0"/>
      <w:marBottom w:val="0"/>
      <w:divBdr>
        <w:top w:val="none" w:sz="0" w:space="0" w:color="auto"/>
        <w:left w:val="none" w:sz="0" w:space="0" w:color="auto"/>
        <w:bottom w:val="none" w:sz="0" w:space="0" w:color="auto"/>
        <w:right w:val="none" w:sz="0" w:space="0" w:color="auto"/>
      </w:divBdr>
    </w:div>
    <w:div w:id="1247418269">
      <w:bodyDiv w:val="1"/>
      <w:marLeft w:val="0"/>
      <w:marRight w:val="0"/>
      <w:marTop w:val="0"/>
      <w:marBottom w:val="0"/>
      <w:divBdr>
        <w:top w:val="none" w:sz="0" w:space="0" w:color="auto"/>
        <w:left w:val="none" w:sz="0" w:space="0" w:color="auto"/>
        <w:bottom w:val="none" w:sz="0" w:space="0" w:color="auto"/>
        <w:right w:val="none" w:sz="0" w:space="0" w:color="auto"/>
      </w:divBdr>
    </w:div>
    <w:div w:id="1267541154">
      <w:bodyDiv w:val="1"/>
      <w:marLeft w:val="0"/>
      <w:marRight w:val="0"/>
      <w:marTop w:val="0"/>
      <w:marBottom w:val="0"/>
      <w:divBdr>
        <w:top w:val="none" w:sz="0" w:space="0" w:color="auto"/>
        <w:left w:val="none" w:sz="0" w:space="0" w:color="auto"/>
        <w:bottom w:val="none" w:sz="0" w:space="0" w:color="auto"/>
        <w:right w:val="none" w:sz="0" w:space="0" w:color="auto"/>
      </w:divBdr>
    </w:div>
    <w:div w:id="1284338980">
      <w:bodyDiv w:val="1"/>
      <w:marLeft w:val="0"/>
      <w:marRight w:val="0"/>
      <w:marTop w:val="0"/>
      <w:marBottom w:val="0"/>
      <w:divBdr>
        <w:top w:val="none" w:sz="0" w:space="0" w:color="auto"/>
        <w:left w:val="none" w:sz="0" w:space="0" w:color="auto"/>
        <w:bottom w:val="none" w:sz="0" w:space="0" w:color="auto"/>
        <w:right w:val="none" w:sz="0" w:space="0" w:color="auto"/>
      </w:divBdr>
    </w:div>
    <w:div w:id="1310817231">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3678333">
      <w:bodyDiv w:val="1"/>
      <w:marLeft w:val="0"/>
      <w:marRight w:val="0"/>
      <w:marTop w:val="0"/>
      <w:marBottom w:val="0"/>
      <w:divBdr>
        <w:top w:val="none" w:sz="0" w:space="0" w:color="auto"/>
        <w:left w:val="none" w:sz="0" w:space="0" w:color="auto"/>
        <w:bottom w:val="none" w:sz="0" w:space="0" w:color="auto"/>
        <w:right w:val="none" w:sz="0" w:space="0" w:color="auto"/>
      </w:divBdr>
    </w:div>
    <w:div w:id="1336154385">
      <w:bodyDiv w:val="1"/>
      <w:marLeft w:val="0"/>
      <w:marRight w:val="0"/>
      <w:marTop w:val="0"/>
      <w:marBottom w:val="0"/>
      <w:divBdr>
        <w:top w:val="none" w:sz="0" w:space="0" w:color="auto"/>
        <w:left w:val="none" w:sz="0" w:space="0" w:color="auto"/>
        <w:bottom w:val="none" w:sz="0" w:space="0" w:color="auto"/>
        <w:right w:val="none" w:sz="0" w:space="0" w:color="auto"/>
      </w:divBdr>
    </w:div>
    <w:div w:id="1343358961">
      <w:bodyDiv w:val="1"/>
      <w:marLeft w:val="0"/>
      <w:marRight w:val="0"/>
      <w:marTop w:val="0"/>
      <w:marBottom w:val="0"/>
      <w:divBdr>
        <w:top w:val="none" w:sz="0" w:space="0" w:color="auto"/>
        <w:left w:val="none" w:sz="0" w:space="0" w:color="auto"/>
        <w:bottom w:val="none" w:sz="0" w:space="0" w:color="auto"/>
        <w:right w:val="none" w:sz="0" w:space="0" w:color="auto"/>
      </w:divBdr>
    </w:div>
    <w:div w:id="1367290920">
      <w:bodyDiv w:val="1"/>
      <w:marLeft w:val="0"/>
      <w:marRight w:val="0"/>
      <w:marTop w:val="0"/>
      <w:marBottom w:val="0"/>
      <w:divBdr>
        <w:top w:val="none" w:sz="0" w:space="0" w:color="auto"/>
        <w:left w:val="none" w:sz="0" w:space="0" w:color="auto"/>
        <w:bottom w:val="none" w:sz="0" w:space="0" w:color="auto"/>
        <w:right w:val="none" w:sz="0" w:space="0" w:color="auto"/>
      </w:divBdr>
    </w:div>
    <w:div w:id="1394541796">
      <w:bodyDiv w:val="1"/>
      <w:marLeft w:val="0"/>
      <w:marRight w:val="0"/>
      <w:marTop w:val="0"/>
      <w:marBottom w:val="0"/>
      <w:divBdr>
        <w:top w:val="none" w:sz="0" w:space="0" w:color="auto"/>
        <w:left w:val="none" w:sz="0" w:space="0" w:color="auto"/>
        <w:bottom w:val="none" w:sz="0" w:space="0" w:color="auto"/>
        <w:right w:val="none" w:sz="0" w:space="0" w:color="auto"/>
      </w:divBdr>
    </w:div>
    <w:div w:id="1454253245">
      <w:bodyDiv w:val="1"/>
      <w:marLeft w:val="0"/>
      <w:marRight w:val="0"/>
      <w:marTop w:val="0"/>
      <w:marBottom w:val="0"/>
      <w:divBdr>
        <w:top w:val="none" w:sz="0" w:space="0" w:color="auto"/>
        <w:left w:val="none" w:sz="0" w:space="0" w:color="auto"/>
        <w:bottom w:val="none" w:sz="0" w:space="0" w:color="auto"/>
        <w:right w:val="none" w:sz="0" w:space="0" w:color="auto"/>
      </w:divBdr>
    </w:div>
    <w:div w:id="1486819724">
      <w:bodyDiv w:val="1"/>
      <w:marLeft w:val="0"/>
      <w:marRight w:val="0"/>
      <w:marTop w:val="0"/>
      <w:marBottom w:val="0"/>
      <w:divBdr>
        <w:top w:val="none" w:sz="0" w:space="0" w:color="auto"/>
        <w:left w:val="none" w:sz="0" w:space="0" w:color="auto"/>
        <w:bottom w:val="none" w:sz="0" w:space="0" w:color="auto"/>
        <w:right w:val="none" w:sz="0" w:space="0" w:color="auto"/>
      </w:divBdr>
    </w:div>
    <w:div w:id="1490514026">
      <w:bodyDiv w:val="1"/>
      <w:marLeft w:val="0"/>
      <w:marRight w:val="0"/>
      <w:marTop w:val="0"/>
      <w:marBottom w:val="0"/>
      <w:divBdr>
        <w:top w:val="none" w:sz="0" w:space="0" w:color="auto"/>
        <w:left w:val="none" w:sz="0" w:space="0" w:color="auto"/>
        <w:bottom w:val="none" w:sz="0" w:space="0" w:color="auto"/>
        <w:right w:val="none" w:sz="0" w:space="0" w:color="auto"/>
      </w:divBdr>
    </w:div>
    <w:div w:id="1493257625">
      <w:bodyDiv w:val="1"/>
      <w:marLeft w:val="0"/>
      <w:marRight w:val="0"/>
      <w:marTop w:val="0"/>
      <w:marBottom w:val="0"/>
      <w:divBdr>
        <w:top w:val="none" w:sz="0" w:space="0" w:color="auto"/>
        <w:left w:val="none" w:sz="0" w:space="0" w:color="auto"/>
        <w:bottom w:val="none" w:sz="0" w:space="0" w:color="auto"/>
        <w:right w:val="none" w:sz="0" w:space="0" w:color="auto"/>
      </w:divBdr>
    </w:div>
    <w:div w:id="1504512212">
      <w:bodyDiv w:val="1"/>
      <w:marLeft w:val="0"/>
      <w:marRight w:val="0"/>
      <w:marTop w:val="0"/>
      <w:marBottom w:val="0"/>
      <w:divBdr>
        <w:top w:val="none" w:sz="0" w:space="0" w:color="auto"/>
        <w:left w:val="none" w:sz="0" w:space="0" w:color="auto"/>
        <w:bottom w:val="none" w:sz="0" w:space="0" w:color="auto"/>
        <w:right w:val="none" w:sz="0" w:space="0" w:color="auto"/>
      </w:divBdr>
    </w:div>
    <w:div w:id="1569342762">
      <w:bodyDiv w:val="1"/>
      <w:marLeft w:val="0"/>
      <w:marRight w:val="0"/>
      <w:marTop w:val="0"/>
      <w:marBottom w:val="0"/>
      <w:divBdr>
        <w:top w:val="none" w:sz="0" w:space="0" w:color="auto"/>
        <w:left w:val="none" w:sz="0" w:space="0" w:color="auto"/>
        <w:bottom w:val="none" w:sz="0" w:space="0" w:color="auto"/>
        <w:right w:val="none" w:sz="0" w:space="0" w:color="auto"/>
      </w:divBdr>
    </w:div>
    <w:div w:id="1578199580">
      <w:bodyDiv w:val="1"/>
      <w:marLeft w:val="0"/>
      <w:marRight w:val="0"/>
      <w:marTop w:val="0"/>
      <w:marBottom w:val="0"/>
      <w:divBdr>
        <w:top w:val="none" w:sz="0" w:space="0" w:color="auto"/>
        <w:left w:val="none" w:sz="0" w:space="0" w:color="auto"/>
        <w:bottom w:val="none" w:sz="0" w:space="0" w:color="auto"/>
        <w:right w:val="none" w:sz="0" w:space="0" w:color="auto"/>
      </w:divBdr>
    </w:div>
    <w:div w:id="1589920509">
      <w:bodyDiv w:val="1"/>
      <w:marLeft w:val="0"/>
      <w:marRight w:val="0"/>
      <w:marTop w:val="0"/>
      <w:marBottom w:val="0"/>
      <w:divBdr>
        <w:top w:val="none" w:sz="0" w:space="0" w:color="auto"/>
        <w:left w:val="none" w:sz="0" w:space="0" w:color="auto"/>
        <w:bottom w:val="none" w:sz="0" w:space="0" w:color="auto"/>
        <w:right w:val="none" w:sz="0" w:space="0" w:color="auto"/>
      </w:divBdr>
    </w:div>
    <w:div w:id="1631282830">
      <w:bodyDiv w:val="1"/>
      <w:marLeft w:val="0"/>
      <w:marRight w:val="0"/>
      <w:marTop w:val="0"/>
      <w:marBottom w:val="0"/>
      <w:divBdr>
        <w:top w:val="none" w:sz="0" w:space="0" w:color="auto"/>
        <w:left w:val="none" w:sz="0" w:space="0" w:color="auto"/>
        <w:bottom w:val="none" w:sz="0" w:space="0" w:color="auto"/>
        <w:right w:val="none" w:sz="0" w:space="0" w:color="auto"/>
      </w:divBdr>
    </w:div>
    <w:div w:id="1673874875">
      <w:bodyDiv w:val="1"/>
      <w:marLeft w:val="0"/>
      <w:marRight w:val="0"/>
      <w:marTop w:val="0"/>
      <w:marBottom w:val="0"/>
      <w:divBdr>
        <w:top w:val="none" w:sz="0" w:space="0" w:color="auto"/>
        <w:left w:val="none" w:sz="0" w:space="0" w:color="auto"/>
        <w:bottom w:val="none" w:sz="0" w:space="0" w:color="auto"/>
        <w:right w:val="none" w:sz="0" w:space="0" w:color="auto"/>
      </w:divBdr>
    </w:div>
    <w:div w:id="1691450803">
      <w:bodyDiv w:val="1"/>
      <w:marLeft w:val="0"/>
      <w:marRight w:val="0"/>
      <w:marTop w:val="0"/>
      <w:marBottom w:val="0"/>
      <w:divBdr>
        <w:top w:val="none" w:sz="0" w:space="0" w:color="auto"/>
        <w:left w:val="none" w:sz="0" w:space="0" w:color="auto"/>
        <w:bottom w:val="none" w:sz="0" w:space="0" w:color="auto"/>
        <w:right w:val="none" w:sz="0" w:space="0" w:color="auto"/>
      </w:divBdr>
    </w:div>
    <w:div w:id="1736930988">
      <w:bodyDiv w:val="1"/>
      <w:marLeft w:val="0"/>
      <w:marRight w:val="0"/>
      <w:marTop w:val="0"/>
      <w:marBottom w:val="0"/>
      <w:divBdr>
        <w:top w:val="none" w:sz="0" w:space="0" w:color="auto"/>
        <w:left w:val="none" w:sz="0" w:space="0" w:color="auto"/>
        <w:bottom w:val="none" w:sz="0" w:space="0" w:color="auto"/>
        <w:right w:val="none" w:sz="0" w:space="0" w:color="auto"/>
      </w:divBdr>
    </w:div>
    <w:div w:id="1751197788">
      <w:bodyDiv w:val="1"/>
      <w:marLeft w:val="0"/>
      <w:marRight w:val="0"/>
      <w:marTop w:val="0"/>
      <w:marBottom w:val="0"/>
      <w:divBdr>
        <w:top w:val="none" w:sz="0" w:space="0" w:color="auto"/>
        <w:left w:val="none" w:sz="0" w:space="0" w:color="auto"/>
        <w:bottom w:val="none" w:sz="0" w:space="0" w:color="auto"/>
        <w:right w:val="none" w:sz="0" w:space="0" w:color="auto"/>
      </w:divBdr>
    </w:div>
    <w:div w:id="1766195433">
      <w:bodyDiv w:val="1"/>
      <w:marLeft w:val="0"/>
      <w:marRight w:val="0"/>
      <w:marTop w:val="0"/>
      <w:marBottom w:val="0"/>
      <w:divBdr>
        <w:top w:val="none" w:sz="0" w:space="0" w:color="auto"/>
        <w:left w:val="none" w:sz="0" w:space="0" w:color="auto"/>
        <w:bottom w:val="none" w:sz="0" w:space="0" w:color="auto"/>
        <w:right w:val="none" w:sz="0" w:space="0" w:color="auto"/>
      </w:divBdr>
    </w:div>
    <w:div w:id="1798252953">
      <w:bodyDiv w:val="1"/>
      <w:marLeft w:val="0"/>
      <w:marRight w:val="0"/>
      <w:marTop w:val="0"/>
      <w:marBottom w:val="0"/>
      <w:divBdr>
        <w:top w:val="none" w:sz="0" w:space="0" w:color="auto"/>
        <w:left w:val="none" w:sz="0" w:space="0" w:color="auto"/>
        <w:bottom w:val="none" w:sz="0" w:space="0" w:color="auto"/>
        <w:right w:val="none" w:sz="0" w:space="0" w:color="auto"/>
      </w:divBdr>
    </w:div>
    <w:div w:id="1819956857">
      <w:bodyDiv w:val="1"/>
      <w:marLeft w:val="0"/>
      <w:marRight w:val="0"/>
      <w:marTop w:val="0"/>
      <w:marBottom w:val="0"/>
      <w:divBdr>
        <w:top w:val="none" w:sz="0" w:space="0" w:color="auto"/>
        <w:left w:val="none" w:sz="0" w:space="0" w:color="auto"/>
        <w:bottom w:val="none" w:sz="0" w:space="0" w:color="auto"/>
        <w:right w:val="none" w:sz="0" w:space="0" w:color="auto"/>
      </w:divBdr>
    </w:div>
    <w:div w:id="1832865377">
      <w:bodyDiv w:val="1"/>
      <w:marLeft w:val="0"/>
      <w:marRight w:val="0"/>
      <w:marTop w:val="0"/>
      <w:marBottom w:val="0"/>
      <w:divBdr>
        <w:top w:val="none" w:sz="0" w:space="0" w:color="auto"/>
        <w:left w:val="none" w:sz="0" w:space="0" w:color="auto"/>
        <w:bottom w:val="none" w:sz="0" w:space="0" w:color="auto"/>
        <w:right w:val="none" w:sz="0" w:space="0" w:color="auto"/>
      </w:divBdr>
    </w:div>
    <w:div w:id="1885368842">
      <w:bodyDiv w:val="1"/>
      <w:marLeft w:val="0"/>
      <w:marRight w:val="0"/>
      <w:marTop w:val="0"/>
      <w:marBottom w:val="0"/>
      <w:divBdr>
        <w:top w:val="none" w:sz="0" w:space="0" w:color="auto"/>
        <w:left w:val="none" w:sz="0" w:space="0" w:color="auto"/>
        <w:bottom w:val="none" w:sz="0" w:space="0" w:color="auto"/>
        <w:right w:val="none" w:sz="0" w:space="0" w:color="auto"/>
      </w:divBdr>
    </w:div>
    <w:div w:id="1896156043">
      <w:bodyDiv w:val="1"/>
      <w:marLeft w:val="0"/>
      <w:marRight w:val="0"/>
      <w:marTop w:val="0"/>
      <w:marBottom w:val="0"/>
      <w:divBdr>
        <w:top w:val="none" w:sz="0" w:space="0" w:color="auto"/>
        <w:left w:val="none" w:sz="0" w:space="0" w:color="auto"/>
        <w:bottom w:val="none" w:sz="0" w:space="0" w:color="auto"/>
        <w:right w:val="none" w:sz="0" w:space="0" w:color="auto"/>
      </w:divBdr>
    </w:div>
    <w:div w:id="1919511846">
      <w:bodyDiv w:val="1"/>
      <w:marLeft w:val="0"/>
      <w:marRight w:val="0"/>
      <w:marTop w:val="0"/>
      <w:marBottom w:val="0"/>
      <w:divBdr>
        <w:top w:val="none" w:sz="0" w:space="0" w:color="auto"/>
        <w:left w:val="none" w:sz="0" w:space="0" w:color="auto"/>
        <w:bottom w:val="none" w:sz="0" w:space="0" w:color="auto"/>
        <w:right w:val="none" w:sz="0" w:space="0" w:color="auto"/>
      </w:divBdr>
    </w:div>
    <w:div w:id="1919900254">
      <w:bodyDiv w:val="1"/>
      <w:marLeft w:val="0"/>
      <w:marRight w:val="0"/>
      <w:marTop w:val="0"/>
      <w:marBottom w:val="0"/>
      <w:divBdr>
        <w:top w:val="none" w:sz="0" w:space="0" w:color="auto"/>
        <w:left w:val="none" w:sz="0" w:space="0" w:color="auto"/>
        <w:bottom w:val="none" w:sz="0" w:space="0" w:color="auto"/>
        <w:right w:val="none" w:sz="0" w:space="0" w:color="auto"/>
      </w:divBdr>
    </w:div>
    <w:div w:id="2006787379">
      <w:bodyDiv w:val="1"/>
      <w:marLeft w:val="0"/>
      <w:marRight w:val="0"/>
      <w:marTop w:val="0"/>
      <w:marBottom w:val="0"/>
      <w:divBdr>
        <w:top w:val="none" w:sz="0" w:space="0" w:color="auto"/>
        <w:left w:val="none" w:sz="0" w:space="0" w:color="auto"/>
        <w:bottom w:val="none" w:sz="0" w:space="0" w:color="auto"/>
        <w:right w:val="none" w:sz="0" w:space="0" w:color="auto"/>
      </w:divBdr>
    </w:div>
    <w:div w:id="2011180030">
      <w:bodyDiv w:val="1"/>
      <w:marLeft w:val="0"/>
      <w:marRight w:val="0"/>
      <w:marTop w:val="0"/>
      <w:marBottom w:val="0"/>
      <w:divBdr>
        <w:top w:val="none" w:sz="0" w:space="0" w:color="auto"/>
        <w:left w:val="none" w:sz="0" w:space="0" w:color="auto"/>
        <w:bottom w:val="none" w:sz="0" w:space="0" w:color="auto"/>
        <w:right w:val="none" w:sz="0" w:space="0" w:color="auto"/>
      </w:divBdr>
    </w:div>
    <w:div w:id="2020351102">
      <w:bodyDiv w:val="1"/>
      <w:marLeft w:val="0"/>
      <w:marRight w:val="0"/>
      <w:marTop w:val="0"/>
      <w:marBottom w:val="0"/>
      <w:divBdr>
        <w:top w:val="none" w:sz="0" w:space="0" w:color="auto"/>
        <w:left w:val="none" w:sz="0" w:space="0" w:color="auto"/>
        <w:bottom w:val="none" w:sz="0" w:space="0" w:color="auto"/>
        <w:right w:val="none" w:sz="0" w:space="0" w:color="auto"/>
      </w:divBdr>
    </w:div>
    <w:div w:id="208306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sv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sv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論文1">
      <a:majorFont>
        <a:latin typeface="游ゴシック Light"/>
        <a:ea typeface="游ゴシック Light"/>
        <a:cs typeface=""/>
      </a:majorFont>
      <a:minorFont>
        <a:latin typeface="Times New Roman"/>
        <a:ea typeface="ＭＳ Ｐ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Yil86</b:Tag>
    <b:SourceType>JournalArticle</b:SourceType>
    <b:Guid>{95827509-3FE6-4820-A356-294086CFC037}</b:Guid>
    <b:Author>
      <b:Author>
        <b:NameList>
          <b:Person>
            <b:Last>Yilmaz</b:Last>
            <b:First>L.</b:First>
          </b:Person>
          <b:Person>
            <b:Last>McHugh</b:Last>
            <b:First>A.</b:First>
            <b:Middle>J.</b:Middle>
          </b:Person>
        </b:NameList>
      </b:Author>
    </b:Author>
    <b:Title>Analysis of nonsolvent-solvent-polymer phase diagrams and their relevance to membrane formation modeling</b:Title>
    <b:JournalName>Journal of Applied Polymer Science</b:JournalName>
    <b:Year>1986</b:Year>
    <b:Pages>997-1018</b:Pages>
    <b:Volume>31</b:Volume>
    <b:Issue>4</b:Issue>
    <b:DOI>https://doi.org/10.1002/app.1986.070310404</b:DOI>
    <b:LCID>en-US</b:LCID>
    <b:RefOrder>1</b:RefOrder>
  </b:Source>
  <b:Source>
    <b:Tag>Alt82</b:Tag>
    <b:SourceType>JournalArticle</b:SourceType>
    <b:Guid>{56EEBB1F-BEC1-41EB-98F1-E3DC5EAB6638}</b:Guid>
    <b:Title>Calculation of liquid-liquid phase separation in a ternary system of a polymer in a mixture of a solvent and a nonsolvent</b:Title>
    <b:Year>1982</b:Year>
    <b:Publisher>Macromolecules</b:Publisher>
    <b:LCID>en-US</b:LCID>
    <b:Author>
      <b:Author>
        <b:NameList>
          <b:Person>
            <b:Last>Altena</b:Last>
            <b:First>Frank</b:First>
            <b:Middle>W.</b:Middle>
          </b:Person>
          <b:Person>
            <b:Last>Smolders</b:Last>
            <b:First>C.</b:First>
            <b:Middle>A.</b:Middle>
          </b:Person>
        </b:NameList>
      </b:Author>
    </b:Author>
    <b:JournalName>Macromolecules</b:JournalName>
    <b:Pages>1491-1497</b:Pages>
    <b:Volume>15</b:Volume>
    <b:Issue>6</b:Issue>
    <b:DOI>10.1021/ma00234a008</b:DOI>
    <b:RefOrder>2</b:RefOrder>
  </b:Source>
  <b:Source>
    <b:Tag>Hsu74</b:Tag>
    <b:SourceType>JournalArticle</b:SourceType>
    <b:Guid>{077A72EB-B2BB-42A3-8C4F-116C4C4E4534}</b:Guid>
    <b:LCID>en-US</b:LCID>
    <b:Author>
      <b:Author>
        <b:NameList>
          <b:Person>
            <b:Last>Hsu</b:Last>
            <b:First>C.</b:First>
            <b:Middle>C.</b:Middle>
          </b:Person>
        </b:NameList>
      </b:Author>
    </b:Author>
    <b:Title>Thermodynamics of Polymer Compatibility in Ternary Systems</b:Title>
    <b:JournalName>Macromolecules</b:JournalName>
    <b:Year>1974</b:Year>
    <b:Pages>320-324</b:Pages>
    <b:Volume>7</b:Volume>
    <b:Issue>3</b:Issue>
    <b:DOI>10.1021/ma60039a012</b:DOI>
    <b:RefOrder>3</b:RefOrder>
  </b:Source>
  <b:Source>
    <b:Tag>You97</b:Tag>
    <b:SourceType>JournalArticle</b:SourceType>
    <b:Guid>{E8AA0D76-67A5-4638-8B79-2D3F0AFFB96F}</b:Guid>
    <b:LCID>en-US</b:LCID>
    <b:Author>
      <b:Author>
        <b:NameList>
          <b:Person>
            <b:Last>Young</b:Last>
            <b:First>Tai-Horng</b:First>
          </b:Person>
          <b:Person>
            <b:Last>Lai</b:Last>
            <b:First>Juin-Yih</b:First>
          </b:Person>
          <b:Person>
            <b:Last>Lai</b:Last>
            <b:First>Juin-Yih</b:First>
          </b:Person>
          <b:Person>
            <b:Last>Lai</b:Last>
            <b:First>Juin-Yih</b:First>
          </b:Person>
        </b:NameList>
      </b:Author>
    </b:Author>
    <b:Title>Equilibrium phase behavior of the membrane forming water-DMSO-EVAL copolymer system</b:Title>
    <b:JournalName>Journal of Membrane Science</b:JournalName>
    <b:Year>1997</b:Year>
    <b:Pages>55-65</b:Pages>
    <b:Volume>128</b:Volume>
    <b:Issue>1</b:Issue>
    <b:DOI>https://doi.org/10.1016/S0376-7388(96)00329-8</b:DOI>
    <b:RefOrder>4</b:RefOrder>
  </b:Source>
</b:Sources>
</file>

<file path=customXml/itemProps1.xml><?xml version="1.0" encoding="utf-8"?>
<ds:datastoreItem xmlns:ds="http://schemas.openxmlformats.org/officeDocument/2006/customXml" ds:itemID="{81729960-6A98-48AF-85CC-94F8274F8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11</Pages>
  <Words>1423</Words>
  <Characters>8115</Characters>
  <Application>Microsoft Office Word</Application>
  <DocSecurity>0</DocSecurity>
  <Lines>67</Lines>
  <Paragraphs>19</Paragraphs>
  <ScaleCrop>false</ScaleCrop>
  <HeadingPairs>
    <vt:vector size="2" baseType="variant">
      <vt:variant>
        <vt:lpstr>タイトル</vt:lpstr>
      </vt:variant>
      <vt:variant>
        <vt:i4>1</vt:i4>
      </vt:variant>
    </vt:vector>
  </HeadingPairs>
  <TitlesOfParts>
    <vt:vector size="1" baseType="lpstr">
      <vt:lpstr>Flory-Hugginsモデルを用いた相図の理論計算法</vt:lpstr>
    </vt:vector>
  </TitlesOfParts>
  <Company/>
  <LinksUpToDate>false</LinksUpToDate>
  <CharactersWithSpaces>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Flory-Hugginsモデルを用いた相図の理論計算法</dc:title>
  <dc:subject/>
  <dc:creator>平松　崇文(Hiramatsu, Takafumi)</dc:creator>
  <cp:keywords/>
  <dc:description/>
  <cp:lastModifiedBy>平松　崇文(Hiramatsu, Takafumi)</cp:lastModifiedBy>
  <cp:revision>13</cp:revision>
  <cp:lastPrinted>2023-10-19T06:51:00Z</cp:lastPrinted>
  <dcterms:created xsi:type="dcterms:W3CDTF">2023-12-05T10:55:00Z</dcterms:created>
  <dcterms:modified xsi:type="dcterms:W3CDTF">2023-12-06T05:14:00Z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0x01010035BC1447FDB3C248B2A879D1BFFEFF37</vt:lpwstr>
  </property>
</Properties>
</file>