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Pr="0014101C" w:rsidRDefault="00896BF0" w:rsidP="006F1394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/>
          <w:sz w:val="26"/>
          <w:szCs w:val="26"/>
        </w:rPr>
        <w:t>L</w:t>
      </w:r>
      <w:r w:rsidRPr="0014101C">
        <w:rPr>
          <w:rFonts w:asciiTheme="minorEastAsia" w:hAnsiTheme="minorEastAsia" w:hint="eastAsia"/>
          <w:sz w:val="26"/>
          <w:szCs w:val="26"/>
        </w:rPr>
        <w:t>4</w:t>
      </w:r>
      <w:r w:rsidRPr="0014101C">
        <w:rPr>
          <w:rFonts w:asciiTheme="minorEastAsia" w:hAnsiTheme="minorEastAsia"/>
          <w:sz w:val="26"/>
          <w:szCs w:val="26"/>
        </w:rPr>
        <w:t>450</w:t>
      </w:r>
      <w:r w:rsidRPr="0014101C">
        <w:rPr>
          <w:rFonts w:asciiTheme="minorEastAsia" w:hAnsiTheme="minorEastAsia" w:hint="eastAsia"/>
          <w:sz w:val="26"/>
          <w:szCs w:val="26"/>
        </w:rPr>
        <w:t>產出銀行扣款檔</w:t>
      </w:r>
    </w:p>
    <w:p w:rsidR="00896BF0" w:rsidRPr="0014101C" w:rsidRDefault="00896BF0" w:rsidP="00896BF0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 w:hint="eastAsia"/>
          <w:sz w:val="26"/>
          <w:szCs w:val="26"/>
        </w:rPr>
        <w:t>須說明</w:t>
      </w:r>
      <w:r w:rsidRPr="0014101C">
        <w:rPr>
          <w:rFonts w:asciiTheme="minorEastAsia" w:hAnsiTheme="minorEastAsia" w:hint="eastAsia"/>
          <w:color w:val="FF0000"/>
          <w:sz w:val="26"/>
          <w:szCs w:val="26"/>
        </w:rPr>
        <w:t>郵局扣款應繳日</w:t>
      </w:r>
      <w:r w:rsidRPr="0014101C">
        <w:rPr>
          <w:rFonts w:asciiTheme="minorEastAsia" w:hAnsiTheme="minorEastAsia" w:hint="eastAsia"/>
          <w:sz w:val="26"/>
          <w:szCs w:val="26"/>
        </w:rPr>
        <w:t>欄位規則</w:t>
      </w:r>
    </w:p>
    <w:p w:rsidR="00896BF0" w:rsidRPr="0014101C" w:rsidRDefault="00896BF0" w:rsidP="00896BF0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 w:hint="eastAsia"/>
          <w:sz w:val="26"/>
          <w:szCs w:val="26"/>
        </w:rPr>
        <w:t>產出銀行扣款合計報表</w:t>
      </w:r>
      <w:r w:rsidRPr="0014101C">
        <w:rPr>
          <w:rFonts w:asciiTheme="minorEastAsia" w:hAnsiTheme="minorEastAsia" w:hint="eastAsia"/>
          <w:b/>
          <w:sz w:val="26"/>
          <w:szCs w:val="26"/>
        </w:rPr>
        <w:t>效能問題</w:t>
      </w:r>
    </w:p>
    <w:p w:rsidR="00896BF0" w:rsidRPr="0014101C" w:rsidRDefault="00896BF0" w:rsidP="00896BF0">
      <w:pPr>
        <w:rPr>
          <w:rFonts w:asciiTheme="minorEastAsia" w:hAnsiTheme="minorEastAsia"/>
          <w:sz w:val="26"/>
          <w:szCs w:val="26"/>
        </w:rPr>
      </w:pPr>
    </w:p>
    <w:p w:rsidR="00896BF0" w:rsidRPr="0014101C" w:rsidRDefault="00B71756" w:rsidP="00896BF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 w:hint="eastAsia"/>
          <w:sz w:val="26"/>
          <w:szCs w:val="26"/>
        </w:rPr>
        <w:t>銀行扣款合計報表(</w:t>
      </w:r>
      <w:r w:rsidR="00896BF0" w:rsidRPr="0014101C">
        <w:rPr>
          <w:rFonts w:asciiTheme="minorEastAsia" w:hAnsiTheme="minorEastAsia" w:hint="eastAsia"/>
          <w:sz w:val="26"/>
          <w:szCs w:val="26"/>
        </w:rPr>
        <w:t>銀行扣款明細表</w:t>
      </w:r>
      <w:r w:rsidRPr="0014101C">
        <w:rPr>
          <w:rFonts w:asciiTheme="minorEastAsia" w:hAnsiTheme="minorEastAsia" w:hint="eastAsia"/>
          <w:sz w:val="26"/>
          <w:szCs w:val="26"/>
        </w:rPr>
        <w:t>)</w:t>
      </w:r>
    </w:p>
    <w:p w:rsidR="00896BF0" w:rsidRPr="0014101C" w:rsidRDefault="00B71756" w:rsidP="00896BF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 w:hint="eastAsia"/>
          <w:sz w:val="26"/>
          <w:szCs w:val="26"/>
        </w:rPr>
        <w:t>扣款銀行須顯示</w:t>
      </w:r>
      <w:r w:rsidR="00896BF0" w:rsidRPr="0014101C">
        <w:rPr>
          <w:rFonts w:asciiTheme="minorEastAsia" w:hAnsiTheme="minorEastAsia" w:hint="eastAsia"/>
          <w:sz w:val="26"/>
          <w:szCs w:val="26"/>
        </w:rPr>
        <w:t>銀行名稱</w:t>
      </w:r>
    </w:p>
    <w:p w:rsidR="00B71756" w:rsidRPr="0014101C" w:rsidRDefault="00F02FC8" w:rsidP="00896BF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6"/>
          <w:szCs w:val="26"/>
        </w:rPr>
      </w:pPr>
      <w:r w:rsidRPr="0014101C">
        <w:rPr>
          <w:rFonts w:asciiTheme="minorEastAsia" w:hAnsiTheme="minorEastAsia" w:hint="eastAsia"/>
          <w:sz w:val="26"/>
          <w:szCs w:val="26"/>
        </w:rPr>
        <w:t>期款比數需再確認</w:t>
      </w:r>
      <w:r w:rsidR="006F1394" w:rsidRPr="0014101C">
        <w:rPr>
          <w:rFonts w:asciiTheme="minorEastAsia" w:hAnsiTheme="minorEastAsia" w:hint="eastAsia"/>
          <w:sz w:val="26"/>
          <w:szCs w:val="26"/>
        </w:rPr>
        <w:t>(戶號1700999)</w:t>
      </w:r>
    </w:p>
    <w:p w:rsidR="006F1394" w:rsidRPr="0014101C" w:rsidRDefault="006F1394" w:rsidP="006F1394">
      <w:pPr>
        <w:jc w:val="both"/>
        <w:rPr>
          <w:rFonts w:asciiTheme="minorEastAsia" w:hAnsiTheme="minorEastAsia" w:hint="eastAsia"/>
          <w:sz w:val="26"/>
          <w:szCs w:val="26"/>
        </w:rPr>
      </w:pPr>
    </w:p>
    <w:p w:rsidR="006F1394" w:rsidRPr="0014101C" w:rsidRDefault="006F1394" w:rsidP="006F1394">
      <w:pPr>
        <w:jc w:val="both"/>
        <w:rPr>
          <w:rFonts w:asciiTheme="minorEastAsia" w:hAnsiTheme="minorEastAsia"/>
        </w:rPr>
      </w:pPr>
      <w:r w:rsidRPr="0014101C">
        <w:rPr>
          <w:rFonts w:asciiTheme="minorEastAsia" w:hAnsiTheme="minorEastAsia" w:hint="eastAsia"/>
          <w:sz w:val="26"/>
          <w:szCs w:val="26"/>
        </w:rPr>
        <w:t>0366581(AML)</w:t>
      </w:r>
    </w:p>
    <w:p w:rsidR="006F1394" w:rsidRPr="0014101C" w:rsidRDefault="006F1394" w:rsidP="006F1394">
      <w:pPr>
        <w:pStyle w:val="a3"/>
        <w:numPr>
          <w:ilvl w:val="0"/>
          <w:numId w:val="5"/>
        </w:numPr>
        <w:ind w:leftChars="0"/>
        <w:jc w:val="both"/>
        <w:rPr>
          <w:rFonts w:asciiTheme="minorEastAsia" w:hAnsiTheme="minorEastAsia"/>
        </w:rPr>
      </w:pPr>
      <w:r w:rsidRPr="0014101C">
        <w:rPr>
          <w:rFonts w:asciiTheme="minorEastAsia" w:hAnsiTheme="minorEastAsia" w:hint="eastAsia"/>
        </w:rPr>
        <w:t>L4452 未產出清單</w:t>
      </w:r>
    </w:p>
    <w:p w:rsidR="0066217E" w:rsidRPr="0014101C" w:rsidRDefault="0066217E" w:rsidP="0066217E">
      <w:pPr>
        <w:pStyle w:val="a3"/>
        <w:numPr>
          <w:ilvl w:val="0"/>
          <w:numId w:val="7"/>
        </w:numPr>
        <w:ind w:leftChars="0"/>
        <w:jc w:val="both"/>
        <w:rPr>
          <w:rFonts w:asciiTheme="minorEastAsia" w:hAnsiTheme="minorEastAsia"/>
        </w:rPr>
      </w:pPr>
      <w:r w:rsidRPr="0014101C">
        <w:rPr>
          <w:rFonts w:asciiTheme="minorEastAsia" w:hAnsiTheme="minorEastAsia" w:hint="eastAsia"/>
        </w:rPr>
        <w:t>扣款金額欄位需調整</w:t>
      </w:r>
    </w:p>
    <w:p w:rsidR="0066217E" w:rsidRPr="0014101C" w:rsidRDefault="0066217E" w:rsidP="0066217E">
      <w:pPr>
        <w:pStyle w:val="a3"/>
        <w:numPr>
          <w:ilvl w:val="0"/>
          <w:numId w:val="5"/>
        </w:numPr>
        <w:ind w:leftChars="0"/>
        <w:jc w:val="both"/>
        <w:rPr>
          <w:rFonts w:asciiTheme="minorEastAsia" w:hAnsiTheme="minorEastAsia"/>
        </w:rPr>
      </w:pPr>
      <w:r w:rsidRPr="0014101C">
        <w:rPr>
          <w:rFonts w:asciiTheme="minorEastAsia" w:hAnsiTheme="minorEastAsia" w:hint="eastAsia"/>
        </w:rPr>
        <w:t>L4943</w:t>
      </w:r>
    </w:p>
    <w:p w:rsidR="0066217E" w:rsidRPr="0014101C" w:rsidRDefault="0066217E" w:rsidP="0066217E">
      <w:pPr>
        <w:pStyle w:val="a3"/>
        <w:numPr>
          <w:ilvl w:val="0"/>
          <w:numId w:val="8"/>
        </w:numPr>
        <w:ind w:leftChars="0"/>
        <w:jc w:val="both"/>
        <w:rPr>
          <w:rFonts w:asciiTheme="minorEastAsia" w:hAnsiTheme="minorEastAsia" w:hint="eastAsia"/>
        </w:rPr>
      </w:pPr>
      <w:proofErr w:type="gramStart"/>
      <w:r w:rsidRPr="0014101C">
        <w:rPr>
          <w:rFonts w:asciiTheme="minorEastAsia" w:hAnsiTheme="minorEastAsia" w:hint="eastAsia"/>
        </w:rPr>
        <w:t>繳息迄日</w:t>
      </w:r>
      <w:proofErr w:type="gramEnd"/>
      <w:r w:rsidR="00936449" w:rsidRPr="0014101C">
        <w:rPr>
          <w:rFonts w:asciiTheme="minorEastAsia" w:hAnsiTheme="minorEastAsia" w:hint="eastAsia"/>
        </w:rPr>
        <w:t>欄位顯示</w:t>
      </w:r>
      <w:r w:rsidRPr="0014101C">
        <w:rPr>
          <w:rFonts w:asciiTheme="minorEastAsia" w:hAnsiTheme="minorEastAsia" w:hint="eastAsia"/>
        </w:rPr>
        <w:t>空白就直接顯示空白，不應顯示000/00/00</w:t>
      </w:r>
    </w:p>
    <w:p w:rsidR="00270961" w:rsidRPr="0014101C" w:rsidRDefault="00AC0638" w:rsidP="00270961">
      <w:pPr>
        <w:pStyle w:val="a3"/>
        <w:numPr>
          <w:ilvl w:val="0"/>
          <w:numId w:val="8"/>
        </w:numPr>
        <w:ind w:leftChars="0"/>
        <w:jc w:val="both"/>
        <w:rPr>
          <w:rFonts w:asciiTheme="minorEastAsia" w:hAnsiTheme="minorEastAsia"/>
        </w:rPr>
      </w:pPr>
      <w:r w:rsidRPr="0014101C">
        <w:rPr>
          <w:rFonts w:asciiTheme="minorEastAsia" w:hAnsiTheme="minorEastAsia" w:hint="eastAsia"/>
        </w:rPr>
        <w:t>順序應該要先維護</w:t>
      </w:r>
      <w:r w:rsidR="00936449" w:rsidRPr="0014101C">
        <w:rPr>
          <w:rFonts w:asciiTheme="minorEastAsia" w:hAnsiTheme="minorEastAsia" w:hint="eastAsia"/>
        </w:rPr>
        <w:t>(訂正)</w:t>
      </w:r>
      <w:r w:rsidRPr="0014101C">
        <w:rPr>
          <w:rFonts w:asciiTheme="minorEastAsia" w:hAnsiTheme="minorEastAsia" w:hint="eastAsia"/>
        </w:rPr>
        <w:t>&gt;&gt;產生報表才對</w:t>
      </w:r>
    </w:p>
    <w:p w:rsidR="00270961" w:rsidRPr="0014101C" w:rsidRDefault="00270961" w:rsidP="00270961">
      <w:pPr>
        <w:pStyle w:val="a3"/>
        <w:numPr>
          <w:ilvl w:val="0"/>
          <w:numId w:val="8"/>
        </w:numPr>
        <w:ind w:leftChars="0"/>
        <w:jc w:val="both"/>
        <w:rPr>
          <w:rFonts w:asciiTheme="minorEastAsia" w:hAnsiTheme="minorEastAsia" w:hint="eastAsia"/>
        </w:rPr>
      </w:pPr>
      <w:r w:rsidRPr="0014101C">
        <w:rPr>
          <w:rFonts w:asciiTheme="minorEastAsia" w:hAnsiTheme="minorEastAsia" w:hint="eastAsia"/>
        </w:rPr>
        <w:t>先訂正了但無法訂正資料內容(媒體碼為Y)</w:t>
      </w:r>
      <w:r w:rsidR="0014101C" w:rsidRPr="0014101C">
        <w:rPr>
          <w:rFonts w:asciiTheme="minorEastAsia" w:hAnsiTheme="minorEastAsia" w:hint="eastAsia"/>
        </w:rPr>
        <w:t xml:space="preserve"> </w:t>
      </w:r>
      <w:r w:rsidR="0014101C" w:rsidRPr="0014101C">
        <w:rPr>
          <w:rFonts w:asciiTheme="minorEastAsia" w:hAnsiTheme="minorEastAsia"/>
        </w:rPr>
        <w:t xml:space="preserve">   </w:t>
      </w:r>
      <w:r w:rsidR="0014101C" w:rsidRPr="0014101C">
        <w:rPr>
          <w:rFonts w:asciiTheme="minorEastAsia" w:hAnsiTheme="minorEastAsia" w:hint="eastAsia"/>
        </w:rPr>
        <w:t>&lt;&lt;bug</w:t>
      </w:r>
      <w:bookmarkStart w:id="0" w:name="_GoBack"/>
      <w:bookmarkEnd w:id="0"/>
    </w:p>
    <w:sectPr w:rsidR="00270961" w:rsidRPr="0014101C" w:rsidSect="00896B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9F"/>
    <w:multiLevelType w:val="hybridMultilevel"/>
    <w:tmpl w:val="7D6E6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3938A9"/>
    <w:multiLevelType w:val="hybridMultilevel"/>
    <w:tmpl w:val="2B408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0D0B08"/>
    <w:multiLevelType w:val="hybridMultilevel"/>
    <w:tmpl w:val="E2ECF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7459"/>
    <w:multiLevelType w:val="hybridMultilevel"/>
    <w:tmpl w:val="739EF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C837F7"/>
    <w:multiLevelType w:val="hybridMultilevel"/>
    <w:tmpl w:val="2B408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E474A2"/>
    <w:multiLevelType w:val="hybridMultilevel"/>
    <w:tmpl w:val="52CCEC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C6A1E63"/>
    <w:multiLevelType w:val="hybridMultilevel"/>
    <w:tmpl w:val="F5288E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DD97A59"/>
    <w:multiLevelType w:val="hybridMultilevel"/>
    <w:tmpl w:val="F25C3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F0"/>
    <w:rsid w:val="0005213A"/>
    <w:rsid w:val="0014101C"/>
    <w:rsid w:val="00270961"/>
    <w:rsid w:val="0066217E"/>
    <w:rsid w:val="006F1394"/>
    <w:rsid w:val="00706B94"/>
    <w:rsid w:val="00896BF0"/>
    <w:rsid w:val="00936449"/>
    <w:rsid w:val="00980F7C"/>
    <w:rsid w:val="00AC0638"/>
    <w:rsid w:val="00B71756"/>
    <w:rsid w:val="00F0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EA1B"/>
  <w15:chartTrackingRefBased/>
  <w15:docId w15:val="{ACBA2D71-A5F2-4150-8E9F-0A18858D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B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2020-12-08T02:34:00Z</dcterms:created>
  <dcterms:modified xsi:type="dcterms:W3CDTF">2020-12-08T02:34:00Z</dcterms:modified>
</cp:coreProperties>
</file>