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【關於我】</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目前任職於新光人壽資訊部門擔任系統分析師，於新光人壽工作經驗六年多，擁有良好的溝通與協調能力。在職期間負責放款貸中系統轉換專案、費用與預算系統整合專案，維護過的系統：貸前徵授信系統、貸中帳務AS400系統、貸後催收債協系統、PD模型計算系統、預算與費用系統等等。擅長程式語言JAVA、C#、JavaScript及維護AS400大型主機的開發經驗。</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回顧工作六年多的經驗，主要參與2個大型專案及數個維護案，第一個專案費用與預算系統整合中，為系統開發工程師，主要依照需求開發程式及系統維運，而第二個專案放款貸中系統轉換中，開始擔任系統分析師，負責與使用單位溝通討論需求及進行功能可行性分析並參與專案管理，在去年也考取了PMP國際專案管理師證照。</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藉由工作中不同角色的轉換，學習到了溝通與說話技巧的重要性，期許自己就算未來在不同的工作環境也可以將過去所累積的經驗發揮至最大值。</w:t>
      </w:r>
    </w:p>
    <w:p w:rsidR="009F3EA7" w:rsidRPr="009F3EA7" w:rsidRDefault="009F3EA7" w:rsidP="009F3EA7">
      <w:pPr>
        <w:rPr>
          <w:rFonts w:ascii="微軟正黑體" w:eastAsia="微軟正黑體" w:hAnsi="微軟正黑體"/>
          <w:sz w:val="20"/>
          <w:szCs w:val="20"/>
        </w:rPr>
      </w:pP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【參與專案】</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A.放款貸中系統轉換專案(3年)</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轉換公司的大型主機AS400系統，由AS400語言轉換為MVC Web架構。</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1.擔任使用者與工程師之間的橋樑，聆聽使用者的需求並分析可行性再與工程師溝通討論。</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2.參與專案管理，監督各個階段的交付作業與文件是否正確，符合規格交付。</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3.擔任系統分析師，分析及撰寫系統規格文件與釐清使用者的功能需求。</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4.擔任測試工程師，驗測交付功能，並給予修改建議。</w:t>
      </w:r>
    </w:p>
    <w:p w:rsidR="009F3EA7" w:rsidRPr="009F3EA7" w:rsidRDefault="009F3EA7" w:rsidP="009F3EA7">
      <w:pPr>
        <w:rPr>
          <w:rFonts w:ascii="微軟正黑體" w:eastAsia="微軟正黑體" w:hAnsi="微軟正黑體"/>
          <w:sz w:val="20"/>
          <w:szCs w:val="20"/>
        </w:rPr>
      </w:pP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B.費用與預算系統整合專案(2年)</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1.擔任系統開發人員，依據系統規格書開發系統。</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2.架構使用Spring MVC。</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3.利用Oracle資料庫、頁面使用JSP、使用JAVA程式語言撰寫。</w:t>
      </w:r>
    </w:p>
    <w:p w:rsidR="009F3EA7" w:rsidRPr="009F3EA7" w:rsidRDefault="009F3EA7" w:rsidP="009F3EA7">
      <w:pPr>
        <w:rPr>
          <w:rFonts w:ascii="微軟正黑體" w:eastAsia="微軟正黑體" w:hAnsi="微軟正黑體"/>
          <w:sz w:val="20"/>
          <w:szCs w:val="20"/>
        </w:rPr>
      </w:pPr>
    </w:p>
    <w:p w:rsidR="009F3EA7" w:rsidRPr="009F3EA7" w:rsidRDefault="009F3EA7" w:rsidP="009F3EA7">
      <w:pPr>
        <w:rPr>
          <w:rFonts w:ascii="微軟正黑體" w:eastAsia="微軟正黑體" w:hAnsi="微軟正黑體"/>
          <w:sz w:val="20"/>
          <w:szCs w:val="20"/>
        </w:rPr>
      </w:pPr>
    </w:p>
    <w:p w:rsidR="00F14E6E" w:rsidRPr="00CA5611" w:rsidRDefault="00F14E6E" w:rsidP="00F14E6E">
      <w:pPr>
        <w:rPr>
          <w:rFonts w:ascii="微軟正黑體" w:eastAsia="微軟正黑體" w:hAnsi="微軟正黑體"/>
          <w:sz w:val="20"/>
          <w:szCs w:val="20"/>
        </w:rPr>
      </w:pPr>
      <w:r w:rsidRPr="00CA5611">
        <w:rPr>
          <w:rFonts w:ascii="微軟正黑體" w:eastAsia="微軟正黑體" w:hAnsi="微軟正黑體" w:hint="eastAsia"/>
          <w:b/>
          <w:bCs/>
          <w:sz w:val="20"/>
          <w:szCs w:val="20"/>
        </w:rPr>
        <w:t>題目：</w:t>
      </w:r>
    </w:p>
    <w:p w:rsidR="00F14E6E" w:rsidRPr="00CA5611" w:rsidRDefault="00F14E6E" w:rsidP="00F14E6E">
      <w:pPr>
        <w:rPr>
          <w:rFonts w:ascii="微軟正黑體" w:eastAsia="微軟正黑體" w:hAnsi="微軟正黑體"/>
          <w:sz w:val="20"/>
          <w:szCs w:val="20"/>
        </w:rPr>
      </w:pPr>
      <w:r w:rsidRPr="00CA5611">
        <w:rPr>
          <w:rFonts w:ascii="微軟正黑體" w:eastAsia="微軟正黑體" w:hAnsi="微軟正黑體"/>
          <w:b/>
          <w:bCs/>
          <w:sz w:val="20"/>
          <w:szCs w:val="20"/>
        </w:rPr>
        <w:t xml:space="preserve">DevOps </w:t>
      </w:r>
      <w:r w:rsidRPr="00CA5611">
        <w:rPr>
          <w:rFonts w:ascii="微軟正黑體" w:eastAsia="微軟正黑體" w:hAnsi="微軟正黑體" w:hint="eastAsia"/>
          <w:b/>
          <w:bCs/>
          <w:sz w:val="20"/>
          <w:szCs w:val="20"/>
        </w:rPr>
        <w:t>是文化、技術和工具的組合，請說明軟體開發及維運作業</w:t>
      </w:r>
      <w:r w:rsidRPr="00CA5611">
        <w:rPr>
          <w:rFonts w:ascii="微軟正黑體" w:eastAsia="微軟正黑體" w:hAnsi="微軟正黑體"/>
          <w:b/>
          <w:bCs/>
          <w:sz w:val="20"/>
          <w:szCs w:val="20"/>
        </w:rPr>
        <w:t>(</w:t>
      </w:r>
      <w:r w:rsidRPr="00CA5611">
        <w:rPr>
          <w:rFonts w:ascii="微軟正黑體" w:eastAsia="微軟正黑體" w:hAnsi="微軟正黑體" w:hint="eastAsia"/>
          <w:b/>
          <w:bCs/>
          <w:sz w:val="20"/>
          <w:szCs w:val="20"/>
        </w:rPr>
        <w:t>包括需求管理、開發、測試、上線等階段</w:t>
      </w:r>
      <w:r w:rsidRPr="00CA5611">
        <w:rPr>
          <w:rFonts w:ascii="微軟正黑體" w:eastAsia="微軟正黑體" w:hAnsi="微軟正黑體"/>
          <w:b/>
          <w:bCs/>
          <w:sz w:val="20"/>
          <w:szCs w:val="20"/>
        </w:rPr>
        <w:t>)</w:t>
      </w:r>
      <w:r w:rsidRPr="00CA5611">
        <w:rPr>
          <w:rFonts w:ascii="微軟正黑體" w:eastAsia="微軟正黑體" w:hAnsi="微軟正黑體" w:hint="eastAsia"/>
          <w:b/>
          <w:bCs/>
          <w:sz w:val="20"/>
          <w:szCs w:val="20"/>
        </w:rPr>
        <w:t>應如何導入</w:t>
      </w:r>
      <w:r w:rsidRPr="00CA5611">
        <w:rPr>
          <w:rFonts w:ascii="微軟正黑體" w:eastAsia="微軟正黑體" w:hAnsi="微軟正黑體"/>
          <w:b/>
          <w:bCs/>
          <w:sz w:val="20"/>
          <w:szCs w:val="20"/>
        </w:rPr>
        <w:t>DevOps</w:t>
      </w:r>
      <w:r w:rsidRPr="00CA5611">
        <w:rPr>
          <w:rFonts w:ascii="微軟正黑體" w:eastAsia="微軟正黑體" w:hAnsi="微軟正黑體" w:hint="eastAsia"/>
          <w:b/>
          <w:bCs/>
          <w:sz w:val="20"/>
          <w:szCs w:val="20"/>
        </w:rPr>
        <w:t>，採用哪些工具軟體輔助。</w:t>
      </w:r>
    </w:p>
    <w:p w:rsidR="00F14E6E" w:rsidRPr="007B5E0E" w:rsidRDefault="00F14E6E" w:rsidP="00F14E6E">
      <w:pPr>
        <w:rPr>
          <w:rFonts w:ascii="微軟正黑體" w:eastAsia="微軟正黑體" w:hAnsi="微軟正黑體"/>
          <w:sz w:val="20"/>
          <w:szCs w:val="20"/>
        </w:rPr>
      </w:pPr>
      <w:r w:rsidRPr="00CA5611">
        <w:rPr>
          <w:rFonts w:ascii="微軟正黑體" w:eastAsia="微軟正黑體" w:hAnsi="微軟正黑體"/>
          <w:b/>
          <w:bCs/>
          <w:sz w:val="20"/>
          <w:szCs w:val="20"/>
        </w:rPr>
        <w:tab/>
      </w:r>
      <w:r w:rsidRPr="00CA5611">
        <w:rPr>
          <w:rFonts w:ascii="微軟正黑體" w:eastAsia="微軟正黑體" w:hAnsi="微軟正黑體" w:hint="eastAsia"/>
          <w:b/>
          <w:bCs/>
          <w:sz w:val="20"/>
          <w:szCs w:val="20"/>
        </w:rPr>
        <w:t>於現職公司執行</w:t>
      </w:r>
      <w:r w:rsidRPr="00CA5611">
        <w:rPr>
          <w:rFonts w:ascii="微軟正黑體" w:eastAsia="微軟正黑體" w:hAnsi="微軟正黑體"/>
          <w:b/>
          <w:bCs/>
          <w:sz w:val="20"/>
          <w:szCs w:val="20"/>
        </w:rPr>
        <w:t>AS400</w:t>
      </w:r>
      <w:r w:rsidRPr="00CA5611">
        <w:rPr>
          <w:rFonts w:ascii="微軟正黑體" w:eastAsia="微軟正黑體" w:hAnsi="微軟正黑體" w:hint="eastAsia"/>
          <w:b/>
          <w:bCs/>
          <w:sz w:val="20"/>
          <w:szCs w:val="20"/>
        </w:rPr>
        <w:t>貸中系統轉換專案，</w:t>
      </w:r>
      <w:r w:rsidRPr="00CA5611">
        <w:rPr>
          <w:rFonts w:ascii="微軟正黑體" w:eastAsia="微軟正黑體" w:hAnsi="微軟正黑體"/>
          <w:b/>
          <w:bCs/>
          <w:sz w:val="20"/>
          <w:szCs w:val="20"/>
        </w:rPr>
        <w:t> </w:t>
      </w:r>
      <w:r w:rsidRPr="00CA5611">
        <w:rPr>
          <w:rFonts w:ascii="微軟正黑體" w:eastAsia="微軟正黑體" w:hAnsi="微軟正黑體" w:hint="eastAsia"/>
          <w:b/>
          <w:bCs/>
          <w:sz w:val="20"/>
          <w:szCs w:val="20"/>
        </w:rPr>
        <w:t>目的是由大型主機程式轉換成網頁程式，以便後續的程式維運。目前專案</w:t>
      </w:r>
      <w:r>
        <w:rPr>
          <w:rFonts w:ascii="微軟正黑體" w:eastAsia="微軟正黑體" w:hAnsi="微軟正黑體" w:hint="eastAsia"/>
          <w:b/>
          <w:bCs/>
          <w:sz w:val="20"/>
          <w:szCs w:val="20"/>
        </w:rPr>
        <w:t>現於第二輪</w:t>
      </w:r>
      <w:r w:rsidRPr="00CA5611">
        <w:rPr>
          <w:rFonts w:ascii="微軟正黑體" w:eastAsia="微軟正黑體" w:hAnsi="微軟正黑體"/>
          <w:b/>
          <w:bCs/>
          <w:sz w:val="20"/>
          <w:szCs w:val="20"/>
        </w:rPr>
        <w:t>SIT</w:t>
      </w:r>
      <w:r w:rsidRPr="00CA5611">
        <w:rPr>
          <w:rFonts w:ascii="微軟正黑體" w:eastAsia="微軟正黑體" w:hAnsi="微軟正黑體" w:hint="eastAsia"/>
          <w:b/>
          <w:bCs/>
          <w:sz w:val="20"/>
          <w:szCs w:val="20"/>
        </w:rPr>
        <w:t>驗測階段，</w:t>
      </w:r>
      <w:r>
        <w:rPr>
          <w:rFonts w:ascii="微軟正黑體" w:eastAsia="微軟正黑體" w:hAnsi="微軟正黑體" w:hint="eastAsia"/>
          <w:b/>
          <w:bCs/>
          <w:sz w:val="20"/>
          <w:szCs w:val="20"/>
        </w:rPr>
        <w:t>但</w:t>
      </w:r>
      <w:r w:rsidRPr="00CA5611">
        <w:rPr>
          <w:rFonts w:ascii="微軟正黑體" w:eastAsia="微軟正黑體" w:hAnsi="微軟正黑體" w:hint="eastAsia"/>
          <w:b/>
          <w:bCs/>
          <w:sz w:val="20"/>
          <w:szCs w:val="20"/>
        </w:rPr>
        <w:t>該專案因缺少完成的需求相關文件</w:t>
      </w:r>
      <w:r w:rsidRPr="00CA5611">
        <w:rPr>
          <w:rFonts w:ascii="微軟正黑體" w:eastAsia="微軟正黑體" w:hAnsi="微軟正黑體"/>
          <w:b/>
          <w:bCs/>
          <w:sz w:val="20"/>
          <w:szCs w:val="20"/>
        </w:rPr>
        <w:t>(URS</w:t>
      </w:r>
      <w:r w:rsidRPr="00CA5611">
        <w:rPr>
          <w:rFonts w:ascii="微軟正黑體" w:eastAsia="微軟正黑體" w:hAnsi="微軟正黑體" w:hint="eastAsia"/>
          <w:b/>
          <w:bCs/>
          <w:sz w:val="20"/>
          <w:szCs w:val="20"/>
        </w:rPr>
        <w:t>、</w:t>
      </w:r>
      <w:r w:rsidRPr="00CA5611">
        <w:rPr>
          <w:rFonts w:ascii="微軟正黑體" w:eastAsia="微軟正黑體" w:hAnsi="微軟正黑體"/>
          <w:b/>
          <w:bCs/>
          <w:sz w:val="20"/>
          <w:szCs w:val="20"/>
        </w:rPr>
        <w:t>SDD</w:t>
      </w:r>
      <w:r>
        <w:rPr>
          <w:rFonts w:ascii="微軟正黑體" w:eastAsia="微軟正黑體" w:hAnsi="微軟正黑體" w:hint="eastAsia"/>
          <w:b/>
          <w:bCs/>
          <w:sz w:val="20"/>
          <w:szCs w:val="20"/>
        </w:rPr>
        <w:t>、作業流程、資料庫規格</w:t>
      </w:r>
      <w:r w:rsidRPr="00CA5611">
        <w:rPr>
          <w:rFonts w:ascii="微軟正黑體" w:eastAsia="微軟正黑體" w:hAnsi="微軟正黑體"/>
          <w:b/>
          <w:bCs/>
          <w:sz w:val="20"/>
          <w:szCs w:val="20"/>
        </w:rPr>
        <w:t>)</w:t>
      </w:r>
      <w:r>
        <w:rPr>
          <w:rFonts w:ascii="微軟正黑體" w:eastAsia="微軟正黑體" w:hAnsi="微軟正黑體" w:hint="eastAsia"/>
          <w:b/>
          <w:bCs/>
          <w:sz w:val="20"/>
          <w:szCs w:val="20"/>
        </w:rPr>
        <w:t>導致驗測工作難以進行。開發人員</w:t>
      </w:r>
      <w:r w:rsidRPr="00CA5611">
        <w:rPr>
          <w:rFonts w:ascii="微軟正黑體" w:eastAsia="微軟正黑體" w:hAnsi="微軟正黑體" w:hint="eastAsia"/>
          <w:b/>
          <w:bCs/>
          <w:sz w:val="20"/>
          <w:szCs w:val="20"/>
        </w:rPr>
        <w:t>的資訊不透明也造成評估的工作時程與專案狀態延宕，開發人員與負責</w:t>
      </w:r>
      <w:r w:rsidRPr="00CA5611">
        <w:rPr>
          <w:rFonts w:ascii="微軟正黑體" w:eastAsia="微軟正黑體" w:hAnsi="微軟正黑體"/>
          <w:b/>
          <w:bCs/>
          <w:sz w:val="20"/>
          <w:szCs w:val="20"/>
        </w:rPr>
        <w:t>PM</w:t>
      </w:r>
      <w:r w:rsidRPr="00CA5611">
        <w:rPr>
          <w:rFonts w:ascii="微軟正黑體" w:eastAsia="微軟正黑體" w:hAnsi="微軟正黑體" w:hint="eastAsia"/>
          <w:b/>
          <w:bCs/>
          <w:sz w:val="20"/>
          <w:szCs w:val="20"/>
        </w:rPr>
        <w:t>只想追求表面的數字，而不解決根本的開發品質問題，造成交付的程式雖有了數量卻少了</w:t>
      </w:r>
      <w:r>
        <w:rPr>
          <w:rFonts w:ascii="微軟正黑體" w:eastAsia="微軟正黑體" w:hAnsi="微軟正黑體" w:hint="eastAsia"/>
          <w:b/>
          <w:bCs/>
          <w:sz w:val="20"/>
          <w:szCs w:val="20"/>
        </w:rPr>
        <w:t>應有的</w:t>
      </w:r>
      <w:r w:rsidRPr="00CA5611">
        <w:rPr>
          <w:rFonts w:ascii="微軟正黑體" w:eastAsia="微軟正黑體" w:hAnsi="微軟正黑體" w:hint="eastAsia"/>
          <w:b/>
          <w:bCs/>
          <w:sz w:val="20"/>
          <w:szCs w:val="20"/>
        </w:rPr>
        <w:t>品質。</w:t>
      </w:r>
    </w:p>
    <w:p w:rsidR="00F14E6E" w:rsidRDefault="00F14E6E" w:rsidP="00F14E6E">
      <w:pPr>
        <w:rPr>
          <w:rFonts w:ascii="微軟正黑體" w:eastAsia="微軟正黑體" w:hAnsi="微軟正黑體"/>
          <w:b/>
          <w:bCs/>
          <w:sz w:val="20"/>
          <w:szCs w:val="20"/>
        </w:rPr>
      </w:pPr>
      <w:r>
        <w:rPr>
          <w:rFonts w:ascii="微軟正黑體" w:eastAsia="微軟正黑體" w:hAnsi="微軟正黑體"/>
          <w:b/>
          <w:bCs/>
          <w:sz w:val="20"/>
          <w:szCs w:val="20"/>
        </w:rPr>
        <w:tab/>
      </w:r>
      <w:r>
        <w:rPr>
          <w:rFonts w:ascii="微軟正黑體" w:eastAsia="微軟正黑體" w:hAnsi="微軟正黑體" w:hint="eastAsia"/>
          <w:b/>
          <w:bCs/>
          <w:sz w:val="20"/>
          <w:szCs w:val="20"/>
        </w:rPr>
        <w:t>專案中於第二輪測試開始後利用了共享網站，讓開發人員、驗測人員、使用者三方有了資訊交流的平台，並要求開發人員在交付程式時一併更新需求相關文件，這樣SIT與UAT的驗測人員才有所測試的依據。</w:t>
      </w:r>
    </w:p>
    <w:p w:rsidR="00F14E6E" w:rsidRPr="00CA5611" w:rsidRDefault="00F14E6E" w:rsidP="00F14E6E">
      <w:pPr>
        <w:rPr>
          <w:rFonts w:ascii="微軟正黑體" w:eastAsia="微軟正黑體" w:hAnsi="微軟正黑體" w:hint="eastAsia"/>
          <w:sz w:val="20"/>
          <w:szCs w:val="20"/>
        </w:rPr>
      </w:pPr>
      <w:r>
        <w:rPr>
          <w:rFonts w:ascii="微軟正黑體" w:eastAsia="微軟正黑體" w:hAnsi="微軟正黑體"/>
          <w:b/>
          <w:bCs/>
          <w:sz w:val="20"/>
          <w:szCs w:val="20"/>
        </w:rPr>
        <w:tab/>
      </w:r>
      <w:r>
        <w:rPr>
          <w:rFonts w:ascii="微軟正黑體" w:eastAsia="微軟正黑體" w:hAnsi="微軟正黑體" w:hint="eastAsia"/>
          <w:b/>
          <w:bCs/>
          <w:sz w:val="20"/>
          <w:szCs w:val="20"/>
        </w:rPr>
        <w:t>會造成該專案到目前的狀態無疑是因專案前期缺少應交付文件，沒有規格書的工程師只能靠想像與過往的經驗拼湊出功能交付，導致第一輪驗測時狀況連連且使用者也無心力往下驗測。</w:t>
      </w:r>
    </w:p>
    <w:p w:rsidR="0076434D" w:rsidRPr="00F14E6E" w:rsidRDefault="0076434D" w:rsidP="006610C1">
      <w:pPr>
        <w:rPr>
          <w:rFonts w:ascii="微軟正黑體" w:eastAsia="微軟正黑體" w:hAnsi="微軟正黑體"/>
          <w:sz w:val="20"/>
          <w:szCs w:val="20"/>
        </w:rPr>
      </w:pPr>
      <w:bookmarkStart w:id="0" w:name="_GoBack"/>
      <w:bookmarkEnd w:id="0"/>
    </w:p>
    <w:sectPr w:rsidR="0076434D" w:rsidRPr="00F14E6E" w:rsidSect="00C0067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055" w:rsidRDefault="00DA6055" w:rsidP="00F14E6E">
      <w:r>
        <w:separator/>
      </w:r>
    </w:p>
  </w:endnote>
  <w:endnote w:type="continuationSeparator" w:id="0">
    <w:p w:rsidR="00DA6055" w:rsidRDefault="00DA6055" w:rsidP="00F14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055" w:rsidRDefault="00DA6055" w:rsidP="00F14E6E">
      <w:r>
        <w:separator/>
      </w:r>
    </w:p>
  </w:footnote>
  <w:footnote w:type="continuationSeparator" w:id="0">
    <w:p w:rsidR="00DA6055" w:rsidRDefault="00DA6055" w:rsidP="00F14E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23A51"/>
    <w:multiLevelType w:val="hybridMultilevel"/>
    <w:tmpl w:val="E44CB7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8A1539"/>
    <w:multiLevelType w:val="hybridMultilevel"/>
    <w:tmpl w:val="E41CBB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0331837"/>
    <w:multiLevelType w:val="hybridMultilevel"/>
    <w:tmpl w:val="6F2EA9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4F70A6E"/>
    <w:multiLevelType w:val="hybridMultilevel"/>
    <w:tmpl w:val="B1F462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9BF62D9"/>
    <w:multiLevelType w:val="hybridMultilevel"/>
    <w:tmpl w:val="FA04FD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B63672D"/>
    <w:multiLevelType w:val="hybridMultilevel"/>
    <w:tmpl w:val="DB54A954"/>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671"/>
    <w:rsid w:val="000035B0"/>
    <w:rsid w:val="00123FC4"/>
    <w:rsid w:val="00127864"/>
    <w:rsid w:val="0013651F"/>
    <w:rsid w:val="001F622A"/>
    <w:rsid w:val="00204644"/>
    <w:rsid w:val="002074CD"/>
    <w:rsid w:val="002B38ED"/>
    <w:rsid w:val="003B7BD5"/>
    <w:rsid w:val="004F4F1B"/>
    <w:rsid w:val="00583DDC"/>
    <w:rsid w:val="00640592"/>
    <w:rsid w:val="006610C1"/>
    <w:rsid w:val="00665752"/>
    <w:rsid w:val="00685A7E"/>
    <w:rsid w:val="00717A47"/>
    <w:rsid w:val="00757AA0"/>
    <w:rsid w:val="0076434D"/>
    <w:rsid w:val="007A7CC8"/>
    <w:rsid w:val="008A2F65"/>
    <w:rsid w:val="008B40E5"/>
    <w:rsid w:val="008B4B08"/>
    <w:rsid w:val="00976B1D"/>
    <w:rsid w:val="009F3EA7"/>
    <w:rsid w:val="00BF5707"/>
    <w:rsid w:val="00C00671"/>
    <w:rsid w:val="00C2129D"/>
    <w:rsid w:val="00C77B2A"/>
    <w:rsid w:val="00D23EF7"/>
    <w:rsid w:val="00D87B05"/>
    <w:rsid w:val="00DA6055"/>
    <w:rsid w:val="00E27F7E"/>
    <w:rsid w:val="00F14E6E"/>
    <w:rsid w:val="00F259C5"/>
    <w:rsid w:val="00F37015"/>
    <w:rsid w:val="00F87E32"/>
    <w:rsid w:val="00FE5658"/>
    <w:rsid w:val="00FF06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B3AB4B-1628-43E7-9BA4-690F94E3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C00671"/>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C00671"/>
    <w:rPr>
      <w:rFonts w:ascii="新細明體" w:eastAsia="新細明體" w:hAnsi="新細明體" w:cs="新細明體"/>
      <w:b/>
      <w:bCs/>
      <w:kern w:val="0"/>
      <w:sz w:val="36"/>
      <w:szCs w:val="36"/>
    </w:rPr>
  </w:style>
  <w:style w:type="character" w:customStyle="1" w:styleId="nameinner">
    <w:name w:val="name__inner"/>
    <w:basedOn w:val="a0"/>
    <w:rsid w:val="00C00671"/>
  </w:style>
  <w:style w:type="paragraph" w:styleId="a3">
    <w:name w:val="List Paragraph"/>
    <w:basedOn w:val="a"/>
    <w:uiPriority w:val="34"/>
    <w:qFormat/>
    <w:rsid w:val="006610C1"/>
    <w:pPr>
      <w:ind w:leftChars="200" w:left="480"/>
    </w:pPr>
  </w:style>
  <w:style w:type="paragraph" w:styleId="a4">
    <w:name w:val="Balloon Text"/>
    <w:basedOn w:val="a"/>
    <w:link w:val="a5"/>
    <w:uiPriority w:val="99"/>
    <w:semiHidden/>
    <w:unhideWhenUsed/>
    <w:rsid w:val="00665752"/>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65752"/>
    <w:rPr>
      <w:rFonts w:asciiTheme="majorHAnsi" w:eastAsiaTheme="majorEastAsia" w:hAnsiTheme="majorHAnsi" w:cstheme="majorBidi"/>
      <w:sz w:val="18"/>
      <w:szCs w:val="18"/>
    </w:rPr>
  </w:style>
  <w:style w:type="paragraph" w:styleId="a6">
    <w:name w:val="header"/>
    <w:basedOn w:val="a"/>
    <w:link w:val="a7"/>
    <w:uiPriority w:val="99"/>
    <w:unhideWhenUsed/>
    <w:rsid w:val="00F14E6E"/>
    <w:pPr>
      <w:tabs>
        <w:tab w:val="center" w:pos="4153"/>
        <w:tab w:val="right" w:pos="8306"/>
      </w:tabs>
      <w:snapToGrid w:val="0"/>
    </w:pPr>
    <w:rPr>
      <w:sz w:val="20"/>
      <w:szCs w:val="20"/>
    </w:rPr>
  </w:style>
  <w:style w:type="character" w:customStyle="1" w:styleId="a7">
    <w:name w:val="頁首 字元"/>
    <w:basedOn w:val="a0"/>
    <w:link w:val="a6"/>
    <w:uiPriority w:val="99"/>
    <w:rsid w:val="00F14E6E"/>
    <w:rPr>
      <w:sz w:val="20"/>
      <w:szCs w:val="20"/>
    </w:rPr>
  </w:style>
  <w:style w:type="paragraph" w:styleId="a8">
    <w:name w:val="footer"/>
    <w:basedOn w:val="a"/>
    <w:link w:val="a9"/>
    <w:uiPriority w:val="99"/>
    <w:unhideWhenUsed/>
    <w:rsid w:val="00F14E6E"/>
    <w:pPr>
      <w:tabs>
        <w:tab w:val="center" w:pos="4153"/>
        <w:tab w:val="right" w:pos="8306"/>
      </w:tabs>
      <w:snapToGrid w:val="0"/>
    </w:pPr>
    <w:rPr>
      <w:sz w:val="20"/>
      <w:szCs w:val="20"/>
    </w:rPr>
  </w:style>
  <w:style w:type="character" w:customStyle="1" w:styleId="a9">
    <w:name w:val="頁尾 字元"/>
    <w:basedOn w:val="a0"/>
    <w:link w:val="a8"/>
    <w:uiPriority w:val="99"/>
    <w:rsid w:val="00F14E6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6946">
      <w:bodyDiv w:val="1"/>
      <w:marLeft w:val="0"/>
      <w:marRight w:val="0"/>
      <w:marTop w:val="0"/>
      <w:marBottom w:val="0"/>
      <w:divBdr>
        <w:top w:val="none" w:sz="0" w:space="0" w:color="auto"/>
        <w:left w:val="none" w:sz="0" w:space="0" w:color="auto"/>
        <w:bottom w:val="none" w:sz="0" w:space="0" w:color="auto"/>
        <w:right w:val="none" w:sz="0" w:space="0" w:color="auto"/>
      </w:divBdr>
      <w:divsChild>
        <w:div w:id="1491167434">
          <w:marLeft w:val="0"/>
          <w:marRight w:val="0"/>
          <w:marTop w:val="0"/>
          <w:marBottom w:val="0"/>
          <w:divBdr>
            <w:top w:val="none" w:sz="0" w:space="0" w:color="auto"/>
            <w:left w:val="none" w:sz="0" w:space="0" w:color="auto"/>
            <w:bottom w:val="single" w:sz="6" w:space="9" w:color="EEEEEE"/>
            <w:right w:val="none" w:sz="0" w:space="0" w:color="auto"/>
          </w:divBdr>
          <w:divsChild>
            <w:div w:id="32922663">
              <w:marLeft w:val="0"/>
              <w:marRight w:val="0"/>
              <w:marTop w:val="0"/>
              <w:marBottom w:val="0"/>
              <w:divBdr>
                <w:top w:val="none" w:sz="0" w:space="0" w:color="auto"/>
                <w:left w:val="none" w:sz="0" w:space="0" w:color="auto"/>
                <w:bottom w:val="none" w:sz="0" w:space="0" w:color="auto"/>
                <w:right w:val="none" w:sz="0" w:space="0" w:color="auto"/>
              </w:divBdr>
              <w:divsChild>
                <w:div w:id="1584756190">
                  <w:marLeft w:val="-180"/>
                  <w:marRight w:val="-180"/>
                  <w:marTop w:val="0"/>
                  <w:marBottom w:val="0"/>
                  <w:divBdr>
                    <w:top w:val="none" w:sz="0" w:space="0" w:color="auto"/>
                    <w:left w:val="none" w:sz="0" w:space="0" w:color="auto"/>
                    <w:bottom w:val="none" w:sz="0" w:space="0" w:color="auto"/>
                    <w:right w:val="none" w:sz="0" w:space="0" w:color="auto"/>
                  </w:divBdr>
                  <w:divsChild>
                    <w:div w:id="1377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16910">
          <w:marLeft w:val="0"/>
          <w:marRight w:val="0"/>
          <w:marTop w:val="0"/>
          <w:marBottom w:val="0"/>
          <w:divBdr>
            <w:top w:val="none" w:sz="0" w:space="0" w:color="auto"/>
            <w:left w:val="none" w:sz="0" w:space="0" w:color="auto"/>
            <w:bottom w:val="none" w:sz="0" w:space="0" w:color="auto"/>
            <w:right w:val="none" w:sz="0" w:space="0" w:color="auto"/>
          </w:divBdr>
          <w:divsChild>
            <w:div w:id="595791992">
              <w:marLeft w:val="0"/>
              <w:marRight w:val="0"/>
              <w:marTop w:val="0"/>
              <w:marBottom w:val="0"/>
              <w:divBdr>
                <w:top w:val="none" w:sz="0" w:space="0" w:color="auto"/>
                <w:left w:val="none" w:sz="0" w:space="0" w:color="auto"/>
                <w:bottom w:val="none" w:sz="0" w:space="0" w:color="auto"/>
                <w:right w:val="none" w:sz="0" w:space="0" w:color="auto"/>
              </w:divBdr>
              <w:divsChild>
                <w:div w:id="405736316">
                  <w:marLeft w:val="0"/>
                  <w:marRight w:val="0"/>
                  <w:marTop w:val="0"/>
                  <w:marBottom w:val="0"/>
                  <w:divBdr>
                    <w:top w:val="none" w:sz="0" w:space="0" w:color="auto"/>
                    <w:left w:val="none" w:sz="0" w:space="0" w:color="auto"/>
                    <w:bottom w:val="none" w:sz="0" w:space="0" w:color="auto"/>
                    <w:right w:val="none" w:sz="0" w:space="0" w:color="auto"/>
                  </w:divBdr>
                  <w:divsChild>
                    <w:div w:id="1908881182">
                      <w:marLeft w:val="-60"/>
                      <w:marRight w:val="-60"/>
                      <w:marTop w:val="0"/>
                      <w:marBottom w:val="0"/>
                      <w:divBdr>
                        <w:top w:val="none" w:sz="0" w:space="0" w:color="auto"/>
                        <w:left w:val="none" w:sz="0" w:space="0" w:color="auto"/>
                        <w:bottom w:val="none" w:sz="0" w:space="0" w:color="auto"/>
                        <w:right w:val="none" w:sz="0" w:space="0" w:color="auto"/>
                      </w:divBdr>
                      <w:divsChild>
                        <w:div w:id="499005553">
                          <w:marLeft w:val="0"/>
                          <w:marRight w:val="0"/>
                          <w:marTop w:val="0"/>
                          <w:marBottom w:val="0"/>
                          <w:divBdr>
                            <w:top w:val="none" w:sz="0" w:space="0" w:color="auto"/>
                            <w:left w:val="none" w:sz="0" w:space="0" w:color="auto"/>
                            <w:bottom w:val="none" w:sz="0" w:space="0" w:color="auto"/>
                            <w:right w:val="none" w:sz="0" w:space="0" w:color="auto"/>
                          </w:divBdr>
                          <w:divsChild>
                            <w:div w:id="1172767795">
                              <w:marLeft w:val="0"/>
                              <w:marRight w:val="0"/>
                              <w:marTop w:val="0"/>
                              <w:marBottom w:val="0"/>
                              <w:divBdr>
                                <w:top w:val="none" w:sz="0" w:space="0" w:color="auto"/>
                                <w:left w:val="none" w:sz="0" w:space="0" w:color="auto"/>
                                <w:bottom w:val="none" w:sz="0" w:space="0" w:color="auto"/>
                                <w:right w:val="none" w:sz="0" w:space="0" w:color="auto"/>
                              </w:divBdr>
                            </w:div>
                            <w:div w:id="276103968">
                              <w:marLeft w:val="0"/>
                              <w:marRight w:val="0"/>
                              <w:marTop w:val="0"/>
                              <w:marBottom w:val="0"/>
                              <w:divBdr>
                                <w:top w:val="none" w:sz="0" w:space="0" w:color="auto"/>
                                <w:left w:val="none" w:sz="0" w:space="0" w:color="auto"/>
                                <w:bottom w:val="none" w:sz="0" w:space="0" w:color="auto"/>
                                <w:right w:val="none" w:sz="0" w:space="0" w:color="auto"/>
                              </w:divBdr>
                            </w:div>
                            <w:div w:id="15204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939436">
      <w:bodyDiv w:val="1"/>
      <w:marLeft w:val="0"/>
      <w:marRight w:val="0"/>
      <w:marTop w:val="0"/>
      <w:marBottom w:val="0"/>
      <w:divBdr>
        <w:top w:val="none" w:sz="0" w:space="0" w:color="auto"/>
        <w:left w:val="none" w:sz="0" w:space="0" w:color="auto"/>
        <w:bottom w:val="none" w:sz="0" w:space="0" w:color="auto"/>
        <w:right w:val="none" w:sz="0" w:space="0" w:color="auto"/>
      </w:divBdr>
      <w:divsChild>
        <w:div w:id="83035424">
          <w:marLeft w:val="0"/>
          <w:marRight w:val="0"/>
          <w:marTop w:val="0"/>
          <w:marBottom w:val="0"/>
          <w:divBdr>
            <w:top w:val="none" w:sz="0" w:space="0" w:color="auto"/>
            <w:left w:val="none" w:sz="0" w:space="0" w:color="auto"/>
            <w:bottom w:val="single" w:sz="6" w:space="9" w:color="EEEEEE"/>
            <w:right w:val="none" w:sz="0" w:space="0" w:color="auto"/>
          </w:divBdr>
          <w:divsChild>
            <w:div w:id="172647207">
              <w:marLeft w:val="0"/>
              <w:marRight w:val="0"/>
              <w:marTop w:val="0"/>
              <w:marBottom w:val="0"/>
              <w:divBdr>
                <w:top w:val="none" w:sz="0" w:space="0" w:color="auto"/>
                <w:left w:val="none" w:sz="0" w:space="0" w:color="auto"/>
                <w:bottom w:val="none" w:sz="0" w:space="0" w:color="auto"/>
                <w:right w:val="none" w:sz="0" w:space="0" w:color="auto"/>
              </w:divBdr>
              <w:divsChild>
                <w:div w:id="968901096">
                  <w:marLeft w:val="-180"/>
                  <w:marRight w:val="-180"/>
                  <w:marTop w:val="0"/>
                  <w:marBottom w:val="0"/>
                  <w:divBdr>
                    <w:top w:val="none" w:sz="0" w:space="0" w:color="auto"/>
                    <w:left w:val="none" w:sz="0" w:space="0" w:color="auto"/>
                    <w:bottom w:val="none" w:sz="0" w:space="0" w:color="auto"/>
                    <w:right w:val="none" w:sz="0" w:space="0" w:color="auto"/>
                  </w:divBdr>
                  <w:divsChild>
                    <w:div w:id="1036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0845">
          <w:marLeft w:val="0"/>
          <w:marRight w:val="0"/>
          <w:marTop w:val="0"/>
          <w:marBottom w:val="0"/>
          <w:divBdr>
            <w:top w:val="none" w:sz="0" w:space="0" w:color="auto"/>
            <w:left w:val="none" w:sz="0" w:space="0" w:color="auto"/>
            <w:bottom w:val="none" w:sz="0" w:space="0" w:color="auto"/>
            <w:right w:val="none" w:sz="0" w:space="0" w:color="auto"/>
          </w:divBdr>
          <w:divsChild>
            <w:div w:id="928005561">
              <w:marLeft w:val="0"/>
              <w:marRight w:val="0"/>
              <w:marTop w:val="0"/>
              <w:marBottom w:val="0"/>
              <w:divBdr>
                <w:top w:val="none" w:sz="0" w:space="0" w:color="auto"/>
                <w:left w:val="none" w:sz="0" w:space="0" w:color="auto"/>
                <w:bottom w:val="none" w:sz="0" w:space="0" w:color="auto"/>
                <w:right w:val="none" w:sz="0" w:space="0" w:color="auto"/>
              </w:divBdr>
              <w:divsChild>
                <w:div w:id="252470437">
                  <w:marLeft w:val="0"/>
                  <w:marRight w:val="0"/>
                  <w:marTop w:val="0"/>
                  <w:marBottom w:val="0"/>
                  <w:divBdr>
                    <w:top w:val="none" w:sz="0" w:space="0" w:color="auto"/>
                    <w:left w:val="none" w:sz="0" w:space="0" w:color="auto"/>
                    <w:bottom w:val="none" w:sz="0" w:space="0" w:color="auto"/>
                    <w:right w:val="none" w:sz="0" w:space="0" w:color="auto"/>
                  </w:divBdr>
                  <w:divsChild>
                    <w:div w:id="1297180126">
                      <w:marLeft w:val="-60"/>
                      <w:marRight w:val="-60"/>
                      <w:marTop w:val="0"/>
                      <w:marBottom w:val="0"/>
                      <w:divBdr>
                        <w:top w:val="none" w:sz="0" w:space="0" w:color="auto"/>
                        <w:left w:val="none" w:sz="0" w:space="0" w:color="auto"/>
                        <w:bottom w:val="none" w:sz="0" w:space="0" w:color="auto"/>
                        <w:right w:val="none" w:sz="0" w:space="0" w:color="auto"/>
                      </w:divBdr>
                      <w:divsChild>
                        <w:div w:id="1942253451">
                          <w:marLeft w:val="0"/>
                          <w:marRight w:val="0"/>
                          <w:marTop w:val="0"/>
                          <w:marBottom w:val="0"/>
                          <w:divBdr>
                            <w:top w:val="none" w:sz="0" w:space="0" w:color="auto"/>
                            <w:left w:val="none" w:sz="0" w:space="0" w:color="auto"/>
                            <w:bottom w:val="none" w:sz="0" w:space="0" w:color="auto"/>
                            <w:right w:val="none" w:sz="0" w:space="0" w:color="auto"/>
                          </w:divBdr>
                          <w:divsChild>
                            <w:div w:id="674189762">
                              <w:marLeft w:val="0"/>
                              <w:marRight w:val="0"/>
                              <w:marTop w:val="0"/>
                              <w:marBottom w:val="0"/>
                              <w:divBdr>
                                <w:top w:val="none" w:sz="0" w:space="0" w:color="auto"/>
                                <w:left w:val="none" w:sz="0" w:space="0" w:color="auto"/>
                                <w:bottom w:val="none" w:sz="0" w:space="0" w:color="auto"/>
                                <w:right w:val="none" w:sz="0" w:space="0" w:color="auto"/>
                              </w:divBdr>
                            </w:div>
                            <w:div w:id="803546495">
                              <w:marLeft w:val="0"/>
                              <w:marRight w:val="0"/>
                              <w:marTop w:val="0"/>
                              <w:marBottom w:val="0"/>
                              <w:divBdr>
                                <w:top w:val="none" w:sz="0" w:space="0" w:color="auto"/>
                                <w:left w:val="none" w:sz="0" w:space="0" w:color="auto"/>
                                <w:bottom w:val="none" w:sz="0" w:space="0" w:color="auto"/>
                                <w:right w:val="none" w:sz="0" w:space="0" w:color="auto"/>
                              </w:divBdr>
                            </w:div>
                            <w:div w:id="1440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216">
              <w:marLeft w:val="0"/>
              <w:marRight w:val="0"/>
              <w:marTop w:val="0"/>
              <w:marBottom w:val="0"/>
              <w:divBdr>
                <w:top w:val="none" w:sz="0" w:space="0" w:color="auto"/>
                <w:left w:val="none" w:sz="0" w:space="0" w:color="auto"/>
                <w:bottom w:val="none" w:sz="0" w:space="0" w:color="auto"/>
                <w:right w:val="none" w:sz="0" w:space="0" w:color="auto"/>
              </w:divBdr>
              <w:divsChild>
                <w:div w:id="1078596329">
                  <w:marLeft w:val="0"/>
                  <w:marRight w:val="0"/>
                  <w:marTop w:val="0"/>
                  <w:marBottom w:val="0"/>
                  <w:divBdr>
                    <w:top w:val="none" w:sz="0" w:space="0" w:color="auto"/>
                    <w:left w:val="none" w:sz="0" w:space="0" w:color="auto"/>
                    <w:bottom w:val="none" w:sz="0" w:space="0" w:color="auto"/>
                    <w:right w:val="none" w:sz="0" w:space="0" w:color="auto"/>
                  </w:divBdr>
                  <w:divsChild>
                    <w:div w:id="494610903">
                      <w:marLeft w:val="-60"/>
                      <w:marRight w:val="-60"/>
                      <w:marTop w:val="0"/>
                      <w:marBottom w:val="0"/>
                      <w:divBdr>
                        <w:top w:val="none" w:sz="0" w:space="0" w:color="auto"/>
                        <w:left w:val="none" w:sz="0" w:space="0" w:color="auto"/>
                        <w:bottom w:val="none" w:sz="0" w:space="0" w:color="auto"/>
                        <w:right w:val="none" w:sz="0" w:space="0" w:color="auto"/>
                      </w:divBdr>
                      <w:divsChild>
                        <w:div w:id="747657677">
                          <w:marLeft w:val="0"/>
                          <w:marRight w:val="0"/>
                          <w:marTop w:val="0"/>
                          <w:marBottom w:val="0"/>
                          <w:divBdr>
                            <w:top w:val="none" w:sz="0" w:space="0" w:color="auto"/>
                            <w:left w:val="none" w:sz="0" w:space="0" w:color="auto"/>
                            <w:bottom w:val="none" w:sz="0" w:space="0" w:color="auto"/>
                            <w:right w:val="none" w:sz="0" w:space="0" w:color="auto"/>
                          </w:divBdr>
                          <w:divsChild>
                            <w:div w:id="354199">
                              <w:marLeft w:val="0"/>
                              <w:marRight w:val="0"/>
                              <w:marTop w:val="0"/>
                              <w:marBottom w:val="0"/>
                              <w:divBdr>
                                <w:top w:val="none" w:sz="0" w:space="0" w:color="auto"/>
                                <w:left w:val="none" w:sz="0" w:space="0" w:color="auto"/>
                                <w:bottom w:val="none" w:sz="0" w:space="0" w:color="auto"/>
                                <w:right w:val="none" w:sz="0" w:space="0" w:color="auto"/>
                              </w:divBdr>
                            </w:div>
                            <w:div w:id="9016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2021-03-30T16:09:00Z</dcterms:created>
  <dcterms:modified xsi:type="dcterms:W3CDTF">2021-04-19T17:01:00Z</dcterms:modified>
</cp:coreProperties>
</file>