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C756B1">
      <w:pPr>
        <w:ind w:left="567" w:hanging="480"/>
      </w:pPr>
    </w:p>
    <w:p w14:paraId="606B768E" w14:textId="414C0478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1C543AE6" w14:textId="3A6BB331" w:rsidR="008F5317" w:rsidRPr="00ED5D8A" w:rsidRDefault="008F5317" w:rsidP="008F531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0C6308C" wp14:editId="5E414B37">
            <wp:extent cx="2171700" cy="361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965" w14:textId="4051D166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擔保品代號1</w:t>
      </w:r>
    </w:p>
    <w:p w14:paraId="1DDB1969" w14:textId="4316EF6D" w:rsidR="00A61110" w:rsidRPr="00ED5D8A" w:rsidRDefault="00A61110" w:rsidP="00A61110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1EBFBC4" wp14:editId="35267FDF">
            <wp:extent cx="3505200" cy="1028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162AE8DC" w:rsidR="00E56C4E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擔保品代號2</w:t>
      </w:r>
    </w:p>
    <w:p w14:paraId="0733EF0E" w14:textId="0D85F194" w:rsidR="00D34699" w:rsidRDefault="00D34699" w:rsidP="00D34699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6916CF7" wp14:editId="740E3464">
            <wp:extent cx="5124450" cy="2047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D2B" w14:textId="17D623BA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擔保品號碼</w:t>
      </w:r>
    </w:p>
    <w:p w14:paraId="0D25592F" w14:textId="7F67F1E0" w:rsidR="00207BD6" w:rsidRPr="00ED5D8A" w:rsidRDefault="00207BD6" w:rsidP="00207BD6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1B71656" wp14:editId="77E0B3BC">
            <wp:extent cx="3505200" cy="819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2CF" w14:textId="291EFCEA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bookmarkStart w:id="0" w:name="_Hlk85556217"/>
      <w:r w:rsidRPr="00C74C33">
        <w:rPr>
          <w:rFonts w:ascii="標楷體" w:eastAsia="標楷體" w:hAnsi="標楷體" w:hint="eastAsia"/>
          <w:szCs w:val="24"/>
        </w:rPr>
        <w:t>鑑估序號</w:t>
      </w:r>
    </w:p>
    <w:bookmarkEnd w:id="0"/>
    <w:p w14:paraId="24D972BA" w14:textId="73914784" w:rsidR="005F072E" w:rsidRPr="00C74C33" w:rsidRDefault="005F072E" w:rsidP="005F072E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77182A3" wp14:editId="48AD63D5">
            <wp:extent cx="1828800" cy="3143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FA9D" w14:textId="461DA58B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鑑價日期</w:t>
      </w:r>
    </w:p>
    <w:p w14:paraId="7A64A939" w14:textId="1553CC03" w:rsidR="007C7048" w:rsidRDefault="007C7048" w:rsidP="007C704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E23775" wp14:editId="1876467E">
            <wp:extent cx="2609850" cy="685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094" w14:textId="1F5780F6" w:rsidR="0076363E" w:rsidRPr="00C74C33" w:rsidRDefault="0076363E" w:rsidP="007C704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AFB2DB0" wp14:editId="1114AE5A">
            <wp:extent cx="2667000" cy="733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2396" w14:textId="3E08F496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lastRenderedPageBreak/>
        <w:t>評估總價</w:t>
      </w:r>
    </w:p>
    <w:p w14:paraId="789BFE19" w14:textId="03FB0D5E" w:rsidR="001419B4" w:rsidRPr="00C74C33" w:rsidRDefault="001419B4" w:rsidP="001419B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13C889E" wp14:editId="1A51FB74">
            <wp:extent cx="3467100" cy="64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76D" w14:textId="7BB0F705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評估淨值</w:t>
      </w:r>
    </w:p>
    <w:p w14:paraId="4F01810D" w14:textId="22D43E02" w:rsidR="0079151C" w:rsidRPr="00C74C33" w:rsidRDefault="0079151C" w:rsidP="0079151C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630B97C" wp14:editId="34212E58">
            <wp:extent cx="1695027" cy="5334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306" t="50524" r="77831" b="40042"/>
                    <a:stretch/>
                  </pic:blipFill>
                  <pic:spPr bwMode="auto">
                    <a:xfrm>
                      <a:off x="0" y="0"/>
                      <a:ext cx="1698905" cy="53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7D34" w14:textId="09C4CA3E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出租評估淨值</w:t>
      </w:r>
    </w:p>
    <w:p w14:paraId="5D8F6E75" w14:textId="2DFB6FDD" w:rsidR="00E417B1" w:rsidRPr="00C74C33" w:rsidRDefault="00E417B1" w:rsidP="00E417B1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08E2EE9" wp14:editId="02219B84">
            <wp:extent cx="1473200" cy="4646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470" t="52225" r="50879" b="38999"/>
                    <a:stretch/>
                  </pic:blipFill>
                  <pic:spPr bwMode="auto">
                    <a:xfrm>
                      <a:off x="0" y="0"/>
                      <a:ext cx="1483435" cy="46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6106E" w14:textId="0EE2421D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估價公司代碼</w:t>
      </w:r>
    </w:p>
    <w:p w14:paraId="190F1380" w14:textId="3B52EAD4" w:rsidR="00EB4C3D" w:rsidRPr="00C74C33" w:rsidRDefault="00EB4C3D" w:rsidP="00EB4C3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70791DE" wp14:editId="7873DD18">
            <wp:extent cx="2257425" cy="676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BF3" w14:textId="24BC0755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保險/鑑定公司查詢</w:t>
      </w:r>
    </w:p>
    <w:p w14:paraId="5C721D4C" w14:textId="41D44312" w:rsidR="00616BE1" w:rsidRPr="00C74C33" w:rsidRDefault="00616BE1" w:rsidP="00616BE1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71DEB79" wp14:editId="21DF43F2">
            <wp:extent cx="3743325" cy="400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7C2" w14:textId="60AEF1E1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估價公司名稱</w:t>
      </w:r>
    </w:p>
    <w:p w14:paraId="3282227A" w14:textId="15D0ABAA" w:rsidR="00616BE1" w:rsidRPr="00C74C33" w:rsidRDefault="00616BE1" w:rsidP="00616BE1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1566603" wp14:editId="32DB5E43">
            <wp:extent cx="5274310" cy="304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DF8E" w14:textId="0F276261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</w:t>
      </w:r>
    </w:p>
    <w:p w14:paraId="74F5E24A" w14:textId="7E63D8DE" w:rsidR="00A30CB1" w:rsidRPr="00C74C33" w:rsidRDefault="00A30CB1" w:rsidP="00A30CB1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783BBBA" wp14:editId="73C5AACE">
            <wp:extent cx="2447925" cy="7334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AA7" w14:textId="4EC1BDFA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員工資料查詢</w:t>
      </w:r>
    </w:p>
    <w:p w14:paraId="79A1F409" w14:textId="3C581A05" w:rsidR="007D4C94" w:rsidRPr="00C74C33" w:rsidRDefault="007D4C94" w:rsidP="007D4C9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AEAFA59" wp14:editId="4392FB94">
            <wp:extent cx="2466975" cy="4000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7C1" w14:textId="0AA50F6F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估價人員名稱</w:t>
      </w:r>
    </w:p>
    <w:p w14:paraId="794DD862" w14:textId="7F033648" w:rsidR="007D4C94" w:rsidRPr="00C74C33" w:rsidRDefault="007D4C94" w:rsidP="007D4C94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9465926" wp14:editId="5AD6DD58">
            <wp:extent cx="4562475" cy="4000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5512" w14:textId="2134A55B" w:rsidR="00C74C33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重評原因</w:t>
      </w:r>
    </w:p>
    <w:p w14:paraId="7BB85E29" w14:textId="3B881395" w:rsidR="00170A3E" w:rsidRPr="00C74C33" w:rsidRDefault="00170A3E" w:rsidP="00170A3E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E6414D1" wp14:editId="107F9708">
            <wp:extent cx="3971925" cy="15716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DA9" w14:textId="6D0C8858" w:rsidR="00ED5D8A" w:rsidRDefault="00C74C33" w:rsidP="00C74C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C74C33">
        <w:rPr>
          <w:rFonts w:ascii="標楷體" w:eastAsia="標楷體" w:hAnsi="標楷體" w:hint="eastAsia"/>
          <w:szCs w:val="24"/>
        </w:rPr>
        <w:t>其他原因</w:t>
      </w:r>
    </w:p>
    <w:p w14:paraId="14D779AE" w14:textId="40C773D4" w:rsidR="00934AC7" w:rsidRDefault="00934AC7" w:rsidP="00934AC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36C6F2" wp14:editId="4D7AFA85">
            <wp:extent cx="4048125" cy="6667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2315" w14:textId="7A73B651" w:rsidR="00E2057D" w:rsidRDefault="00E2057D" w:rsidP="00934AC7">
      <w:pPr>
        <w:pStyle w:val="a9"/>
        <w:ind w:leftChars="0"/>
        <w:rPr>
          <w:rFonts w:ascii="標楷體" w:eastAsia="標楷體" w:hAnsi="標楷體"/>
          <w:szCs w:val="24"/>
        </w:rPr>
      </w:pPr>
    </w:p>
    <w:p w14:paraId="19381E57" w14:textId="70550D7D" w:rsidR="00E2057D" w:rsidRPr="00B65AA9" w:rsidRDefault="00E2057D" w:rsidP="00B65AA9">
      <w:pPr>
        <w:pStyle w:val="a9"/>
        <w:numPr>
          <w:ilvl w:val="0"/>
          <w:numId w:val="28"/>
        </w:numPr>
        <w:ind w:leftChars="0"/>
        <w:rPr>
          <w:rFonts w:ascii="標楷體" w:eastAsia="標楷體" w:hAnsi="標楷體" w:hint="eastAsia"/>
          <w:lang w:eastAsia="zh-HK"/>
        </w:rPr>
      </w:pPr>
      <w:r w:rsidRPr="00B65AA9">
        <w:rPr>
          <w:rFonts w:ascii="標楷體" w:eastAsia="標楷體" w:hAnsi="標楷體" w:hint="eastAsia"/>
          <w:szCs w:val="24"/>
        </w:rPr>
        <w:t>鑑估序號</w:t>
      </w:r>
      <w:r w:rsidR="00672A0F" w:rsidRPr="00B65AA9">
        <w:rPr>
          <w:rFonts w:ascii="標楷體" w:eastAsia="標楷體" w:hAnsi="標楷體" w:hint="eastAsia"/>
          <w:szCs w:val="24"/>
        </w:rPr>
        <w:t>(</w:t>
      </w:r>
      <w:r w:rsidR="00672A0F" w:rsidRPr="00B65AA9">
        <w:rPr>
          <w:rFonts w:ascii="標楷體" w:eastAsia="標楷體" w:hAnsi="標楷體" w:hint="eastAsia"/>
          <w:lang w:eastAsia="zh-HK"/>
        </w:rPr>
        <w:t>於</w:t>
      </w:r>
      <w:r w:rsidR="00672A0F" w:rsidRPr="00B65AA9">
        <w:rPr>
          <w:rFonts w:ascii="標楷體" w:eastAsia="標楷體" w:hAnsi="標楷體" w:hint="eastAsia"/>
        </w:rPr>
        <w:t>新增成功時,顯示</w:t>
      </w:r>
      <w:r w:rsidR="00672A0F" w:rsidRPr="00B65AA9">
        <w:rPr>
          <w:rFonts w:ascii="標楷體" w:eastAsia="標楷體" w:hAnsi="標楷體" w:hint="eastAsia"/>
          <w:lang w:eastAsia="zh-HK"/>
        </w:rPr>
        <w:t>系統自動編號</w:t>
      </w:r>
      <w:r w:rsidR="00672A0F" w:rsidRPr="00B65AA9">
        <w:rPr>
          <w:rFonts w:ascii="標楷體" w:eastAsia="標楷體" w:hAnsi="標楷體" w:hint="eastAsia"/>
          <w:lang w:eastAsia="zh-HK"/>
        </w:rPr>
        <w:t>)</w:t>
      </w:r>
      <w:r w:rsidR="00672A0F" w:rsidRPr="00B65AA9">
        <w:rPr>
          <w:rFonts w:ascii="標楷體" w:eastAsia="標楷體" w:hAnsi="標楷體" w:hint="eastAsia"/>
        </w:rPr>
        <w:t xml:space="preserve"> </w:t>
      </w:r>
    </w:p>
    <w:p w14:paraId="464133A7" w14:textId="38EDB2FD" w:rsidR="00E2057D" w:rsidRPr="00ED5D8A" w:rsidRDefault="00E2057D" w:rsidP="00934AC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1F87698" wp14:editId="03EA612A">
            <wp:extent cx="1828800" cy="3524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7D" w:rsidRPr="00ED5D8A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BA3D" w14:textId="3A36270A" w:rsidR="000E32C7" w:rsidRDefault="000E32C7">
    <w:pPr>
      <w:pStyle w:val="a6"/>
    </w:pPr>
    <w:r w:rsidRPr="000E32C7">
      <w:rPr>
        <w:rFonts w:hint="eastAsia"/>
      </w:rPr>
      <w:t>L2480</w:t>
    </w:r>
    <w:r w:rsidRPr="000E32C7">
      <w:rPr>
        <w:rFonts w:hint="eastAsia"/>
      </w:rPr>
      <w:t>擔保品重評資料登錄</w:t>
    </w:r>
    <w:r w:rsidRPr="000E32C7">
      <w:rPr>
        <w:rFonts w:hint="eastAsia"/>
      </w:rPr>
      <w:t>_</w:t>
    </w:r>
    <w:r w:rsidRPr="000E32C7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74C33" w:rsidRPr="00C74C3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0E32C7"/>
    <w:rsid w:val="001419B4"/>
    <w:rsid w:val="00170A3E"/>
    <w:rsid w:val="0019378D"/>
    <w:rsid w:val="001C02B9"/>
    <w:rsid w:val="00207BD6"/>
    <w:rsid w:val="00207BEF"/>
    <w:rsid w:val="0022767D"/>
    <w:rsid w:val="002A4A8D"/>
    <w:rsid w:val="0040111D"/>
    <w:rsid w:val="00465C54"/>
    <w:rsid w:val="004D2885"/>
    <w:rsid w:val="00522355"/>
    <w:rsid w:val="00527CD6"/>
    <w:rsid w:val="00553F9A"/>
    <w:rsid w:val="005D5CA0"/>
    <w:rsid w:val="005F072E"/>
    <w:rsid w:val="00616BE1"/>
    <w:rsid w:val="006536F2"/>
    <w:rsid w:val="00672A0F"/>
    <w:rsid w:val="006F67B7"/>
    <w:rsid w:val="0076363E"/>
    <w:rsid w:val="00790B9A"/>
    <w:rsid w:val="0079151C"/>
    <w:rsid w:val="007B0429"/>
    <w:rsid w:val="007C7048"/>
    <w:rsid w:val="007D4C94"/>
    <w:rsid w:val="008F5317"/>
    <w:rsid w:val="0093063E"/>
    <w:rsid w:val="00934AC7"/>
    <w:rsid w:val="00941CB5"/>
    <w:rsid w:val="00945C94"/>
    <w:rsid w:val="00987C4D"/>
    <w:rsid w:val="009C6FA7"/>
    <w:rsid w:val="00A30CB1"/>
    <w:rsid w:val="00A61110"/>
    <w:rsid w:val="00A707E1"/>
    <w:rsid w:val="00A76DD0"/>
    <w:rsid w:val="00AB1D38"/>
    <w:rsid w:val="00B65AA9"/>
    <w:rsid w:val="00C266AA"/>
    <w:rsid w:val="00C535E0"/>
    <w:rsid w:val="00C74C33"/>
    <w:rsid w:val="00C756B1"/>
    <w:rsid w:val="00C824AD"/>
    <w:rsid w:val="00D03994"/>
    <w:rsid w:val="00D34699"/>
    <w:rsid w:val="00D40918"/>
    <w:rsid w:val="00E01F39"/>
    <w:rsid w:val="00E2057D"/>
    <w:rsid w:val="00E417B1"/>
    <w:rsid w:val="00E56C4E"/>
    <w:rsid w:val="00EB3065"/>
    <w:rsid w:val="00EB4C3D"/>
    <w:rsid w:val="00ED5D8A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FFFCB-9904-420B-AEAD-9232A89F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32</cp:revision>
  <dcterms:created xsi:type="dcterms:W3CDTF">2021-09-03T06:07:00Z</dcterms:created>
  <dcterms:modified xsi:type="dcterms:W3CDTF">2021-10-19T09:18:00Z</dcterms:modified>
</cp:coreProperties>
</file>