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4F94231" w:rsidR="006536F2" w:rsidRPr="004A2541" w:rsidRDefault="004F5E96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099E322C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[擔保品代號1]</w:t>
      </w:r>
      <w:r w:rsidR="00473423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</w:t>
      </w:r>
      <w:r w:rsidR="00473423">
        <w:rPr>
          <w:rFonts w:ascii="標楷體" w:eastAsia="標楷體" w:hAnsi="標楷體" w:cs="新細明體"/>
          <w:color w:val="000000"/>
          <w:kern w:val="0"/>
          <w:szCs w:val="24"/>
        </w:rPr>
        <w:t>2][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擔保品號碼</w:t>
      </w:r>
      <w:r w:rsidR="00EE5DE8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不可修改, 其他欄位可修改</w:t>
      </w:r>
    </w:p>
    <w:p w14:paraId="1FAAD2DC" w14:textId="052B9609" w:rsidR="00C95C1F" w:rsidRDefault="00C95C1F" w:rsidP="00167DB3">
      <w:pPr>
        <w:rPr>
          <w:rFonts w:ascii="標楷體" w:eastAsia="標楷體" w:hAnsi="標楷體"/>
        </w:rPr>
      </w:pPr>
    </w:p>
    <w:p w14:paraId="742796F5" w14:textId="045EAD75" w:rsidR="008C4992" w:rsidRDefault="00D62C32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F310E03" wp14:editId="6C873664">
            <wp:extent cx="5274310" cy="2446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38416BFC" w:rsidR="008C4992" w:rsidRDefault="008C4992" w:rsidP="00167DB3">
      <w:pPr>
        <w:rPr>
          <w:rFonts w:ascii="標楷體" w:eastAsia="標楷體" w:hAnsi="標楷體"/>
        </w:rPr>
      </w:pPr>
    </w:p>
    <w:p w14:paraId="40D8629C" w14:textId="77777777" w:rsidR="00D441FB" w:rsidRPr="00C95C1F" w:rsidRDefault="00D441FB" w:rsidP="00167DB3">
      <w:pPr>
        <w:rPr>
          <w:rFonts w:ascii="標楷體" w:eastAsia="標楷體" w:hAnsi="標楷體" w:hint="eastAsia"/>
        </w:rPr>
      </w:pPr>
    </w:p>
    <w:p w14:paraId="6024546B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C74C33">
        <w:rPr>
          <w:rFonts w:ascii="標楷體" w:eastAsia="標楷體" w:hAnsi="標楷體" w:hint="eastAsia"/>
          <w:szCs w:val="24"/>
        </w:rPr>
        <w:t>鑑</w:t>
      </w:r>
      <w:proofErr w:type="gramEnd"/>
      <w:r w:rsidRPr="00C74C33">
        <w:rPr>
          <w:rFonts w:ascii="標楷體" w:eastAsia="標楷體" w:hAnsi="標楷體" w:hint="eastAsia"/>
          <w:szCs w:val="24"/>
        </w:rPr>
        <w:t>價日期</w:t>
      </w:r>
    </w:p>
    <w:p w14:paraId="6CC77E03" w14:textId="77777777" w:rsidR="00D441FB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D55915A" wp14:editId="26B5E544">
            <wp:extent cx="2609850" cy="685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D92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B2924B1" wp14:editId="64715C9C">
            <wp:extent cx="2667000" cy="733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33D9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評估總價</w:t>
      </w:r>
    </w:p>
    <w:p w14:paraId="700ABC15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BFAC35B" wp14:editId="0E256F79">
            <wp:extent cx="3467100" cy="647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70EE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評估淨值</w:t>
      </w:r>
    </w:p>
    <w:p w14:paraId="7E9F4BAD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D3240B6" wp14:editId="1BE95219">
            <wp:extent cx="1695027" cy="5334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06" t="50524" r="77831" b="40042"/>
                    <a:stretch/>
                  </pic:blipFill>
                  <pic:spPr bwMode="auto">
                    <a:xfrm>
                      <a:off x="0" y="0"/>
                      <a:ext cx="1698905" cy="53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7174C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出租評估淨值</w:t>
      </w:r>
    </w:p>
    <w:p w14:paraId="36B5845E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FF4399" wp14:editId="3BD13F77">
            <wp:extent cx="1473200" cy="4646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70" t="52225" r="50879" b="38999"/>
                    <a:stretch/>
                  </pic:blipFill>
                  <pic:spPr bwMode="auto">
                    <a:xfrm>
                      <a:off x="0" y="0"/>
                      <a:ext cx="1483435" cy="46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3E81B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lastRenderedPageBreak/>
        <w:t>估價公司代碼</w:t>
      </w:r>
    </w:p>
    <w:p w14:paraId="670C4B78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57C8DDF" wp14:editId="765B9573">
            <wp:extent cx="2257425" cy="676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794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保險/鑑定公司查詢</w:t>
      </w:r>
    </w:p>
    <w:p w14:paraId="7A6D7290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2815D21" wp14:editId="27DE9AAC">
            <wp:extent cx="3743325" cy="4000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EA6F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估價公司名稱</w:t>
      </w:r>
    </w:p>
    <w:p w14:paraId="10BE825D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1E0909A" wp14:editId="3F182ECD">
            <wp:extent cx="5274310" cy="304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BAF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估價人員</w:t>
      </w:r>
    </w:p>
    <w:p w14:paraId="3147C7BB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C8338F" wp14:editId="246EBA8F">
            <wp:extent cx="2447925" cy="7334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DDA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員工資料查詢</w:t>
      </w:r>
    </w:p>
    <w:p w14:paraId="2E0E3186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F7CFF9" wp14:editId="2BF25CFF">
            <wp:extent cx="2466975" cy="4000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689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估價人員名稱</w:t>
      </w:r>
    </w:p>
    <w:p w14:paraId="0897D334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BE67ECD" wp14:editId="249B41FC">
            <wp:extent cx="4562475" cy="4000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2810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重評原因</w:t>
      </w:r>
    </w:p>
    <w:p w14:paraId="3FA3D42A" w14:textId="77777777" w:rsidR="00D441FB" w:rsidRPr="00C74C33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33F2D45" wp14:editId="59B8B044">
            <wp:extent cx="3971925" cy="15716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DBF" w14:textId="77777777" w:rsidR="00D441FB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其他原因</w:t>
      </w:r>
    </w:p>
    <w:p w14:paraId="605AADBC" w14:textId="77777777" w:rsidR="00D441FB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4F18D1" wp14:editId="7E77C3EB">
            <wp:extent cx="4048125" cy="6667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BBA" w14:textId="77777777" w:rsidR="00D441FB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</w:p>
    <w:p w14:paraId="3DAAFDA9" w14:textId="77777777" w:rsidR="00D441FB" w:rsidRPr="00B65AA9" w:rsidRDefault="00D441FB" w:rsidP="00D441F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lang w:eastAsia="zh-HK"/>
        </w:rPr>
      </w:pPr>
      <w:proofErr w:type="gramStart"/>
      <w:r w:rsidRPr="00B65AA9">
        <w:rPr>
          <w:rFonts w:ascii="標楷體" w:eastAsia="標楷體" w:hAnsi="標楷體" w:hint="eastAsia"/>
          <w:szCs w:val="24"/>
        </w:rPr>
        <w:t>鑑</w:t>
      </w:r>
      <w:proofErr w:type="gramEnd"/>
      <w:r w:rsidRPr="00B65AA9">
        <w:rPr>
          <w:rFonts w:ascii="標楷體" w:eastAsia="標楷體" w:hAnsi="標楷體" w:hint="eastAsia"/>
          <w:szCs w:val="24"/>
        </w:rPr>
        <w:t>估序號(</w:t>
      </w:r>
      <w:r w:rsidRPr="00B65AA9">
        <w:rPr>
          <w:rFonts w:ascii="標楷體" w:eastAsia="標楷體" w:hAnsi="標楷體" w:hint="eastAsia"/>
          <w:lang w:eastAsia="zh-HK"/>
        </w:rPr>
        <w:t>於</w:t>
      </w:r>
      <w:r w:rsidRPr="00B65AA9">
        <w:rPr>
          <w:rFonts w:ascii="標楷體" w:eastAsia="標楷體" w:hAnsi="標楷體" w:hint="eastAsia"/>
        </w:rPr>
        <w:t>新增成功時,顯示</w:t>
      </w:r>
      <w:r w:rsidRPr="00B65AA9">
        <w:rPr>
          <w:rFonts w:ascii="標楷體" w:eastAsia="標楷體" w:hAnsi="標楷體" w:hint="eastAsia"/>
          <w:lang w:eastAsia="zh-HK"/>
        </w:rPr>
        <w:t>系統自動編號)</w:t>
      </w:r>
      <w:r w:rsidRPr="00B65AA9">
        <w:rPr>
          <w:rFonts w:ascii="標楷體" w:eastAsia="標楷體" w:hAnsi="標楷體" w:hint="eastAsia"/>
        </w:rPr>
        <w:t xml:space="preserve"> </w:t>
      </w:r>
    </w:p>
    <w:p w14:paraId="63D213FC" w14:textId="77777777" w:rsidR="00D441FB" w:rsidRPr="00ED5D8A" w:rsidRDefault="00D441FB" w:rsidP="00D441F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A3FED6" wp14:editId="55744A4E">
            <wp:extent cx="1828800" cy="3524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57FA" w14:textId="7F7EA308" w:rsidR="00C366A5" w:rsidRDefault="00D441FB" w:rsidP="00D441FB">
      <w:pPr>
        <w:rPr>
          <w:rFonts w:hint="eastAsia"/>
        </w:rPr>
      </w:pPr>
      <w:r>
        <w:tab/>
      </w:r>
    </w:p>
    <w:sectPr w:rsidR="00C366A5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725B" w14:textId="097DB1E9" w:rsidR="002920A8" w:rsidRDefault="002920A8">
    <w:pPr>
      <w:pStyle w:val="a6"/>
    </w:pPr>
    <w:r w:rsidRPr="002920A8">
      <w:rPr>
        <w:rFonts w:hint="eastAsia"/>
      </w:rPr>
      <w:t>L2480</w:t>
    </w:r>
    <w:r w:rsidRPr="002920A8">
      <w:rPr>
        <w:rFonts w:hint="eastAsia"/>
      </w:rPr>
      <w:t>擔保品重評資料登錄</w:t>
    </w:r>
    <w:r w:rsidRPr="002920A8">
      <w:rPr>
        <w:rFonts w:hint="eastAsia"/>
      </w:rPr>
      <w:t>_</w:t>
    </w:r>
    <w:r w:rsidRPr="002920A8">
      <w:rPr>
        <w:rFonts w:hint="eastAsia"/>
      </w:rPr>
      <w:t>複製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E5DE8" w:rsidRPr="00EE5DE8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7A029E"/>
    <w:multiLevelType w:val="hybridMultilevel"/>
    <w:tmpl w:val="CC7C6C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17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0E3DF4"/>
    <w:rsid w:val="00100A97"/>
    <w:rsid w:val="00167DB3"/>
    <w:rsid w:val="0019378D"/>
    <w:rsid w:val="001C02B9"/>
    <w:rsid w:val="00207BEF"/>
    <w:rsid w:val="0022767D"/>
    <w:rsid w:val="002920A8"/>
    <w:rsid w:val="002A4A8D"/>
    <w:rsid w:val="003968FA"/>
    <w:rsid w:val="0040111D"/>
    <w:rsid w:val="0040480D"/>
    <w:rsid w:val="00465C54"/>
    <w:rsid w:val="00473423"/>
    <w:rsid w:val="004C0599"/>
    <w:rsid w:val="004F5E96"/>
    <w:rsid w:val="00522355"/>
    <w:rsid w:val="00527CD6"/>
    <w:rsid w:val="00553F9A"/>
    <w:rsid w:val="005D5CA0"/>
    <w:rsid w:val="006536F2"/>
    <w:rsid w:val="006D5BA6"/>
    <w:rsid w:val="006D6D8F"/>
    <w:rsid w:val="006F67B7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441FB"/>
    <w:rsid w:val="00D62C32"/>
    <w:rsid w:val="00DE7BD9"/>
    <w:rsid w:val="00E01F39"/>
    <w:rsid w:val="00E56C4E"/>
    <w:rsid w:val="00EB3065"/>
    <w:rsid w:val="00EE5DE8"/>
    <w:rsid w:val="00F104D7"/>
    <w:rsid w:val="00F25FFB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5AE16-CEAF-4DD2-8044-E92F30AA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7</cp:revision>
  <dcterms:created xsi:type="dcterms:W3CDTF">2021-10-17T13:20:00Z</dcterms:created>
  <dcterms:modified xsi:type="dcterms:W3CDTF">2021-10-19T09:28:00Z</dcterms:modified>
</cp:coreProperties>
</file>