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FD2FB4" w14:textId="7BC439FB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案件編號</w:t>
      </w:r>
    </w:p>
    <w:p w14:paraId="31F1516A" w14:textId="3F5E3EC1" w:rsidR="004E28C4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1D9A41D7" wp14:editId="41DC92C6">
            <wp:extent cx="2438740" cy="90500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350D" w14:textId="77777777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借戶戶號</w:t>
      </w:r>
    </w:p>
    <w:p w14:paraId="1B3C10A3" w14:textId="41B12A4A" w:rsidR="004E28C4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44B02862" wp14:editId="350A06BA">
            <wp:extent cx="2562583" cy="89547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017" w14:textId="77777777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統一編號</w:t>
      </w:r>
    </w:p>
    <w:p w14:paraId="0A63C97F" w14:textId="32E3E2D3" w:rsidR="004E28C4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6B817724" wp14:editId="60C48CA6">
            <wp:extent cx="2629267" cy="60968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94A" w14:textId="77777777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核准號碼</w:t>
      </w:r>
    </w:p>
    <w:p w14:paraId="67D9D7ED" w14:textId="7DF4DD75" w:rsidR="004E28C4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35E0C126" wp14:editId="0A5E9B29">
            <wp:extent cx="2534004" cy="657317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0333" w14:textId="43E84C3F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支票號碼</w:t>
      </w:r>
    </w:p>
    <w:p w14:paraId="41C1DAE3" w14:textId="623957C8" w:rsidR="004E28C4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4CE97896" wp14:editId="33C3DFAB">
            <wp:extent cx="2734057" cy="62873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8961" w14:textId="5AC00848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支票到期日(起)</w:t>
      </w:r>
    </w:p>
    <w:p w14:paraId="140A8601" w14:textId="285C6C1D" w:rsidR="004E28C4" w:rsidRDefault="005407EA" w:rsidP="004E28C4">
      <w:pPr>
        <w:rPr>
          <w:rFonts w:ascii="標楷體" w:eastAsia="標楷體" w:hAnsi="標楷體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5B8BF53A" wp14:editId="234BA743">
            <wp:extent cx="2476846" cy="6858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65E7" w14:textId="0A462DCB" w:rsidR="005407EA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41576BB6" wp14:editId="51CBE9FA">
            <wp:extent cx="2448267" cy="676369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1D82" w14:textId="27102377" w:rsidR="004E28C4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4E28C4">
        <w:rPr>
          <w:rFonts w:ascii="標楷體" w:eastAsia="標楷體" w:hAnsi="標楷體" w:hint="eastAsia"/>
        </w:rPr>
        <w:t>支票到期日(迄)</w:t>
      </w:r>
    </w:p>
    <w:p w14:paraId="312D4EB1" w14:textId="250888DB" w:rsidR="004E28C4" w:rsidRDefault="005407EA" w:rsidP="004E28C4">
      <w:pPr>
        <w:rPr>
          <w:rFonts w:ascii="標楷體" w:eastAsia="標楷體" w:hAnsi="標楷體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30A0129B" wp14:editId="3D0C89A0">
            <wp:extent cx="5274310" cy="71501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935" w14:textId="12C3DC3A" w:rsidR="005407EA" w:rsidRDefault="005407EA" w:rsidP="004E28C4">
      <w:pPr>
        <w:rPr>
          <w:rFonts w:ascii="標楷體" w:eastAsia="標楷體" w:hAnsi="標楷體"/>
        </w:rPr>
      </w:pPr>
      <w:r w:rsidRPr="005407EA">
        <w:rPr>
          <w:rFonts w:ascii="標楷體" w:eastAsia="標楷體" w:hAnsi="標楷體"/>
        </w:rPr>
        <w:lastRenderedPageBreak/>
        <w:drawing>
          <wp:inline distT="0" distB="0" distL="0" distR="0" wp14:anchorId="2268EB13" wp14:editId="2E0F0F1F">
            <wp:extent cx="4067743" cy="828791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6E0" w14:textId="0C6FCCD2" w:rsidR="005407EA" w:rsidRDefault="005407EA" w:rsidP="004E28C4">
      <w:pPr>
        <w:rPr>
          <w:rFonts w:ascii="標楷體" w:eastAsia="標楷體" w:hAnsi="標楷體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6B4D8CA7" wp14:editId="1919C38E">
            <wp:extent cx="3896269" cy="666843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A8A" w14:textId="665CE2F4" w:rsidR="005407EA" w:rsidRPr="004E28C4" w:rsidRDefault="005407EA" w:rsidP="004E28C4">
      <w:pPr>
        <w:rPr>
          <w:rFonts w:ascii="標楷體" w:eastAsia="標楷體" w:hAnsi="標楷體" w:hint="eastAsia"/>
        </w:rPr>
      </w:pPr>
      <w:r w:rsidRPr="005407EA">
        <w:rPr>
          <w:rFonts w:ascii="標楷體" w:eastAsia="標楷體" w:hAnsi="標楷體"/>
        </w:rPr>
        <w:drawing>
          <wp:inline distT="0" distB="0" distL="0" distR="0" wp14:anchorId="147B98B7" wp14:editId="649E516F">
            <wp:extent cx="3877216" cy="781159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7DF" w14:textId="6ACE0B2C" w:rsidR="00F177EC" w:rsidRPr="00306BAE" w:rsidRDefault="004E28C4" w:rsidP="004E28C4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  <w:szCs w:val="24"/>
        </w:rPr>
      </w:pPr>
      <w:r w:rsidRPr="004E28C4">
        <w:rPr>
          <w:rFonts w:ascii="標楷體" w:eastAsia="標楷體" w:hAnsi="標楷體" w:hint="eastAsia"/>
        </w:rPr>
        <w:t>支票狀況</w:t>
      </w:r>
    </w:p>
    <w:p w14:paraId="11547D70" w14:textId="1C730650" w:rsidR="00CE3F43" w:rsidRDefault="005407EA" w:rsidP="00CE3F43">
      <w:pPr>
        <w:widowControl/>
        <w:rPr>
          <w:rFonts w:ascii="標楷體" w:eastAsia="標楷體" w:hAnsi="標楷體"/>
          <w:szCs w:val="24"/>
        </w:rPr>
      </w:pPr>
      <w:r w:rsidRPr="005407EA">
        <w:rPr>
          <w:rFonts w:ascii="標楷體" w:eastAsia="標楷體" w:hAnsi="標楷體"/>
          <w:szCs w:val="24"/>
        </w:rPr>
        <w:drawing>
          <wp:inline distT="0" distB="0" distL="0" distR="0" wp14:anchorId="703D41F1" wp14:editId="7917ADCA">
            <wp:extent cx="3667637" cy="229584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DC25" w14:textId="77777777" w:rsidR="005407EA" w:rsidRPr="006F67B7" w:rsidRDefault="005407EA" w:rsidP="00CE3F43">
      <w:pPr>
        <w:widowControl/>
        <w:rPr>
          <w:rFonts w:ascii="標楷體" w:eastAsia="標楷體" w:hAnsi="標楷體" w:hint="eastAsia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04FCE422" w:rsidR="00945C94" w:rsidRPr="000B7BC0" w:rsidRDefault="00C921C2">
      <w:r w:rsidRPr="00C921C2">
        <w:drawing>
          <wp:inline distT="0" distB="0" distL="0" distR="0" wp14:anchorId="74C89782" wp14:editId="03761EB6">
            <wp:extent cx="5274310" cy="78613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ACDD" w14:textId="77777777" w:rsidR="008C04B4" w:rsidRDefault="008C04B4" w:rsidP="009C6FA7">
      <w:r>
        <w:separator/>
      </w:r>
    </w:p>
  </w:endnote>
  <w:endnote w:type="continuationSeparator" w:id="0">
    <w:p w14:paraId="28817168" w14:textId="77777777" w:rsidR="008C04B4" w:rsidRDefault="008C04B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B64D" w14:textId="4E676D50" w:rsidR="00733495" w:rsidRDefault="005D7886">
    <w:pPr>
      <w:pStyle w:val="a6"/>
    </w:pPr>
    <w:r w:rsidRPr="005D7886">
      <w:rPr>
        <w:rFonts w:hint="eastAsia"/>
      </w:rPr>
      <w:t>L3007</w:t>
    </w:r>
    <w:r w:rsidRPr="005D7886">
      <w:rPr>
        <w:rFonts w:hint="eastAsia"/>
      </w:rPr>
      <w:t>暫收支票明細資料查詢</w:t>
    </w:r>
    <w:r w:rsidR="00733495">
      <w:tab/>
    </w:r>
    <w:r w:rsidR="00733495">
      <w:tab/>
    </w:r>
    <w:r w:rsidR="00733495">
      <w:fldChar w:fldCharType="begin"/>
    </w:r>
    <w:r w:rsidR="00733495">
      <w:instrText>PAGE   \* MERGEFORMAT</w:instrText>
    </w:r>
    <w:r w:rsidR="00733495">
      <w:fldChar w:fldCharType="separate"/>
    </w:r>
    <w:r w:rsidR="002022C7" w:rsidRPr="002022C7">
      <w:rPr>
        <w:noProof/>
        <w:lang w:val="zh-TW"/>
      </w:rPr>
      <w:t>1</w:t>
    </w:r>
    <w:r w:rsidR="00733495"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0D95" w14:textId="77777777" w:rsidR="008C04B4" w:rsidRDefault="008C04B4" w:rsidP="009C6FA7">
      <w:r>
        <w:separator/>
      </w:r>
    </w:p>
  </w:footnote>
  <w:footnote w:type="continuationSeparator" w:id="0">
    <w:p w14:paraId="01C83F1C" w14:textId="77777777" w:rsidR="008C04B4" w:rsidRDefault="008C04B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5160AC2"/>
    <w:lvl w:ilvl="0" w:tplc="25209112">
      <w:start w:val="1"/>
      <w:numFmt w:val="taiwaneseCountingThousand"/>
      <w:lvlText w:val="%1、"/>
      <w:lvlJc w:val="left"/>
      <w:pPr>
        <w:ind w:left="622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1102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1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416148"/>
    <w:rsid w:val="00465C54"/>
    <w:rsid w:val="004A2541"/>
    <w:rsid w:val="004C33D8"/>
    <w:rsid w:val="004E28C4"/>
    <w:rsid w:val="00522355"/>
    <w:rsid w:val="00527CD6"/>
    <w:rsid w:val="005407EA"/>
    <w:rsid w:val="00553F9A"/>
    <w:rsid w:val="005C2851"/>
    <w:rsid w:val="005D5CA0"/>
    <w:rsid w:val="005D7886"/>
    <w:rsid w:val="0069742F"/>
    <w:rsid w:val="006F67B7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707E1"/>
    <w:rsid w:val="00B001B9"/>
    <w:rsid w:val="00B01838"/>
    <w:rsid w:val="00B26222"/>
    <w:rsid w:val="00C266AA"/>
    <w:rsid w:val="00C921C2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7A7F-2F60-4062-9F2B-06B3F6ED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29</cp:revision>
  <dcterms:created xsi:type="dcterms:W3CDTF">2021-09-03T06:07:00Z</dcterms:created>
  <dcterms:modified xsi:type="dcterms:W3CDTF">2022-01-20T09:30:00Z</dcterms:modified>
</cp:coreProperties>
</file>