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429980D3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220DB9" w:rsidRP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身分證字號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220DB9" w:rsidRP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  <w:r w:rsid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][</w:t>
      </w:r>
      <w:r w:rsidR="00220DB9" w:rsidRP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案件序號</w:t>
      </w:r>
      <w:r w:rsidR="00220DB9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>
        <w:rPr>
          <w:rFonts w:ascii="標楷體" w:eastAsia="標楷體" w:hAnsi="標楷體" w:hint="eastAsia"/>
        </w:rPr>
        <w:t>欄位</w:t>
      </w:r>
      <w:r w:rsidR="00F201AC">
        <w:rPr>
          <w:rFonts w:ascii="標楷體" w:eastAsia="標楷體" w:hAnsi="標楷體" w:hint="eastAsia"/>
        </w:rPr>
        <w:t>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0F49F9D1" w:rsidR="00C95C1F" w:rsidRDefault="00C95C1F" w:rsidP="00167DB3">
      <w:pPr>
        <w:rPr>
          <w:rFonts w:ascii="標楷體" w:eastAsia="標楷體" w:hAnsi="標楷體"/>
        </w:rPr>
      </w:pPr>
    </w:p>
    <w:p w14:paraId="7091AD00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最大債權</w:t>
      </w:r>
    </w:p>
    <w:p w14:paraId="1FA6B9F6" w14:textId="77777777" w:rsidR="00165773" w:rsidRPr="003E15E6" w:rsidRDefault="00165773" w:rsidP="00165773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C2EB286" wp14:editId="36839D8A">
            <wp:extent cx="3495675" cy="10382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C7A4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案件種類</w:t>
      </w:r>
    </w:p>
    <w:p w14:paraId="4F4FBE09" w14:textId="77777777" w:rsidR="00165773" w:rsidRDefault="00165773" w:rsidP="00165773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23F8F52" wp14:editId="0B6A34FA">
            <wp:extent cx="3943350" cy="1876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48D8" w14:textId="77777777" w:rsidR="00165773" w:rsidRPr="003E15E6" w:rsidRDefault="00165773" w:rsidP="00165773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47F1BC9" wp14:editId="1B59B401">
            <wp:extent cx="2638425" cy="3524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5DAF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受理調解機構代號</w:t>
      </w:r>
    </w:p>
    <w:p w14:paraId="265BECE6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D866A7">
        <w:rPr>
          <w:rFonts w:ascii="標楷體" w:eastAsia="標楷體" w:hAnsi="標楷體" w:hint="eastAsia"/>
          <w:szCs w:val="24"/>
        </w:rPr>
        <w:t>案件種類為[2:調解]才顯示此欄位</w:t>
      </w:r>
      <w:r>
        <w:rPr>
          <w:rFonts w:ascii="標楷體" w:eastAsia="標楷體" w:hAnsi="標楷體" w:hint="eastAsia"/>
          <w:szCs w:val="24"/>
        </w:rPr>
        <w:t>)</w:t>
      </w:r>
    </w:p>
    <w:p w14:paraId="2F9C03CE" w14:textId="77777777" w:rsidR="0016577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B5B56DD" wp14:editId="5A204795">
            <wp:extent cx="5274310" cy="2730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BDEC" w14:textId="77777777" w:rsidR="0016577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366FD2A" wp14:editId="410B0C86">
            <wp:extent cx="2895600" cy="7143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B02C" w14:textId="77777777" w:rsidR="0016577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FEC4978" wp14:editId="06CB63CD">
            <wp:extent cx="4038600" cy="438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4C9E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債權戶別</w:t>
      </w:r>
    </w:p>
    <w:p w14:paraId="4ED331EC" w14:textId="77777777" w:rsidR="00165773" w:rsidRPr="00B27907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43C075D5" wp14:editId="4975355C">
            <wp:extent cx="3705225" cy="14097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137D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08CE11D" wp14:editId="27A4F572">
            <wp:extent cx="2962275" cy="3714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58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付款人戶號</w:t>
      </w:r>
    </w:p>
    <w:p w14:paraId="4188FB89" w14:textId="77777777" w:rsidR="00165773" w:rsidRPr="003E15E6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4A1247">
        <w:rPr>
          <w:rFonts w:ascii="標楷體" w:eastAsia="標楷體" w:hAnsi="標楷體" w:hint="eastAsia"/>
          <w:szCs w:val="24"/>
        </w:rPr>
        <w:t>[債權戶別]為[3:保證人]</w:t>
      </w:r>
      <w:bookmarkStart w:id="0" w:name="_Hlk86932322"/>
      <w:r w:rsidRPr="004A1247">
        <w:rPr>
          <w:rFonts w:ascii="標楷體" w:eastAsia="標楷體" w:hAnsi="標楷體" w:hint="eastAsia"/>
          <w:szCs w:val="24"/>
        </w:rPr>
        <w:t>才顯示此欄位</w:t>
      </w:r>
      <w:r>
        <w:rPr>
          <w:rFonts w:ascii="標楷體" w:eastAsia="標楷體" w:hAnsi="標楷體" w:hint="eastAsia"/>
          <w:szCs w:val="24"/>
        </w:rPr>
        <w:t>)</w:t>
      </w:r>
    </w:p>
    <w:bookmarkEnd w:id="0"/>
    <w:p w14:paraId="3F2682D2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E68DD11" wp14:editId="17F5E065">
            <wp:extent cx="5274310" cy="2400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A24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EAE490C" wp14:editId="0F3540B5">
            <wp:extent cx="2819400" cy="6096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77B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債權戶況</w:t>
      </w:r>
    </w:p>
    <w:p w14:paraId="54A24956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9001016" wp14:editId="6275D589">
            <wp:extent cx="2971800" cy="3524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5629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延期繳款年月(起)</w:t>
      </w:r>
    </w:p>
    <w:p w14:paraId="02CA4EA5" w14:textId="77777777" w:rsidR="00165773" w:rsidRPr="0014541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D8DD5CA" wp14:editId="254F8B3D">
            <wp:extent cx="2828925" cy="3524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CB36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延期繳款年月(訖)</w:t>
      </w:r>
    </w:p>
    <w:p w14:paraId="457BA418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79D695D" wp14:editId="6CE01C8E">
            <wp:extent cx="2809875" cy="3238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1685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協商申請日</w:t>
      </w:r>
    </w:p>
    <w:p w14:paraId="1593B214" w14:textId="77777777" w:rsidR="00165773" w:rsidRPr="0014541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CB45285" wp14:editId="5CCE978D">
            <wp:extent cx="3114675" cy="6762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60DC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C98D0F7" wp14:editId="0D957E48">
            <wp:extent cx="3181350" cy="6477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F96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235387">
        <w:rPr>
          <w:rFonts w:ascii="標楷體" w:eastAsia="標楷體" w:hAnsi="標楷體" w:hint="eastAsia"/>
          <w:color w:val="FF0000"/>
          <w:szCs w:val="24"/>
        </w:rPr>
        <w:t>變更還款條件日</w:t>
      </w:r>
    </w:p>
    <w:p w14:paraId="73F3640A" w14:textId="77777777" w:rsidR="00165773" w:rsidRPr="006206F3" w:rsidRDefault="00165773" w:rsidP="00165773">
      <w:pPr>
        <w:pStyle w:val="a9"/>
        <w:ind w:leftChars="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>(</w:t>
      </w:r>
      <w:r w:rsidRPr="006206F3">
        <w:rPr>
          <w:rFonts w:ascii="標楷體" w:eastAsia="標楷體" w:hAnsi="標楷體" w:hint="eastAsia"/>
          <w:color w:val="FF0000"/>
          <w:szCs w:val="24"/>
        </w:rPr>
        <w:t>[功能]為[變更還款條件]時才顯示此欄位</w:t>
      </w:r>
      <w:r>
        <w:rPr>
          <w:rFonts w:ascii="標楷體" w:eastAsia="標楷體" w:hAnsi="標楷體" w:hint="eastAsia"/>
          <w:color w:val="FF0000"/>
          <w:szCs w:val="24"/>
        </w:rPr>
        <w:t>)</w:t>
      </w:r>
    </w:p>
    <w:p w14:paraId="5B51B676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期款</w:t>
      </w:r>
    </w:p>
    <w:p w14:paraId="68D1BD2F" w14:textId="77777777" w:rsidR="00165773" w:rsidRPr="0014541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B1A4F06" wp14:editId="7B565BDD">
            <wp:extent cx="4105275" cy="7239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98A1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lastRenderedPageBreak/>
        <w:t>期數</w:t>
      </w:r>
    </w:p>
    <w:p w14:paraId="0F132930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B0F2073" wp14:editId="4E5CBCA9">
            <wp:extent cx="4143375" cy="76200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E1F6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計息條件</w:t>
      </w:r>
    </w:p>
    <w:p w14:paraId="7B2C9E2A" w14:textId="77777777" w:rsidR="00165773" w:rsidRPr="0014541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6BE73EA" wp14:editId="6371ADA6">
            <wp:extent cx="3171825" cy="81915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9E93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首次應繳日</w:t>
      </w:r>
    </w:p>
    <w:p w14:paraId="541C6E34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B1FAAC0" wp14:editId="28E63B61">
            <wp:extent cx="3171825" cy="81915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A405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380B17C" wp14:editId="1B25B332">
            <wp:extent cx="3114675" cy="76200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3992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還款結束日</w:t>
      </w:r>
    </w:p>
    <w:p w14:paraId="53C66324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442D0B">
        <w:rPr>
          <w:rFonts w:ascii="標楷體" w:eastAsia="標楷體" w:hAnsi="標楷體" w:hint="eastAsia"/>
          <w:szCs w:val="24"/>
        </w:rPr>
        <w:t>依[期數]與[首次應繳日]計算出預設值</w:t>
      </w:r>
      <w:r>
        <w:rPr>
          <w:rFonts w:ascii="標楷體" w:eastAsia="標楷體" w:hAnsi="標楷體"/>
          <w:szCs w:val="24"/>
        </w:rPr>
        <w:t>)</w:t>
      </w:r>
    </w:p>
    <w:p w14:paraId="7CD63264" w14:textId="77777777" w:rsidR="00165773" w:rsidRPr="0014541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0585424" wp14:editId="27A0ADCA">
            <wp:extent cx="5274310" cy="407035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301F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A37E783" wp14:editId="2DB97138">
            <wp:extent cx="3124200" cy="6858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F09A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E394903" wp14:editId="36B2BF7F">
            <wp:extent cx="3124200" cy="6858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0787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26948F3" wp14:editId="1C2055A4">
            <wp:extent cx="4752975" cy="75247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C01A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新壽總金額/簽約總金額</w:t>
      </w:r>
    </w:p>
    <w:p w14:paraId="48847B3D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502CB8">
        <w:rPr>
          <w:rFonts w:ascii="標楷體" w:eastAsia="標楷體" w:hAnsi="標楷體" w:hint="eastAsia"/>
          <w:szCs w:val="24"/>
        </w:rPr>
        <w:t>[是否最大債權]為[Y]，則欄位名稱顯示 [簽約總金額]；其餘顯示[新壽總金額]</w:t>
      </w:r>
      <w:r>
        <w:rPr>
          <w:rFonts w:ascii="標楷體" w:eastAsia="標楷體" w:hAnsi="標楷體" w:hint="eastAsia"/>
          <w:szCs w:val="24"/>
        </w:rPr>
        <w:t>)</w:t>
      </w:r>
    </w:p>
    <w:p w14:paraId="1D78AC2D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1F82335F" wp14:editId="60F9963B">
            <wp:extent cx="3105150" cy="6667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0C18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20543A7" wp14:editId="7F013EEC">
            <wp:extent cx="3848100" cy="333375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D513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最大債權機構</w:t>
      </w:r>
    </w:p>
    <w:p w14:paraId="23692A5F" w14:textId="77777777" w:rsidR="00165773" w:rsidRPr="005A1744" w:rsidRDefault="00165773" w:rsidP="00165773">
      <w:pPr>
        <w:widowControl/>
        <w:ind w:leftChars="100" w:left="24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(</w:t>
      </w:r>
      <w:r w:rsidRPr="00A427B1">
        <w:rPr>
          <w:rFonts w:ascii="標楷體" w:eastAsia="標楷體" w:hAnsi="標楷體" w:hint="eastAsia"/>
        </w:rPr>
        <w:t>若</w:t>
      </w:r>
      <w:r w:rsidRPr="00254495">
        <w:rPr>
          <w:rFonts w:ascii="標楷體" w:eastAsia="標楷體" w:hAnsi="標楷體" w:hint="eastAsia"/>
        </w:rPr>
        <w:t>[是否最大債權</w:t>
      </w:r>
      <w:r w:rsidRPr="00254495">
        <w:rPr>
          <w:rFonts w:ascii="標楷體" w:eastAsia="標楷體" w:hAnsi="標楷體"/>
        </w:rPr>
        <w:t>]</w:t>
      </w:r>
      <w:r w:rsidRPr="00254495"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</w:rPr>
        <w:t>[</w:t>
      </w:r>
      <w:r w:rsidRPr="00A427B1">
        <w:rPr>
          <w:rFonts w:ascii="標楷體" w:eastAsia="標楷體" w:hAnsi="標楷體" w:hint="eastAsia"/>
        </w:rPr>
        <w:t>Y</w:t>
      </w:r>
      <w:r>
        <w:rPr>
          <w:rFonts w:ascii="標楷體" w:eastAsia="標楷體" w:hAnsi="標楷體" w:hint="eastAsia"/>
        </w:rPr>
        <w:t>]</w:t>
      </w:r>
      <w:r w:rsidRPr="00A427B1">
        <w:rPr>
          <w:rFonts w:ascii="標楷體" w:eastAsia="標楷體" w:hAnsi="標楷體" w:hint="eastAsia"/>
        </w:rPr>
        <w:t>，則自動帶入</w:t>
      </w:r>
      <w:r>
        <w:rPr>
          <w:rFonts w:ascii="標楷體" w:eastAsia="標楷體" w:hAnsi="標楷體" w:hint="eastAsia"/>
        </w:rPr>
        <w:t>[</w:t>
      </w:r>
      <w:r w:rsidRPr="00A427B1">
        <w:rPr>
          <w:rFonts w:ascii="標楷體" w:eastAsia="標楷體" w:hAnsi="標楷體" w:hint="eastAsia"/>
        </w:rPr>
        <w:t>458</w:t>
      </w:r>
      <w:r>
        <w:rPr>
          <w:rFonts w:ascii="標楷體" w:eastAsia="標楷體" w:hAnsi="標楷體"/>
        </w:rPr>
        <w:t>]</w:t>
      </w:r>
      <w:r w:rsidRPr="00A427B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不可修改</w:t>
      </w:r>
      <w:r>
        <w:rPr>
          <w:rFonts w:ascii="標楷體" w:eastAsia="標楷體" w:hAnsi="標楷體"/>
        </w:rPr>
        <w:t>)</w:t>
      </w:r>
    </w:p>
    <w:p w14:paraId="148B4AA4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DD7DB18" wp14:editId="0CFD0F33">
            <wp:extent cx="3114675" cy="29527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3E09" w14:textId="77777777" w:rsidR="00165773" w:rsidRDefault="00165773" w:rsidP="00165773">
      <w:pPr>
        <w:pStyle w:val="a9"/>
        <w:rPr>
          <w:rFonts w:ascii="標楷體" w:eastAsia="標楷體" w:hAnsi="標楷體"/>
          <w:szCs w:val="24"/>
        </w:rPr>
      </w:pPr>
      <w:r w:rsidRPr="00CD63B0">
        <w:rPr>
          <w:rFonts w:ascii="標楷體" w:eastAsia="標楷體" w:hAnsi="標楷體" w:hint="eastAsia"/>
          <w:szCs w:val="24"/>
        </w:rPr>
        <w:t>(若[是否最大債權]為[</w:t>
      </w:r>
      <w:r>
        <w:rPr>
          <w:rFonts w:ascii="標楷體" w:eastAsia="標楷體" w:hAnsi="標楷體" w:hint="eastAsia"/>
          <w:szCs w:val="24"/>
        </w:rPr>
        <w:t>N</w:t>
      </w:r>
      <w:r w:rsidRPr="00CD63B0">
        <w:rPr>
          <w:rFonts w:ascii="標楷體" w:eastAsia="標楷體" w:hAnsi="標楷體" w:hint="eastAsia"/>
          <w:szCs w:val="24"/>
        </w:rPr>
        <w:t>]，則不可等於[458])</w:t>
      </w:r>
    </w:p>
    <w:p w14:paraId="3047AB8C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33CC528" wp14:editId="2D648120">
            <wp:extent cx="3028950" cy="695325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F040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3BA6A31" wp14:editId="21888ACE">
            <wp:extent cx="3962400" cy="752475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B1A5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E41D2BC" wp14:editId="0E3E3E3B">
            <wp:extent cx="5076825" cy="390525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0472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二階段註記</w:t>
      </w:r>
    </w:p>
    <w:p w14:paraId="08246CC6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4E61F4D" wp14:editId="0B4B737D">
            <wp:extent cx="4562475" cy="1152525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95DC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89A43D2" wp14:editId="0128BF16">
            <wp:extent cx="3686175" cy="304800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0007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33762C5" wp14:editId="4ED4E6C0">
            <wp:extent cx="3648075" cy="361950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D9E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8A52828" wp14:editId="530264F1">
            <wp:extent cx="3905250" cy="3429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5A0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債權機構</w:t>
      </w:r>
    </w:p>
    <w:p w14:paraId="01D8C54D" w14:textId="77777777" w:rsidR="00165773" w:rsidRPr="0014541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DE7464C" wp14:editId="4C8095CB">
            <wp:extent cx="1143000" cy="942975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DD35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lastRenderedPageBreak/>
        <w:t>查詢銀行代碼</w:t>
      </w:r>
    </w:p>
    <w:p w14:paraId="05D429FA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FF71D2" wp14:editId="11BE86C5">
            <wp:extent cx="5274310" cy="680720"/>
            <wp:effectExtent l="0" t="0" r="2540" b="508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1FA2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機構名稱</w:t>
      </w:r>
    </w:p>
    <w:p w14:paraId="3DD94C17" w14:textId="77777777" w:rsidR="00165773" w:rsidRPr="0014541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544E23F" wp14:editId="4EA86AF2">
            <wp:extent cx="4572000" cy="6572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D7B6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簽約金額</w:t>
      </w:r>
    </w:p>
    <w:p w14:paraId="0988344B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E1B9A82" wp14:editId="740349D6">
            <wp:extent cx="2038350" cy="866775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C62F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債權比例%</w:t>
      </w:r>
    </w:p>
    <w:p w14:paraId="54A1E7F8" w14:textId="77777777" w:rsidR="00165773" w:rsidRPr="0014541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D348410" wp14:editId="22BB3441">
            <wp:extent cx="1990725" cy="95250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E856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期款</w:t>
      </w:r>
    </w:p>
    <w:p w14:paraId="3B7A23E1" w14:textId="77777777" w:rsidR="00165773" w:rsidRPr="000B017C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2D05E4F" wp14:editId="0EBEB520">
            <wp:extent cx="1943100" cy="79057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3326" w14:textId="77777777" w:rsidR="00165773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註銷日期</w:t>
      </w:r>
    </w:p>
    <w:p w14:paraId="5D1A0C6C" w14:textId="77777777" w:rsidR="00165773" w:rsidRPr="00145413" w:rsidRDefault="00165773" w:rsidP="00165773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537377D" wp14:editId="72587CFD">
            <wp:extent cx="1057275" cy="800100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8059" w14:textId="77777777" w:rsidR="00165773" w:rsidRPr="000B017C" w:rsidRDefault="00165773" w:rsidP="00165773">
      <w:pPr>
        <w:pStyle w:val="a9"/>
        <w:numPr>
          <w:ilvl w:val="0"/>
          <w:numId w:val="31"/>
        </w:numPr>
        <w:ind w:leftChars="0"/>
        <w:rPr>
          <w:rFonts w:ascii="標楷體" w:eastAsia="標楷體" w:hAnsi="標楷體"/>
          <w:szCs w:val="24"/>
        </w:rPr>
      </w:pPr>
      <w:r w:rsidRPr="000B017C">
        <w:rPr>
          <w:rFonts w:ascii="標楷體" w:eastAsia="標楷體" w:hAnsi="標楷體" w:hint="eastAsia"/>
          <w:szCs w:val="24"/>
        </w:rPr>
        <w:t>註銷本金</w:t>
      </w:r>
    </w:p>
    <w:p w14:paraId="1057AC81" w14:textId="77777777" w:rsidR="00165773" w:rsidRDefault="00165773" w:rsidP="0016577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7BFFA29" wp14:editId="2AECC14D">
            <wp:extent cx="4733925" cy="609600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E29" w14:textId="143DCF1B" w:rsidR="005D7122" w:rsidRPr="00165773" w:rsidRDefault="00165773" w:rsidP="00165773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sectPr w:rsidR="005D7122" w:rsidRPr="00165773">
      <w:footerReference w:type="default" r:id="rId5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5EE7" w14:textId="41521277" w:rsidR="0003496C" w:rsidRDefault="0003496C">
    <w:pPr>
      <w:pStyle w:val="a6"/>
    </w:pPr>
    <w:r w:rsidRPr="0003496C">
      <w:rPr>
        <w:rFonts w:hint="eastAsia"/>
      </w:rPr>
      <w:t>L5701</w:t>
    </w:r>
    <w:r w:rsidRPr="0003496C">
      <w:rPr>
        <w:rFonts w:hint="eastAsia"/>
      </w:rPr>
      <w:t>債務協商作業－債權維護</w:t>
    </w:r>
    <w:r w:rsidRPr="0003496C">
      <w:rPr>
        <w:rFonts w:hint="eastAsia"/>
      </w:rPr>
      <w:t>_</w:t>
    </w:r>
    <w:r w:rsidRPr="0003496C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3400A" w:rsidRPr="0063400A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1C774F"/>
    <w:multiLevelType w:val="hybridMultilevel"/>
    <w:tmpl w:val="D1CE7B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4AF31BDA"/>
    <w:multiLevelType w:val="hybridMultilevel"/>
    <w:tmpl w:val="5FAEF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4"/>
  </w:num>
  <w:num w:numId="6">
    <w:abstractNumId w:val="8"/>
  </w:num>
  <w:num w:numId="7">
    <w:abstractNumId w:val="19"/>
  </w:num>
  <w:num w:numId="8">
    <w:abstractNumId w:val="24"/>
  </w:num>
  <w:num w:numId="9">
    <w:abstractNumId w:val="26"/>
  </w:num>
  <w:num w:numId="10">
    <w:abstractNumId w:val="6"/>
  </w:num>
  <w:num w:numId="11">
    <w:abstractNumId w:val="5"/>
  </w:num>
  <w:num w:numId="12">
    <w:abstractNumId w:val="10"/>
  </w:num>
  <w:num w:numId="13">
    <w:abstractNumId w:val="7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3"/>
  </w:num>
  <w:num w:numId="27">
    <w:abstractNumId w:val="12"/>
  </w:num>
  <w:num w:numId="28">
    <w:abstractNumId w:val="11"/>
  </w:num>
  <w:num w:numId="29">
    <w:abstractNumId w:val="16"/>
  </w:num>
  <w:num w:numId="30">
    <w:abstractNumId w:val="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496C"/>
    <w:rsid w:val="000415E1"/>
    <w:rsid w:val="00057135"/>
    <w:rsid w:val="000B733C"/>
    <w:rsid w:val="000D5EC8"/>
    <w:rsid w:val="00100A97"/>
    <w:rsid w:val="00165773"/>
    <w:rsid w:val="00167DB3"/>
    <w:rsid w:val="00181F96"/>
    <w:rsid w:val="0019378D"/>
    <w:rsid w:val="001C02B9"/>
    <w:rsid w:val="00207BEF"/>
    <w:rsid w:val="00220DB9"/>
    <w:rsid w:val="0022767D"/>
    <w:rsid w:val="002A4A8D"/>
    <w:rsid w:val="003968FA"/>
    <w:rsid w:val="0040111D"/>
    <w:rsid w:val="0040480D"/>
    <w:rsid w:val="00465C54"/>
    <w:rsid w:val="00522355"/>
    <w:rsid w:val="00527CD6"/>
    <w:rsid w:val="00553F9A"/>
    <w:rsid w:val="005D5CA0"/>
    <w:rsid w:val="005D7122"/>
    <w:rsid w:val="0063400A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237A1"/>
    <w:rsid w:val="00A707E1"/>
    <w:rsid w:val="00A76DD0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E7BD9"/>
    <w:rsid w:val="00E01F39"/>
    <w:rsid w:val="00E56C4E"/>
    <w:rsid w:val="00EB3065"/>
    <w:rsid w:val="00F104D7"/>
    <w:rsid w:val="00F201AC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4E799-7D82-432B-8C56-E43A7D09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26</cp:revision>
  <dcterms:created xsi:type="dcterms:W3CDTF">2021-09-03T06:07:00Z</dcterms:created>
  <dcterms:modified xsi:type="dcterms:W3CDTF">2021-11-04T09:07:00Z</dcterms:modified>
</cp:coreProperties>
</file>