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332456E4" w:rsidR="000D5596" w:rsidRDefault="00695FA8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輸入欄位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085DC196" w:rsidR="000D5596" w:rsidRPr="00695FA8" w:rsidRDefault="00CD5632" w:rsidP="000D5596">
      <w:pPr>
        <w:rPr>
          <w:rFonts w:ascii="標楷體" w:eastAsia="標楷體" w:hAnsi="標楷體" w:hint="eastAsia"/>
        </w:rPr>
      </w:pPr>
      <w:r w:rsidRPr="00695FA8">
        <w:rPr>
          <w:rFonts w:ascii="標楷體" w:eastAsia="標楷體" w:hAnsi="標楷體" w:hint="eastAsia"/>
        </w:rPr>
        <w:t>自動顯示原值，</w:t>
      </w:r>
      <w:r w:rsidR="00695FA8">
        <w:rPr>
          <w:rFonts w:ascii="標楷體" w:eastAsia="標楷體" w:hAnsi="標楷體" w:hint="eastAsia"/>
        </w:rPr>
        <w:t>調整後寄件代碼可以輸入，其餘欄位皆不可輸入</w:t>
      </w:r>
    </w:p>
    <w:p w14:paraId="69BBEDC3" w14:textId="77777777" w:rsidR="00695FA8" w:rsidRDefault="00695FA8" w:rsidP="000D5596">
      <w:pPr>
        <w:rPr>
          <w:rFonts w:hint="eastAsia"/>
        </w:rPr>
      </w:pPr>
    </w:p>
    <w:p w14:paraId="01E16368" w14:textId="1F03BB02" w:rsidR="00CD5632" w:rsidRDefault="00695FA8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調整後寄件代碼</w:t>
      </w:r>
    </w:p>
    <w:p w14:paraId="6D29FC89" w14:textId="0DC3EDD9" w:rsidR="00695FA8" w:rsidRDefault="00695FA8" w:rsidP="00695FA8">
      <w:pPr>
        <w:pStyle w:val="a7"/>
        <w:ind w:leftChars="0" w:left="960"/>
        <w:rPr>
          <w:rFonts w:ascii="標楷體" w:eastAsia="標楷體" w:hAnsi="標楷體" w:hint="eastAsia"/>
        </w:rPr>
      </w:pPr>
      <w:r w:rsidRPr="00695FA8">
        <w:rPr>
          <w:rFonts w:ascii="標楷體" w:eastAsia="標楷體" w:hAnsi="標楷體"/>
        </w:rPr>
        <w:drawing>
          <wp:inline distT="0" distB="0" distL="0" distR="0" wp14:anchorId="3088532F" wp14:editId="77704128">
            <wp:extent cx="5274310" cy="5448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FA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18E4E657" w:rsidR="00B4665B" w:rsidRDefault="00695FA8">
    <w:pPr>
      <w:pStyle w:val="a5"/>
    </w:pPr>
    <w:r w:rsidRPr="00695FA8">
      <w:rPr>
        <w:rFonts w:hint="eastAsia"/>
      </w:rPr>
      <w:t>L5505</w:t>
    </w:r>
    <w:r w:rsidRPr="00695FA8">
      <w:rPr>
        <w:rFonts w:hint="eastAsia"/>
      </w:rPr>
      <w:t>業績案件計件代碼維護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6315CC"/>
    <w:rsid w:val="00695FA8"/>
    <w:rsid w:val="006D045D"/>
    <w:rsid w:val="006F0FE1"/>
    <w:rsid w:val="0071243F"/>
    <w:rsid w:val="00744EE9"/>
    <w:rsid w:val="007B2A81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D5632"/>
    <w:rsid w:val="00CD7A9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58</cp:revision>
  <dcterms:created xsi:type="dcterms:W3CDTF">2021-10-12T06:36:00Z</dcterms:created>
  <dcterms:modified xsi:type="dcterms:W3CDTF">2022-02-08T06:24:00Z</dcterms:modified>
</cp:coreProperties>
</file>