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BCCC7B5" w:rsidR="00F07600" w:rsidRPr="004A2541" w:rsidRDefault="00E125EA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0A31528" w14:textId="11400D68" w:rsidR="00A5476B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14F05DA" w14:textId="4ED2BA4A" w:rsidR="00E125EA" w:rsidRPr="00B518DD" w:rsidRDefault="00E125EA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皆不可修改</w:t>
      </w:r>
    </w:p>
    <w:p w14:paraId="433DED35" w14:textId="16A7D64D" w:rsidR="00B518DD" w:rsidRPr="00B518DD" w:rsidRDefault="00FE2C42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E2C42">
        <w:rPr>
          <w:rFonts w:ascii="標楷體" w:eastAsia="標楷體" w:hAnsi="標楷體"/>
          <w:szCs w:val="24"/>
        </w:rPr>
        <w:drawing>
          <wp:inline distT="0" distB="0" distL="0" distR="0" wp14:anchorId="3FD50E68" wp14:editId="6B3B74AE">
            <wp:extent cx="5274310" cy="20485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DD" w:rsidRPr="00B518D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6DF6320" w:rsidR="00522355" w:rsidRPr="00913652" w:rsidRDefault="00FE2C42">
          <w:pPr>
            <w:pStyle w:val="a6"/>
            <w:rPr>
              <w:rFonts w:ascii="標楷體" w:eastAsia="標楷體" w:hAnsi="標楷體"/>
              <w:noProof/>
            </w:rPr>
          </w:pPr>
          <w:r w:rsidRPr="00FE2C42">
            <w:rPr>
              <w:rFonts w:ascii="標楷體" w:eastAsia="標楷體" w:hAnsi="標楷體" w:hint="eastAsia"/>
            </w:rPr>
            <w:t>L6202聯貸費用代碼維護_刪除</w:t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3C36"/>
    <w:rsid w:val="00C266AA"/>
    <w:rsid w:val="00C61D61"/>
    <w:rsid w:val="00C756B1"/>
    <w:rsid w:val="00C824AD"/>
    <w:rsid w:val="00CB4BD6"/>
    <w:rsid w:val="00D03994"/>
    <w:rsid w:val="00D03FFD"/>
    <w:rsid w:val="00D40918"/>
    <w:rsid w:val="00D60887"/>
    <w:rsid w:val="00D7128C"/>
    <w:rsid w:val="00D87856"/>
    <w:rsid w:val="00E01F39"/>
    <w:rsid w:val="00E02004"/>
    <w:rsid w:val="00E125EA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44</cp:revision>
  <dcterms:created xsi:type="dcterms:W3CDTF">2021-09-03T06:07:00Z</dcterms:created>
  <dcterms:modified xsi:type="dcterms:W3CDTF">2022-01-11T08:24:00Z</dcterms:modified>
</cp:coreProperties>
</file>