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63BF4557" w:rsidR="006536F2" w:rsidRPr="004A2541" w:rsidRDefault="004B19C1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B19C1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BDB10E0" w14:textId="193B6250" w:rsidR="004B19C1" w:rsidRPr="004B19C1" w:rsidRDefault="004B19C1" w:rsidP="004B19C1">
      <w:pPr>
        <w:rPr>
          <w:rFonts w:ascii="標楷體" w:eastAsia="標楷體" w:hAnsi="標楷體"/>
        </w:rPr>
      </w:pPr>
      <w:r w:rsidRPr="004B19C1">
        <w:rPr>
          <w:rFonts w:ascii="標楷體" w:eastAsia="標楷體" w:hAnsi="標楷體" w:hint="eastAsia"/>
        </w:rPr>
        <w:t>自動顯示原值,</w:t>
      </w:r>
      <w:r w:rsidRPr="004B19C1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Pr="004B19C1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工作月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計件代碼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計件代碼-名稱</w:t>
      </w:r>
      <w:r w:rsidRPr="004B19C1"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 w:rsidRPr="004B19C1">
        <w:rPr>
          <w:rFonts w:ascii="標楷體" w:eastAsia="標楷體" w:hAnsi="標楷體" w:hint="eastAsia"/>
        </w:rPr>
        <w:t>可修改,</w:t>
      </w:r>
      <w:r w:rsidRPr="004B19C1">
        <w:rPr>
          <w:rFonts w:ascii="標楷體" w:eastAsia="標楷體" w:hAnsi="標楷體"/>
        </w:rPr>
        <w:t xml:space="preserve"> </w:t>
      </w:r>
      <w:r w:rsidRPr="004B19C1">
        <w:rPr>
          <w:rFonts w:ascii="標楷體" w:eastAsia="標楷體" w:hAnsi="標楷體" w:hint="eastAsia"/>
        </w:rPr>
        <w:t>其他欄位可修改</w:t>
      </w:r>
    </w:p>
    <w:p w14:paraId="5BD895CA" w14:textId="24BE2836" w:rsidR="004B19C1" w:rsidRPr="004B19C1" w:rsidRDefault="004B19C1" w:rsidP="004B19C1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4B19C1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E196A9F" wp14:editId="43B7F74E">
            <wp:extent cx="5274310" cy="37433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5C53" w14:textId="3C047418" w:rsidR="004B19C1" w:rsidRDefault="004B19C1" w:rsidP="004B19C1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4B19C1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5383B33" wp14:editId="639DE91A">
            <wp:extent cx="4848225" cy="12280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609" cy="12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9AE8" w14:textId="77777777" w:rsidR="004B19C1" w:rsidRPr="004B19C1" w:rsidRDefault="004B19C1" w:rsidP="004B19C1">
      <w:pPr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7D41A1DA" w14:textId="15C258E2" w:rsid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工作月</w:t>
      </w:r>
    </w:p>
    <w:p w14:paraId="59EB240D" w14:textId="59EF6CB1" w:rsid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計件代碼</w:t>
      </w:r>
    </w:p>
    <w:p w14:paraId="2CD2EA4E" w14:textId="1AEC1E7F" w:rsid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計件代碼-名稱</w:t>
      </w:r>
    </w:p>
    <w:p w14:paraId="085D653A" w14:textId="6F0ECCB3" w:rsidR="000A6AFC" w:rsidRDefault="004B19C1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4B19C1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5CFEF88" wp14:editId="3524FBAA">
            <wp:extent cx="3705742" cy="83831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B3DF" w14:textId="05F98DD9" w:rsidR="00C13B5E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51C383F7" w14:textId="54AA752B" w:rsidR="004B19C1" w:rsidRDefault="004B19C1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2A5DD5AE" w14:textId="77777777" w:rsidR="004B19C1" w:rsidRPr="000A6AFC" w:rsidRDefault="004B19C1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1262F3BA" w14:textId="306DCC77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介紹單位_件數</w:t>
      </w:r>
    </w:p>
    <w:p w14:paraId="5A05B627" w14:textId="03EA7318" w:rsidR="004B19C1" w:rsidRDefault="00F1209D" w:rsidP="000A6AFC">
      <w:pPr>
        <w:ind w:left="87"/>
        <w:rPr>
          <w:rFonts w:ascii="標楷體" w:eastAsia="標楷體" w:hAnsi="標楷體" w:cs="新細明體"/>
          <w:noProof/>
          <w:color w:val="000000"/>
          <w:kern w:val="0"/>
          <w:szCs w:val="24"/>
        </w:rPr>
      </w:pPr>
      <w:r w:rsidRPr="00F1209D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44E1511" wp14:editId="528B139A">
            <wp:extent cx="4020111" cy="6096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1E54" w14:textId="77777777" w:rsidR="00C13B5E" w:rsidRP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792CD8C5" w14:textId="4DFA57F6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介紹單位_計件金額門檻</w:t>
      </w:r>
    </w:p>
    <w:p w14:paraId="686DFF44" w14:textId="0EC05BFA" w:rsidR="004B19C1" w:rsidRPr="00F1209D" w:rsidRDefault="00F1209D" w:rsidP="000A6AFC">
      <w:pPr>
        <w:ind w:left="87"/>
        <w:rPr>
          <w:rFonts w:ascii="標楷體" w:eastAsia="標楷體" w:hAnsi="標楷體" w:cs="新細明體"/>
          <w:noProof/>
          <w:color w:val="000000"/>
          <w:kern w:val="0"/>
          <w:szCs w:val="24"/>
        </w:rPr>
      </w:pPr>
      <w:r w:rsidRPr="00F1209D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4955194" wp14:editId="6F674061">
            <wp:extent cx="4572638" cy="6477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92BC" w14:textId="19464430" w:rsidR="00C13B5E" w:rsidRPr="000A6AFC" w:rsidRDefault="00C13B5E" w:rsidP="00F1209D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4884F23B" w14:textId="500C6476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介紹單位_撥款業績比例</w:t>
      </w:r>
    </w:p>
    <w:p w14:paraId="5506835D" w14:textId="6627D60E" w:rsidR="004B19C1" w:rsidRDefault="00F1209D" w:rsidP="000A6AFC">
      <w:pPr>
        <w:ind w:left="87"/>
        <w:rPr>
          <w:rFonts w:ascii="標楷體" w:eastAsia="標楷體" w:hAnsi="標楷體" w:cs="新細明體"/>
          <w:noProof/>
          <w:color w:val="000000"/>
          <w:kern w:val="0"/>
          <w:szCs w:val="24"/>
        </w:rPr>
      </w:pPr>
      <w:r w:rsidRPr="00F1209D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14BB9B2" wp14:editId="711F96A3">
            <wp:extent cx="4096322" cy="619211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D578" w14:textId="77777777" w:rsidR="00C13B5E" w:rsidRPr="00C13B5E" w:rsidRDefault="00C13B5E" w:rsidP="00C13B5E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4E3C6A42" w14:textId="6F2DEB6E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介紹人_介紹獎金比例</w:t>
      </w:r>
    </w:p>
    <w:p w14:paraId="16F7491A" w14:textId="527A9838" w:rsidR="00F1209D" w:rsidRDefault="00F1209D" w:rsidP="000A6AFC">
      <w:pPr>
        <w:ind w:left="87"/>
        <w:rPr>
          <w:rFonts w:ascii="標楷體" w:eastAsia="標楷體" w:hAnsi="標楷體" w:cs="新細明體"/>
          <w:noProof/>
          <w:color w:val="000000"/>
          <w:kern w:val="0"/>
          <w:szCs w:val="24"/>
        </w:rPr>
      </w:pPr>
      <w:r w:rsidRPr="00F1209D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42E7881" wp14:editId="45D1D6BD">
            <wp:extent cx="4172532" cy="619211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4DA2" w14:textId="77777777" w:rsidR="00C13B5E" w:rsidRP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7EC5431C" w14:textId="29C156C0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介紹人_介紹獎金門檻（新增額度）</w:t>
      </w:r>
    </w:p>
    <w:p w14:paraId="0EA9C883" w14:textId="249F7B1D" w:rsidR="00F1209D" w:rsidRDefault="00F1209D" w:rsidP="000A6AFC">
      <w:pPr>
        <w:ind w:left="87"/>
        <w:rPr>
          <w:rFonts w:ascii="標楷體" w:eastAsia="標楷體" w:hAnsi="標楷體" w:cs="新細明體"/>
          <w:noProof/>
          <w:color w:val="000000"/>
          <w:kern w:val="0"/>
          <w:szCs w:val="24"/>
        </w:rPr>
      </w:pPr>
      <w:r w:rsidRPr="00F1209D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542C3ED" wp14:editId="3D630ADD">
            <wp:extent cx="4696480" cy="619211"/>
            <wp:effectExtent l="0" t="0" r="889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2B6E" w14:textId="77777777" w:rsidR="00C13B5E" w:rsidRP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70AC80E8" w14:textId="54329207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介紹人_換算業績率（分母）</w:t>
      </w:r>
    </w:p>
    <w:p w14:paraId="70684A5E" w14:textId="60F8C95A" w:rsidR="00F1209D" w:rsidRDefault="00A67597" w:rsidP="000A6AFC">
      <w:pPr>
        <w:ind w:left="87"/>
        <w:rPr>
          <w:rFonts w:ascii="標楷體" w:eastAsia="標楷體" w:hAnsi="標楷體" w:cs="新細明體"/>
          <w:noProof/>
          <w:color w:val="000000"/>
          <w:kern w:val="0"/>
          <w:szCs w:val="24"/>
        </w:rPr>
      </w:pPr>
      <w:r w:rsidRPr="00A6759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3517E00" wp14:editId="285BACF4">
            <wp:extent cx="4725059" cy="57158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C77C" w14:textId="77777777" w:rsidR="00C13B5E" w:rsidRPr="000A6AFC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24DA2850" w14:textId="62B30444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介紹人_換算業績率（分子）</w:t>
      </w:r>
    </w:p>
    <w:p w14:paraId="504CC11E" w14:textId="5963B848" w:rsidR="000A6AFC" w:rsidRPr="00A67597" w:rsidRDefault="00A67597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A6759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1A1874F" wp14:editId="0CD0DAC9">
            <wp:extent cx="4725059" cy="581106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951" w14:textId="21769026" w:rsidR="00C13B5E" w:rsidRDefault="00C13B5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5C84C41D" w14:textId="6C648338" w:rsidR="00A67597" w:rsidRDefault="00A67597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670AF0C1" w14:textId="77777777" w:rsidR="00A67597" w:rsidRPr="000A6AFC" w:rsidRDefault="00A67597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60494B6B" w14:textId="05F98415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介紹人_業務報酬率（分母）</w:t>
      </w:r>
    </w:p>
    <w:p w14:paraId="37B15791" w14:textId="7477D2CF" w:rsidR="000A6AFC" w:rsidRDefault="00A67597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A6759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3DF37A6" wp14:editId="1566BD3D">
            <wp:extent cx="4686954" cy="57158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6507" w14:textId="77777777" w:rsidR="00BD3D04" w:rsidRPr="000A6AFC" w:rsidRDefault="00BD3D04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76DF3736" w14:textId="2B996B2D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介紹人_業務報酬率（分子）</w:t>
      </w:r>
    </w:p>
    <w:p w14:paraId="29E703B4" w14:textId="014A80BF" w:rsidR="000A6AFC" w:rsidRDefault="00A67597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A6759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239BE1C" wp14:editId="1C3EFDC9">
            <wp:extent cx="4782217" cy="59063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D206" w14:textId="77777777" w:rsidR="00A67597" w:rsidRDefault="00A67597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3CA41978" w14:textId="1E85D9F9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房貸專員_件數</w:t>
      </w:r>
    </w:p>
    <w:p w14:paraId="14B9EAC1" w14:textId="43E4D6CF" w:rsidR="000A6AFC" w:rsidRDefault="00A67597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A6759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3D11940C" wp14:editId="666969D2">
            <wp:extent cx="4220164" cy="57158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8765" w14:textId="77777777" w:rsidR="008D030E" w:rsidRPr="000A6AFC" w:rsidRDefault="008D030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7E71DE4A" w14:textId="1A3C41ED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房貸專員_件數上限</w:t>
      </w:r>
    </w:p>
    <w:p w14:paraId="47C46AEE" w14:textId="66DC1982" w:rsidR="000A6AFC" w:rsidRDefault="00A67597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A6759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4CB7934" wp14:editId="2CF585BA">
            <wp:extent cx="4163006" cy="552527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B114" w14:textId="77777777" w:rsidR="008D030E" w:rsidRPr="000A6AFC" w:rsidRDefault="008D030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7169CAF2" w14:textId="3B6FB6CB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房貸專員_計件金額門檻</w:t>
      </w:r>
    </w:p>
    <w:p w14:paraId="1E6B04EF" w14:textId="1C558F03" w:rsidR="000A6AFC" w:rsidRDefault="00A67597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A6759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195C2A0D" wp14:editId="7FC604E4">
            <wp:extent cx="4553585" cy="600159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93E0" w14:textId="77777777" w:rsidR="008D030E" w:rsidRPr="000A6AFC" w:rsidRDefault="008D030E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2E4B77D4" w14:textId="0AA91168" w:rsidR="000A6AFC" w:rsidRPr="000A6AFC" w:rsidRDefault="000A6AFC" w:rsidP="000A6AF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0A6AFC">
        <w:rPr>
          <w:rFonts w:ascii="標楷體" w:eastAsia="標楷體" w:hAnsi="標楷體" w:cs="新細明體" w:hint="eastAsia"/>
          <w:color w:val="000000"/>
          <w:kern w:val="0"/>
          <w:szCs w:val="24"/>
        </w:rPr>
        <w:t>房貸專員_撥款業績比例</w:t>
      </w:r>
    </w:p>
    <w:p w14:paraId="710F8DF4" w14:textId="1A386139" w:rsidR="000A6AFC" w:rsidRPr="000A6AFC" w:rsidRDefault="00A67597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  <w:r w:rsidRPr="00A67597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FF69494" wp14:editId="31AEFFE8">
            <wp:extent cx="4391638" cy="657317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F9B2" w14:textId="1CCDDAEA" w:rsidR="000A6AFC" w:rsidRPr="000A6AFC" w:rsidRDefault="000A6AFC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205404CC" w14:textId="77777777" w:rsidR="000A6AFC" w:rsidRPr="000A6AFC" w:rsidRDefault="000A6AFC" w:rsidP="000A6AFC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sectPr w:rsidR="000A6AFC" w:rsidRPr="000A6AFC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990F" w14:textId="77777777" w:rsidR="00F5481D" w:rsidRDefault="00F5481D" w:rsidP="009C6FA7">
      <w:r>
        <w:separator/>
      </w:r>
    </w:p>
  </w:endnote>
  <w:endnote w:type="continuationSeparator" w:id="0">
    <w:p w14:paraId="3FF0641A" w14:textId="77777777" w:rsidR="00F5481D" w:rsidRDefault="00F5481D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34A6B25F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906DF5">
            <w:rPr>
              <w:rFonts w:ascii="標楷體" w:eastAsia="標楷體" w:hAnsi="標楷體"/>
              <w:noProof/>
            </w:rPr>
            <w:t>L6754業績件數及金額核算標準設定_修改.docx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CF4CE" w14:textId="77777777" w:rsidR="00F5481D" w:rsidRDefault="00F5481D" w:rsidP="009C6FA7">
      <w:r>
        <w:separator/>
      </w:r>
    </w:p>
  </w:footnote>
  <w:footnote w:type="continuationSeparator" w:id="0">
    <w:p w14:paraId="655E66A3" w14:textId="77777777" w:rsidR="00F5481D" w:rsidRDefault="00F5481D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A6AFC"/>
    <w:rsid w:val="000B733C"/>
    <w:rsid w:val="000D5EC8"/>
    <w:rsid w:val="00100A97"/>
    <w:rsid w:val="00167DB3"/>
    <w:rsid w:val="00187F3F"/>
    <w:rsid w:val="0019378D"/>
    <w:rsid w:val="001C02B9"/>
    <w:rsid w:val="00207BEF"/>
    <w:rsid w:val="0022767D"/>
    <w:rsid w:val="002A4A8D"/>
    <w:rsid w:val="0040111D"/>
    <w:rsid w:val="00465C54"/>
    <w:rsid w:val="004B19C1"/>
    <w:rsid w:val="00522355"/>
    <w:rsid w:val="00527CD6"/>
    <w:rsid w:val="00553F9A"/>
    <w:rsid w:val="005D1BC2"/>
    <w:rsid w:val="005D5CA0"/>
    <w:rsid w:val="006536F2"/>
    <w:rsid w:val="006D5BA6"/>
    <w:rsid w:val="006F67B7"/>
    <w:rsid w:val="00790B9A"/>
    <w:rsid w:val="007B0429"/>
    <w:rsid w:val="008D030E"/>
    <w:rsid w:val="00906DF5"/>
    <w:rsid w:val="00925E35"/>
    <w:rsid w:val="0093063E"/>
    <w:rsid w:val="00941CB5"/>
    <w:rsid w:val="00945C94"/>
    <w:rsid w:val="00987C4D"/>
    <w:rsid w:val="009C6FA7"/>
    <w:rsid w:val="00A67597"/>
    <w:rsid w:val="00A707E1"/>
    <w:rsid w:val="00A76DD0"/>
    <w:rsid w:val="00AB1D38"/>
    <w:rsid w:val="00B46D68"/>
    <w:rsid w:val="00BD3D04"/>
    <w:rsid w:val="00C0438A"/>
    <w:rsid w:val="00C13B5E"/>
    <w:rsid w:val="00C266AA"/>
    <w:rsid w:val="00C535E0"/>
    <w:rsid w:val="00C7149D"/>
    <w:rsid w:val="00C756B1"/>
    <w:rsid w:val="00C824AD"/>
    <w:rsid w:val="00CB364D"/>
    <w:rsid w:val="00D03994"/>
    <w:rsid w:val="00D40918"/>
    <w:rsid w:val="00E01F39"/>
    <w:rsid w:val="00E56C4E"/>
    <w:rsid w:val="00EB3065"/>
    <w:rsid w:val="00F104D7"/>
    <w:rsid w:val="00F1209D"/>
    <w:rsid w:val="00F5481D"/>
    <w:rsid w:val="00F55996"/>
    <w:rsid w:val="00F834B9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17</cp:revision>
  <dcterms:created xsi:type="dcterms:W3CDTF">2021-09-03T06:07:00Z</dcterms:created>
  <dcterms:modified xsi:type="dcterms:W3CDTF">2021-09-07T02:47:00Z</dcterms:modified>
</cp:coreProperties>
</file>