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900D5C2" w:rsidR="00F07600" w:rsidRDefault="00CF72D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829E75D" w14:textId="3E2DB1E6" w:rsidR="004B4A91" w:rsidRDefault="004B4A91" w:rsidP="004B4A91">
      <w:r>
        <w:rPr>
          <w:rFonts w:hint="eastAsia"/>
        </w:rPr>
        <w:t>自動顯示原值，</w:t>
      </w:r>
      <w:r w:rsidR="00EF6FA3">
        <w:rPr>
          <w:rFonts w:hint="eastAsia"/>
        </w:rPr>
        <w:t>皆</w:t>
      </w:r>
      <w:r>
        <w:rPr>
          <w:rFonts w:hint="eastAsia"/>
        </w:rPr>
        <w:t>其他不可修改</w:t>
      </w:r>
    </w:p>
    <w:p w14:paraId="7A0E9E04" w14:textId="282F1878" w:rsidR="00EF6FA3" w:rsidRPr="00EF6FA3" w:rsidRDefault="00EF6FA3" w:rsidP="004B4A91"/>
    <w:p w14:paraId="1795C6F7" w14:textId="1126927B" w:rsidR="004B4A91" w:rsidRPr="004B4A91" w:rsidRDefault="00CF72DC" w:rsidP="004B4A91">
      <w:r w:rsidRPr="00CF72DC">
        <w:drawing>
          <wp:inline distT="0" distB="0" distL="0" distR="0" wp14:anchorId="0FCE2AAA" wp14:editId="687CE7A9">
            <wp:extent cx="5274310" cy="2095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A91" w:rsidRPr="004B4A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651BCC7" w:rsidR="00522355" w:rsidRPr="00EF6FA3" w:rsidRDefault="00EF6FA3" w:rsidP="00EF6FA3">
    <w:pPr>
      <w:pStyle w:val="a6"/>
    </w:pPr>
    <w:r w:rsidRPr="00EF6FA3">
      <w:rPr>
        <w:rFonts w:ascii="標楷體" w:eastAsia="標楷體" w:hAnsi="標楷體" w:hint="eastAsia"/>
      </w:rPr>
      <w:t>L8302(41)協商開始暨停催通知資料_</w:t>
    </w:r>
    <w:r w:rsidR="00CF72DC">
      <w:rPr>
        <w:rFonts w:ascii="標楷體" w:eastAsia="標楷體" w:hAnsi="標楷體" w:hint="eastAsia"/>
      </w:rPr>
      <w:t>刪除</w:t>
    </w:r>
    <w:r w:rsidRPr="00EF6FA3">
      <w:rPr>
        <w:rFonts w:ascii="標楷體" w:eastAsia="標楷體" w:hAnsi="標楷體" w:hint="eastAsia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4A91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85F8F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CF72DC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EF6FA3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30</cp:revision>
  <dcterms:created xsi:type="dcterms:W3CDTF">2021-09-03T06:07:00Z</dcterms:created>
  <dcterms:modified xsi:type="dcterms:W3CDTF">2022-02-17T12:38:00Z</dcterms:modified>
</cp:coreProperties>
</file>