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07A2C0D" w:rsidR="000D5EC8" w:rsidRDefault="007A315C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bookmarkStart w:id="0" w:name="_GoBack"/>
      <w:bookmarkEnd w:id="0"/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92593E2" w14:textId="00E6918B" w:rsidR="00F54A50" w:rsidRPr="007D5C71" w:rsidRDefault="00B873A2" w:rsidP="007D5C71">
      <w:pPr>
        <w:rPr>
          <w:rFonts w:ascii="標楷體" w:eastAsia="標楷體" w:hAnsi="標楷體"/>
          <w:szCs w:val="24"/>
        </w:rPr>
      </w:pPr>
      <w:r w:rsidRPr="00B873A2">
        <w:rPr>
          <w:rFonts w:ascii="標楷體" w:eastAsia="標楷體" w:hAnsi="標楷體" w:hint="eastAsia"/>
        </w:rPr>
        <w:t>自動顯示原值</w:t>
      </w:r>
      <w:r w:rsidR="007D5C71">
        <w:rPr>
          <w:rFonts w:ascii="標楷體" w:eastAsia="標楷體" w:hAnsi="標楷體" w:hint="eastAsia"/>
        </w:rPr>
        <w:t>,皆不可修改</w:t>
      </w:r>
      <w:r w:rsidR="007D5C71" w:rsidRPr="007D5C71">
        <w:rPr>
          <w:rFonts w:ascii="標楷體" w:eastAsia="標楷體" w:hAnsi="標楷體"/>
        </w:rPr>
        <w:drawing>
          <wp:inline distT="0" distB="0" distL="0" distR="0" wp14:anchorId="286A447C" wp14:editId="49406095">
            <wp:extent cx="5274310" cy="26276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50" w:rsidRPr="007D5C7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EA0CBB6" w:rsidR="00522355" w:rsidRPr="00857ABF" w:rsidRDefault="00522355" w:rsidP="001B5007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D5C71" w:rsidRPr="007D5C71">
            <w:rPr>
              <w:rFonts w:ascii="標楷體" w:eastAsia="標楷體" w:hAnsi="標楷體" w:hint="eastAsia"/>
              <w:noProof/>
            </w:rPr>
            <w:t>L8203疑似洗錢交易合理性維護_刪除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624BDD7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A315C" w:rsidRPr="007A315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A315C"/>
    <w:rsid w:val="007B0429"/>
    <w:rsid w:val="007D5C71"/>
    <w:rsid w:val="00857ABF"/>
    <w:rsid w:val="008C28A1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873A2"/>
    <w:rsid w:val="00BA277E"/>
    <w:rsid w:val="00C266AA"/>
    <w:rsid w:val="00CC22EE"/>
    <w:rsid w:val="00CD5DCC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3881E-844E-4B93-A85D-7E4F086B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2022-01-12T03:24:00Z</dcterms:modified>
</cp:coreProperties>
</file>