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362"/>
        <w:gridCol w:w="74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9B66D16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21/10/1</w:t>
            </w:r>
            <w:r w:rsidR="00F266E4">
              <w:rPr>
                <w:rFonts w:ascii="標楷體" w:hAnsi="標楷體" w:cs="Arial" w:hint="eastAsia"/>
                <w:szCs w:val="24"/>
              </w:rPr>
              <w:t>9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="00F266E4">
              <w:rPr>
                <w:rFonts w:ascii="標楷體" w:hAnsi="標楷體" w:cs="Arial" w:hint="eastAsia"/>
                <w:szCs w:val="24"/>
              </w:rPr>
              <w:t>9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="00F266E4">
              <w:rPr>
                <w:rFonts w:ascii="標楷體" w:hAnsi="標楷體" w:hint="eastAsia"/>
                <w:szCs w:val="24"/>
              </w:rPr>
              <w:t>1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252CC0" w:rsidRPr="004B10CD" w14:paraId="0FFDFD60" w14:textId="77777777" w:rsidTr="00600267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252CC0" w:rsidRPr="004B10CD" w:rsidRDefault="00252CC0" w:rsidP="00252CC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252CC0" w:rsidRPr="004B10CD" w:rsidRDefault="00252CC0" w:rsidP="00252CC0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</w:tcPr>
          <w:p w14:paraId="442A643D" w14:textId="4D56734F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FF1C836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6AB9B007" w14:textId="594D1DF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7219319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306AAA6" w14:textId="3E9D89BD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18B1FA1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64D9624A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708078D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16FB2C6C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42776D3" w14:textId="5188A89A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1F38FA93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104CB65E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74830D5E" w14:textId="4F5E5A3A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54E62D8A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D6122A3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1AB3B1C6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55687C01" w14:textId="210E936B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0DDD3C79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25CD5C9E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6A8A3C32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4BB4710B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798372ED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361547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496C1CB3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65818C8" w14:textId="0B5E2158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0DACA6FF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59AC40D5" w14:textId="2E4DF52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9F8D045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4AAB32AE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5A62550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6207A56E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48622395" w14:textId="55683EFC" w:rsidR="00252CC0" w:rsidRPr="004B10CD" w:rsidRDefault="00A4336E" w:rsidP="00252CC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55B28A52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04041DAA" w14:textId="7FC1C927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C0B10CF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00DFA645" w14:textId="77777777" w:rsidTr="00DD56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2D277F9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0F519195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13DED138" w14:textId="2193F02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  <w:r w:rsidRPr="0061470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0564BBD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D9DE33E" w14:textId="484ED906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B285222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252CC0" w:rsidRPr="004B10CD" w14:paraId="32BFE5B6" w14:textId="77777777" w:rsidTr="00D2744F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252CC0" w:rsidRPr="004B10CD" w:rsidRDefault="00252CC0" w:rsidP="00252CC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252CC0" w:rsidRPr="004B10CD" w:rsidRDefault="00252CC0" w:rsidP="00252CC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252CC0" w:rsidRPr="004B10CD" w:rsidRDefault="00252CC0" w:rsidP="00252CC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252CC0" w:rsidRPr="004B10CD" w:rsidRDefault="00252CC0" w:rsidP="00252CC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13E89EC3" w:rsidR="00252CC0" w:rsidRPr="004B10CD" w:rsidRDefault="00252CC0" w:rsidP="00252CC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8F3551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1F9C0D4C" w:rsidR="00252CC0" w:rsidRPr="004B10CD" w:rsidRDefault="00252CC0" w:rsidP="00252CC0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252CC0" w:rsidRPr="004B10CD" w:rsidRDefault="00252CC0" w:rsidP="00252CC0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3C0539E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L4604 火險保費未繳轉借支作業</w:t>
            </w:r>
          </w:p>
          <w:p w14:paraId="2454A70C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L4605 火險最終保單上傳作業</w:t>
            </w:r>
          </w:p>
          <w:p w14:paraId="5E99383F" w14:textId="77777777" w:rsidR="00F266E4" w:rsidRPr="00F266E4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L4606 火險佣金作業</w:t>
            </w:r>
          </w:p>
          <w:p w14:paraId="11389786" w14:textId="370FAE44" w:rsidR="00D43C55" w:rsidRDefault="00F266E4" w:rsidP="00F266E4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F266E4">
              <w:rPr>
                <w:rFonts w:ascii="標楷體" w:hAnsi="標楷體" w:hint="eastAsia"/>
                <w:noProof/>
                <w:lang w:eastAsia="zh-HK"/>
              </w:rPr>
              <w:t>L4965 保險單明細資料查詢</w:t>
            </w:r>
          </w:p>
          <w:p w14:paraId="7AF230C7" w14:textId="77777777" w:rsidR="007114A7" w:rsidRPr="004B10CD" w:rsidRDefault="007114A7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809"/>
              <w:gridCol w:w="1336"/>
            </w:tblGrid>
            <w:tr w:rsidR="004B10CD" w:rsidRPr="004B10CD" w14:paraId="02C4ACF6" w14:textId="612F3C2F" w:rsidTr="00605F6E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09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F266E4">
              <w:trPr>
                <w:trHeight w:val="825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7B476640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4A6EBB">
                    <w:rPr>
                      <w:rFonts w:ascii="標楷體" w:hAnsi="標楷體" w:hint="eastAsia"/>
                      <w:szCs w:val="24"/>
                      <w:lang w:eastAsia="zh-HK"/>
                    </w:rPr>
                    <w:t>保單險種不足明細表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B2EF3A4" w14:textId="67BDB6EE" w:rsidR="00D43C55" w:rsidRPr="004B10CD" w:rsidRDefault="00F266E4" w:rsidP="00D43C55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表中</w:t>
                  </w:r>
                  <w:r w:rsidRPr="00111447">
                    <w:rPr>
                      <w:rFonts w:ascii="標楷體" w:hAnsi="標楷體" w:hint="eastAsia"/>
                      <w:szCs w:val="24"/>
                      <w:lang w:eastAsia="zh-HK"/>
                    </w:rPr>
                    <w:t>參考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的建</w:t>
                  </w:r>
                  <w:r>
                    <w:rPr>
                      <w:rFonts w:ascii="標楷體" w:hAnsi="標楷體" w:hint="eastAsia"/>
                      <w:szCs w:val="24"/>
                    </w:rPr>
                    <w:t>築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造價資</w:t>
                  </w:r>
                  <w:r>
                    <w:rPr>
                      <w:rFonts w:ascii="標楷體" w:hAnsi="標楷體" w:hint="eastAsia"/>
                      <w:szCs w:val="24"/>
                    </w:rPr>
                    <w:t>料，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新系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與</w:t>
                  </w:r>
                  <w:r>
                    <w:rPr>
                      <w:rFonts w:ascii="標楷體" w:hAnsi="標楷體" w:hint="eastAsia"/>
                      <w:szCs w:val="24"/>
                    </w:rPr>
                    <w:t>e</w:t>
                  </w:r>
                  <w:r>
                    <w:rPr>
                      <w:rFonts w:ascii="標楷體" w:hAnsi="標楷體"/>
                      <w:szCs w:val="24"/>
                    </w:rPr>
                    <w:t>loan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分開維</w:t>
                  </w:r>
                  <w:r>
                    <w:rPr>
                      <w:rFonts w:ascii="標楷體" w:hAnsi="標楷體" w:hint="eastAsia"/>
                      <w:szCs w:val="24"/>
                    </w:rPr>
                    <w:t>護，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新系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維</w:t>
                  </w:r>
                  <w:r>
                    <w:rPr>
                      <w:rFonts w:ascii="標楷體" w:hAnsi="標楷體" w:hint="eastAsia"/>
                      <w:szCs w:val="24"/>
                    </w:rPr>
                    <w:t>護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易</w:t>
                  </w:r>
                  <w:r w:rsidRPr="001918A2"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53CB6D37" w14:textId="77777777" w:rsidR="00D43C55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A036650" w14:textId="77777777" w:rsidR="0048229E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34F98026" w:rsidR="0048229E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F266E4">
              <w:trPr>
                <w:trHeight w:val="850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31A3F221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擔保品號碼新舊對照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6BA4F65" w14:textId="4F266BA9" w:rsidR="00D43C55" w:rsidRPr="004B10CD" w:rsidRDefault="00F266E4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新增查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交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易，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位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包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含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新舊擔保品號碼、戶號</w:t>
                  </w:r>
                  <w:r>
                    <w:rPr>
                      <w:rFonts w:ascii="新細明體" w:eastAsia="新細明體" w:hAnsi="新細明體" w:hint="eastAsia"/>
                      <w:szCs w:val="24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額</w:t>
                  </w:r>
                  <w:r>
                    <w:rPr>
                      <w:rFonts w:ascii="標楷體" w:hAnsi="標楷體" w:hint="eastAsia"/>
                      <w:szCs w:val="24"/>
                    </w:rPr>
                    <w:t>度</w:t>
                  </w:r>
                  <w:r w:rsidRPr="00616A24">
                    <w:rPr>
                      <w:rFonts w:ascii="標楷體" w:hAnsi="標楷體" w:hint="eastAsia"/>
                      <w:szCs w:val="24"/>
                      <w:lang w:eastAsia="zh-HK"/>
                    </w:rPr>
                    <w:t>、地址。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7676DCAC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8FC9B29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484B1C8" w14:textId="1DD9444C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3A626EF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L4965</w:t>
                  </w:r>
                  <w:r w:rsidRPr="004C2084">
                    <w:rPr>
                      <w:rFonts w:ascii="標楷體" w:hAnsi="標楷體" w:hint="eastAsia"/>
                      <w:szCs w:val="24"/>
                      <w:lang w:eastAsia="zh-HK"/>
                    </w:rPr>
                    <w:t>保險單明細資料查詢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0930152D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1.</w:t>
                  </w:r>
                  <w:r w:rsidRPr="00F266E4">
                    <w:rPr>
                      <w:rFonts w:ascii="標楷體" w:hAnsi="標楷體" w:hint="eastAsia"/>
                      <w:lang w:eastAsia="zh-HK"/>
                    </w:rPr>
                    <w:t>增加輸入欄位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有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效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保單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]，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[0.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有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效/9.</w:t>
                  </w: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全</w:t>
                  </w:r>
                </w:p>
                <w:p w14:paraId="1CC2C1FF" w14:textId="03101DE0" w:rsidR="00F266E4" w:rsidRP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lang w:eastAsia="zh-HK"/>
                    </w:rPr>
                  </w:pPr>
                  <w:r w:rsidRP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部</w:t>
                  </w:r>
                  <w:r w:rsidRPr="00F266E4"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="001E2680">
                    <w:rPr>
                      <w:rFonts w:ascii="標楷體" w:hAnsi="標楷體" w:hint="eastAsia"/>
                      <w:szCs w:val="24"/>
                    </w:rPr>
                    <w:t>。</w:t>
                  </w:r>
                </w:p>
                <w:p w14:paraId="601F8038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連結查</w:t>
                  </w:r>
                  <w:r>
                    <w:rPr>
                      <w:rFonts w:ascii="標楷體" w:hAnsi="標楷體" w:hint="eastAsia"/>
                      <w:szCs w:val="24"/>
                    </w:rPr>
                    <w:t>詢[L2038</w:t>
                  </w:r>
                  <w:r w:rsidRPr="006E6642">
                    <w:rPr>
                      <w:rFonts w:ascii="標楷體" w:hAnsi="標楷體" w:hint="eastAsia"/>
                      <w:szCs w:val="24"/>
                      <w:lang w:eastAsia="zh-HK"/>
                    </w:rPr>
                    <w:t>擔保品明細資料查詢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935A3A">
                    <w:rPr>
                      <w:rFonts w:ascii="標楷體" w:hAnsi="標楷體"/>
                      <w:szCs w:val="24"/>
                    </w:rPr>
                    <w:t>&amp;</w:t>
                  </w:r>
                  <w:r>
                    <w:rPr>
                      <w:rFonts w:ascii="標楷體" w:hAnsi="標楷體" w:hint="eastAsia"/>
                      <w:szCs w:val="24"/>
                    </w:rPr>
                    <w:t>[L4610</w:t>
                  </w:r>
                </w:p>
                <w:p w14:paraId="3A152128" w14:textId="3F05E498" w:rsidR="00D43C55" w:rsidRPr="004B10CD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E6642">
                    <w:rPr>
                      <w:rFonts w:ascii="標楷體" w:hAnsi="標楷體" w:hint="eastAsia"/>
                      <w:szCs w:val="24"/>
                    </w:rPr>
                    <w:lastRenderedPageBreak/>
                    <w:t>保險單明細資料登錄</w:t>
                  </w:r>
                  <w:r>
                    <w:rPr>
                      <w:rFonts w:ascii="標楷體" w:hAnsi="標楷體" w:hint="eastAsia"/>
                      <w:szCs w:val="24"/>
                    </w:rPr>
                    <w:t>/L4611</w:t>
                  </w:r>
                  <w:r w:rsidRPr="006E6642">
                    <w:rPr>
                      <w:rFonts w:ascii="標楷體" w:hAnsi="標楷體" w:hint="eastAsia"/>
                      <w:szCs w:val="24"/>
                    </w:rPr>
                    <w:t>續約保單資料維護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331DC74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1872434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57A5D31F" w14:textId="728B26B8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1B3DC16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L4604</w:t>
                  </w:r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火險保費未繳轉借支作業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6A845144" w14:textId="77777777" w:rsidR="00F266E4" w:rsidRPr="00AC19DC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與新光產險對帳後，列應付費用</w:t>
                  </w:r>
                  <w:r>
                    <w:rPr>
                      <w:rFonts w:ascii="標楷體" w:hAnsi="標楷體" w:hint="eastAsia"/>
                      <w:szCs w:val="24"/>
                    </w:rPr>
                    <w:t>：</w:t>
                  </w:r>
                </w:p>
                <w:p w14:paraId="712E7EF5" w14:textId="77777777" w:rsidR="00F266E4" w:rsidRPr="00226953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正常繳款</w:t>
                  </w:r>
                  <w:r w:rsidRPr="00226953">
                    <w:rPr>
                      <w:rFonts w:ascii="標楷體" w:hAnsi="標楷體"/>
                      <w:szCs w:val="24"/>
                      <w:lang w:eastAsia="zh-HK"/>
                    </w:rPr>
                    <w:t>(</w:t>
                  </w:r>
                  <w:r w:rsidRPr="00226953">
                    <w:rPr>
                      <w:rFonts w:ascii="標楷體" w:hAnsi="標楷體" w:hint="eastAsia"/>
                      <w:szCs w:val="24"/>
                      <w:lang w:eastAsia="zh-HK"/>
                    </w:rPr>
                    <w:t>放款系統出帳</w:t>
                  </w:r>
                  <w:r w:rsidRPr="00226953">
                    <w:rPr>
                      <w:rFonts w:ascii="標楷體" w:hAnsi="標楷體"/>
                      <w:szCs w:val="24"/>
                      <w:lang w:eastAsia="zh-HK"/>
                    </w:rPr>
                    <w:t>)</w:t>
                  </w:r>
                </w:p>
                <w:p w14:paraId="1FC9745E" w14:textId="1613C1CF" w:rsidR="00F266E4" w:rsidRPr="00AC19DC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借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:20232010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暫收及待結轉帳項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>-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火險保費</w:t>
                  </w:r>
                </w:p>
                <w:p w14:paraId="45157053" w14:textId="5FA758CB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　　貸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 xml:space="preserve">:20210391 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應付費用</w:t>
                  </w:r>
                  <w:r w:rsidRPr="00AC19DC">
                    <w:rPr>
                      <w:rFonts w:ascii="標楷體" w:hAnsi="標楷體"/>
                      <w:szCs w:val="24"/>
                      <w:lang w:eastAsia="zh-HK"/>
                    </w:rPr>
                    <w:t>-</w:t>
                  </w:r>
                  <w:r w:rsidRPr="00AC19DC">
                    <w:rPr>
                      <w:rFonts w:ascii="標楷體" w:hAnsi="標楷體" w:hint="eastAsia"/>
                      <w:szCs w:val="24"/>
                      <w:lang w:eastAsia="zh-HK"/>
                    </w:rPr>
                    <w:t>待匯</w:t>
                  </w:r>
                </w:p>
              </w:tc>
              <w:tc>
                <w:tcPr>
                  <w:tcW w:w="1336" w:type="dxa"/>
                  <w:vAlign w:val="center"/>
                </w:tcPr>
                <w:p w14:paraId="5F5968B0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04120DEB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2830441" w14:textId="43ACAC04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873C19" w14:textId="77777777" w:rsidTr="00EC57CC">
              <w:trPr>
                <w:trHeight w:val="931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16E7DB45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/>
                      <w:szCs w:val="24"/>
                      <w:lang w:eastAsia="zh-HK"/>
                    </w:rPr>
                    <w:t>L4605</w:t>
                  </w:r>
                  <w:r w:rsidRPr="00190C16">
                    <w:rPr>
                      <w:rFonts w:ascii="標楷體" w:hAnsi="標楷體" w:hint="eastAsia"/>
                      <w:szCs w:val="24"/>
                      <w:lang w:eastAsia="zh-HK"/>
                    </w:rPr>
                    <w:t>火險最終保單上傳作業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1A4D988B" w14:textId="77777777" w:rsidR="00D43C55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  <w:r>
                    <w:rPr>
                      <w:rFonts w:ascii="標楷體" w:hAnsi="標楷體" w:hint="eastAsia"/>
                      <w:szCs w:val="24"/>
                    </w:rPr>
                    <w:t>案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上傳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後之錯</w:t>
                  </w:r>
                  <w:r>
                    <w:rPr>
                      <w:rFonts w:ascii="標楷體" w:hAnsi="標楷體" w:hint="eastAsia"/>
                      <w:szCs w:val="24"/>
                    </w:rPr>
                    <w:t>誤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保單，待淑微提</w:t>
                  </w:r>
                  <w:r>
                    <w:rPr>
                      <w:rFonts w:ascii="標楷體" w:hAnsi="標楷體" w:hint="eastAsia"/>
                      <w:szCs w:val="24"/>
                    </w:rPr>
                    <w:t>供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錯</w:t>
                  </w:r>
                  <w:r>
                    <w:rPr>
                      <w:rFonts w:ascii="標楷體" w:hAnsi="標楷體" w:hint="eastAsia"/>
                      <w:szCs w:val="24"/>
                    </w:rPr>
                    <w:t>誤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清單後核</w:t>
                  </w:r>
                  <w:r>
                    <w:rPr>
                      <w:rFonts w:ascii="標楷體" w:hAnsi="標楷體" w:hint="eastAsia"/>
                      <w:szCs w:val="24"/>
                    </w:rPr>
                    <w:t>對。</w:t>
                  </w:r>
                </w:p>
                <w:p w14:paraId="5CF06BBB" w14:textId="262408AD" w:rsidR="00E72743" w:rsidRPr="00F266E4" w:rsidRDefault="00E72743" w:rsidP="00622E63">
                  <w:pPr>
                    <w:rPr>
                      <w:rFonts w:ascii="標楷體" w:hAnsi="標楷體"/>
                      <w:szCs w:val="24"/>
                    </w:rPr>
                  </w:pPr>
                  <w:r w:rsidRPr="00E72743">
                    <w:rPr>
                      <w:rFonts w:ascii="標楷體" w:hAnsi="標楷體" w:hint="eastAsia"/>
                      <w:color w:val="FF0000"/>
                    </w:rPr>
                    <w:t>(2021/10/21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 w:rsidRPr="00E72743"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上傳檔案的佣金</w:t>
                  </w:r>
                  <w:r w:rsidRPr="00E7274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為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負數的資料排除寫入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；</w:t>
                  </w:r>
                  <w:r w:rsidR="00622E63" w:rsidRPr="00E72743">
                    <w:rPr>
                      <w:rFonts w:ascii="標楷體" w:hAnsi="標楷體" w:hint="eastAsia"/>
                      <w:color w:val="FF0000"/>
                    </w:rPr>
                    <w:t>2021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</w:rPr>
                    <w:t>/</w:t>
                  </w:r>
                  <w:r w:rsidR="00505064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10/22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討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論</w:t>
                  </w:r>
                  <w:r w:rsidRPr="00622E63"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排除寫入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之明細</w:t>
                  </w:r>
                  <w:r w:rsidR="00505064" w:rsidRPr="00622E63">
                    <w:rPr>
                      <w:rFonts w:ascii="標楷體" w:hAnsi="標楷體" w:hint="eastAsia"/>
                      <w:color w:val="FF0000"/>
                      <w:lang w:eastAsia="zh-HK"/>
                    </w:rPr>
                    <w:t>不</w:t>
                  </w:r>
                  <w:r w:rsidRPr="00622E63">
                    <w:rPr>
                      <w:rFonts w:ascii="標楷體" w:hAnsi="標楷體" w:hint="eastAsia"/>
                      <w:color w:val="FF0000"/>
                      <w:lang w:eastAsia="zh-HK"/>
                    </w:rPr>
                    <w:t>列於</w:t>
                  </w:r>
                  <w:r w:rsidRPr="00622E63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火險佣金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未發明細表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，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但上傳結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束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的訊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息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需顯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示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排除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明細的筆數</w:t>
                  </w:r>
                  <w:r w:rsidRPr="00622E63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524FDF68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D3A7D55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0E61C31F" w14:textId="27E71CF1" w:rsidR="00D43C55" w:rsidRPr="00505064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688991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29D95B52" w14:textId="40C14FA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190C16">
                    <w:rPr>
                      <w:rFonts w:ascii="標楷體" w:hAnsi="標楷體"/>
                      <w:szCs w:val="24"/>
                    </w:rPr>
                    <w:t xml:space="preserve">L4606 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火險佣金作業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7DBF29DF" w14:textId="5F817C29" w:rsidR="00F266E4" w:rsidRDefault="00996E03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F266E4" w:rsidRPr="00190C16">
                    <w:rPr>
                      <w:rFonts w:ascii="標楷體" w:hAnsi="標楷體" w:hint="eastAsia"/>
                      <w:szCs w:val="24"/>
                    </w:rPr>
                    <w:t>火險佣金</w:t>
                  </w:r>
                  <w:r w:rsidR="00F266E4">
                    <w:rPr>
                      <w:rFonts w:ascii="標楷體" w:hAnsi="標楷體" w:hint="eastAsia"/>
                      <w:szCs w:val="24"/>
                      <w:lang w:eastAsia="zh-HK"/>
                    </w:rPr>
                    <w:t>發放明細表：</w:t>
                  </w:r>
                </w:p>
                <w:p w14:paraId="7E976934" w14:textId="74FEA6F4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szCs w:val="24"/>
                    </w:rPr>
                    <w:t>址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長度放</w:t>
                  </w:r>
                  <w:r>
                    <w:rPr>
                      <w:rFonts w:ascii="標楷體" w:hAnsi="標楷體" w:hint="eastAsia"/>
                      <w:szCs w:val="24"/>
                    </w:rPr>
                    <w:t>大，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>
                    <w:rPr>
                      <w:rFonts w:ascii="標楷體" w:hAnsi="標楷體" w:hint="eastAsia"/>
                      <w:szCs w:val="24"/>
                    </w:rPr>
                    <w:t>式ID&amp;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報表代號修</w:t>
                  </w:r>
                  <w:r>
                    <w:rPr>
                      <w:rFonts w:ascii="標楷體" w:hAnsi="標楷體" w:hint="eastAsia"/>
                      <w:szCs w:val="24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為新</w:t>
                  </w:r>
                </w:p>
                <w:p w14:paraId="11ABE59B" w14:textId="77777777" w:rsidR="00F266E4" w:rsidRDefault="00F266E4" w:rsidP="00F266E4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代號。</w:t>
                  </w:r>
                </w:p>
                <w:p w14:paraId="0A942C93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(2)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szCs w:val="24"/>
                    </w:rPr>
                    <w:t>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代[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火險服</w:t>
                  </w:r>
                  <w:r>
                    <w:rPr>
                      <w:rFonts w:ascii="標楷體" w:hAnsi="標楷體" w:hint="eastAsia"/>
                      <w:szCs w:val="24"/>
                    </w:rPr>
                    <w:t>務ID]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，待淑微確</w:t>
                  </w:r>
                </w:p>
                <w:p w14:paraId="4524B696" w14:textId="55A6DA42" w:rsidR="00EC57CC" w:rsidRDefault="00F266E4" w:rsidP="00EC57CC">
                  <w:pPr>
                    <w:ind w:firstLineChars="200" w:firstLine="480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  <w:r w:rsidR="00EC57CC"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(</w:t>
                  </w:r>
                  <w:r w:rsidR="00EC57CC"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="00EC57CC"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保經回覆</w:t>
                  </w:r>
                  <w:r w:rsidR="00694B48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:</w:t>
                  </w:r>
                  <w:r w:rsidR="00EC57CC"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可移除電腦編號但需</w:t>
                  </w:r>
                </w:p>
                <w:p w14:paraId="717EBEE5" w14:textId="2C7D7DCC" w:rsidR="00F266E4" w:rsidRPr="007D440A" w:rsidRDefault="00EC57CC" w:rsidP="00EC57CC">
                  <w:pPr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保留火險服務人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  <w:p w14:paraId="19C5D91D" w14:textId="7604C8F8" w:rsidR="005377E0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(3)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出表條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  <w:r w:rsidR="007B1B96">
                    <w:rPr>
                      <w:rFonts w:ascii="標楷體" w:hAnsi="標楷體" w:hint="eastAsia"/>
                      <w:szCs w:val="24"/>
                      <w:lang w:eastAsia="zh-HK"/>
                    </w:rPr>
                    <w:t>上傳</w:t>
                  </w:r>
                  <w:r w:rsidRPr="009E110B">
                    <w:rPr>
                      <w:rFonts w:ascii="標楷體" w:hAnsi="標楷體" w:hint="eastAsia"/>
                      <w:szCs w:val="24"/>
                      <w:lang w:eastAsia="zh-HK"/>
                    </w:rPr>
                    <w:t>火險佣金</w:t>
                  </w:r>
                  <w:r w:rsidRPr="00996E03">
                    <w:rPr>
                      <w:rFonts w:ascii="標楷體" w:hAnsi="標楷體" w:hint="eastAsia"/>
                      <w:szCs w:val="24"/>
                      <w:lang w:eastAsia="zh-HK"/>
                    </w:rPr>
                    <w:t>媒體</w:t>
                  </w:r>
                  <w:r w:rsidR="007B1B96">
                    <w:rPr>
                      <w:rFonts w:ascii="標楷體" w:hAnsi="標楷體" w:hint="eastAsia"/>
                      <w:szCs w:val="24"/>
                      <w:lang w:eastAsia="zh-HK"/>
                    </w:rPr>
                    <w:t>檔</w:t>
                  </w:r>
                </w:p>
                <w:p w14:paraId="1CFEC3F9" w14:textId="49999368" w:rsidR="00D43C55" w:rsidRPr="007B1B96" w:rsidRDefault="00996E03" w:rsidP="005377E0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度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檔火險服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員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(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若無值時取客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戶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檔介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紹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人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)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於在職檔的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任用狀況碼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為1:在職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。</w:t>
                  </w:r>
                </w:p>
                <w:p w14:paraId="043B3785" w14:textId="4B8C9F42" w:rsidR="00996E03" w:rsidRPr="007B1B96" w:rsidRDefault="00996E03" w:rsidP="007B1B96">
                  <w:pPr>
                    <w:pStyle w:val="af9"/>
                    <w:numPr>
                      <w:ilvl w:val="0"/>
                      <w:numId w:val="21"/>
                    </w:numPr>
                    <w:spacing w:line="276" w:lineRule="auto"/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火險佣金資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檔中保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險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單號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碼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為續保資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料</w:t>
                  </w:r>
                  <w:r w:rsidR="007B1B96"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。</w:t>
                  </w:r>
                </w:p>
                <w:p w14:paraId="6BB0437B" w14:textId="4CB62962" w:rsidR="00996E03" w:rsidRDefault="00996E03" w:rsidP="00996E03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190C16">
                    <w:rPr>
                      <w:rFonts w:ascii="標楷體" w:hAnsi="標楷體" w:hint="eastAsia"/>
                      <w:szCs w:val="24"/>
                    </w:rPr>
                    <w:t>火險佣金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未發明細表：</w:t>
                  </w:r>
                </w:p>
                <w:p w14:paraId="6419B028" w14:textId="77777777" w:rsidR="00996E03" w:rsidRDefault="00996E03" w:rsidP="00996E0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szCs w:val="24"/>
                    </w:rPr>
                    <w:t>址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長度放</w:t>
                  </w:r>
                  <w:r>
                    <w:rPr>
                      <w:rFonts w:ascii="標楷體" w:hAnsi="標楷體" w:hint="eastAsia"/>
                      <w:szCs w:val="24"/>
                    </w:rPr>
                    <w:t>大，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程</w:t>
                  </w:r>
                  <w:r>
                    <w:rPr>
                      <w:rFonts w:ascii="標楷體" w:hAnsi="標楷體" w:hint="eastAsia"/>
                      <w:szCs w:val="24"/>
                    </w:rPr>
                    <w:t>式ID&amp;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報表代號修</w:t>
                  </w:r>
                  <w:r>
                    <w:rPr>
                      <w:rFonts w:ascii="標楷體" w:hAnsi="標楷體" w:hint="eastAsia"/>
                      <w:szCs w:val="24"/>
                    </w:rPr>
                    <w:t>改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為新</w:t>
                  </w:r>
                </w:p>
                <w:p w14:paraId="4887CCB7" w14:textId="77777777" w:rsidR="00996E03" w:rsidRDefault="00996E03" w:rsidP="00996E03">
                  <w:pPr>
                    <w:ind w:firstLineChars="200" w:firstLine="48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代號。</w:t>
                  </w:r>
                </w:p>
                <w:p w14:paraId="1CC56EAF" w14:textId="77777777" w:rsidR="00996E03" w:rsidRDefault="00996E03" w:rsidP="00996E03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(2)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szCs w:val="24"/>
                    </w:rPr>
                    <w:t>否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以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取</w:t>
                  </w:r>
                  <w:r>
                    <w:rPr>
                      <w:rFonts w:ascii="標楷體" w:hAnsi="標楷體" w:hint="eastAsia"/>
                      <w:szCs w:val="24"/>
                    </w:rPr>
                    <w:t>代[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火險服</w:t>
                  </w:r>
                  <w:r>
                    <w:rPr>
                      <w:rFonts w:ascii="標楷體" w:hAnsi="標楷體" w:hint="eastAsia"/>
                      <w:szCs w:val="24"/>
                    </w:rPr>
                    <w:t>務ID]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，待淑微確</w:t>
                  </w:r>
                </w:p>
                <w:p w14:paraId="5D34001F" w14:textId="77777777" w:rsidR="00996E03" w:rsidRDefault="00996E03" w:rsidP="00996E03">
                  <w:pPr>
                    <w:ind w:firstLineChars="200" w:firstLine="480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保經回覆</w:t>
                  </w:r>
                  <w:r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: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可移除電腦編號但需</w:t>
                  </w:r>
                </w:p>
                <w:p w14:paraId="2EF58938" w14:textId="77777777" w:rsidR="00996E03" w:rsidRPr="007D440A" w:rsidRDefault="00996E03" w:rsidP="00996E03">
                  <w:pPr>
                    <w:ind w:firstLineChars="200" w:firstLine="480"/>
                    <w:rPr>
                      <w:rFonts w:ascii="標楷體" w:hAnsi="標楷體"/>
                      <w:szCs w:val="24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保留火險服務人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EC57CC">
                    <w:rPr>
                      <w:rFonts w:ascii="標楷體" w:hAnsi="標楷體" w:hint="eastAsia"/>
                      <w:color w:val="FF0000"/>
                      <w:szCs w:val="24"/>
                    </w:rPr>
                    <w:t>)</w:t>
                  </w:r>
                </w:p>
                <w:p w14:paraId="1C9DE8A9" w14:textId="67651392" w:rsidR="00996E03" w:rsidRPr="007B1B96" w:rsidRDefault="00996E03" w:rsidP="00996E03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 (3)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出表條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  <w:r w:rsidR="007B1B96"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上傳火險佣金媒體檔</w:t>
                  </w:r>
                </w:p>
                <w:p w14:paraId="28A861BB" w14:textId="0175C616" w:rsidR="007B1B96" w:rsidRPr="007B1B96" w:rsidRDefault="007B1B96" w:rsidP="007B1B96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</w:rPr>
                  </w:pP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度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檔火險服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務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員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(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若無值時取客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戶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檔介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紹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人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)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不存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在</w:t>
                  </w:r>
                  <w:r w:rsidRPr="007B1B96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在職檔或任用狀況碼不為1:在職。</w:t>
                  </w:r>
                </w:p>
                <w:p w14:paraId="12911615" w14:textId="3F09AE3D" w:rsidR="00996E03" w:rsidRPr="007B1B96" w:rsidRDefault="007B1B96" w:rsidP="007B1B96">
                  <w:pPr>
                    <w:spacing w:line="276" w:lineRule="auto"/>
                    <w:ind w:left="48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color w:val="FF0000"/>
                      <w:szCs w:val="24"/>
                    </w:rPr>
                    <w:t xml:space="preserve">b. 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火險佣金資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料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檔中保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險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單號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碼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非續保資</w:t>
                  </w:r>
                  <w:r w:rsidRPr="007B1B96">
                    <w:rPr>
                      <w:rFonts w:ascii="標楷體" w:hAnsi="標楷體" w:hint="eastAsia"/>
                      <w:color w:val="FF0000"/>
                      <w:szCs w:val="24"/>
                    </w:rPr>
                    <w:t>料。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684E151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68B7DB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308ED6E" w14:textId="00622947" w:rsidR="00D43C55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1A6F73F0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7B64FD6A" w14:textId="6808CEC2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[AS400]</w:t>
                  </w:r>
                  <w:r w:rsidRPr="004C2084">
                    <w:rPr>
                      <w:rFonts w:ascii="標楷體" w:hAnsi="標楷體"/>
                      <w:szCs w:val="24"/>
                    </w:rPr>
                    <w:t>4-96-2</w:t>
                  </w:r>
                  <w:r w:rsidRPr="004C2084">
                    <w:rPr>
                      <w:rFonts w:ascii="標楷體" w:hAnsi="標楷體" w:hint="eastAsia"/>
                      <w:szCs w:val="24"/>
                    </w:rPr>
                    <w:t>佣金換算作業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603D1" w14:textId="77777777" w:rsidR="00D43C55" w:rsidRDefault="00F266E4" w:rsidP="00D43C55">
                  <w:pPr>
                    <w:adjustRightInd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原系</w:t>
                  </w:r>
                  <w:r>
                    <w:rPr>
                      <w:rFonts w:ascii="標楷體" w:hAnsi="標楷體" w:hint="eastAsia"/>
                      <w:szCs w:val="24"/>
                    </w:rPr>
                    <w:t>統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hAnsi="標楷體" w:hint="eastAsia"/>
                      <w:szCs w:val="24"/>
                    </w:rPr>
                    <w:t>能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待珮琪提</w:t>
                  </w:r>
                  <w:r>
                    <w:rPr>
                      <w:rFonts w:ascii="標楷體" w:hAnsi="標楷體" w:hint="eastAsia"/>
                      <w:szCs w:val="24"/>
                    </w:rPr>
                    <w:t>供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6C5AB4DB" w14:textId="72BF83AD" w:rsidR="00EB29B4" w:rsidRPr="00622E63" w:rsidRDefault="00EB29B4" w:rsidP="00622E63">
                  <w:pPr>
                    <w:rPr>
                      <w:rFonts w:ascii="標楷體" w:hAnsi="標楷體" w:cs="Arial"/>
                      <w:color w:val="FF0000"/>
                      <w:szCs w:val="24"/>
                      <w:highlight w:val="yellow"/>
                    </w:rPr>
                  </w:pPr>
                  <w:r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>
                    <w:rPr>
                      <w:rFonts w:ascii="標楷體" w:hAnsi="標楷體" w:hint="eastAsia"/>
                      <w:color w:val="FF0000"/>
                    </w:rPr>
                    <w:t>：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依據《</w:t>
                  </w:r>
                  <w:r w:rsidRPr="00EB29B4">
                    <w:rPr>
                      <w:rFonts w:ascii="標楷體" w:hAnsi="標楷體" w:cs="Arial"/>
                      <w:color w:val="FF0000"/>
                      <w:szCs w:val="24"/>
                    </w:rPr>
                    <w:t>LN$CMTP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火險佣金媒體檔》選資料出來，算出《</w:t>
                  </w:r>
                  <w:r w:rsidRPr="00EB29B4">
                    <w:rPr>
                      <w:rFonts w:ascii="標楷體" w:hAnsi="標楷體" w:cs="Arial"/>
                      <w:color w:val="FF0000"/>
                      <w:szCs w:val="24"/>
                    </w:rPr>
                    <w:t>LN$CMDP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火險佣金發放檔》的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[</w:t>
                  </w:r>
                  <w:r w:rsidRPr="00EB29B4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應領金額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；</w:t>
                  </w:r>
                  <w:r w:rsidR="00622E63" w:rsidRPr="00E72743">
                    <w:rPr>
                      <w:rFonts w:ascii="標楷體" w:hAnsi="標楷體" w:hint="eastAsia"/>
                      <w:color w:val="FF0000"/>
                    </w:rPr>
                    <w:t>2021</w:t>
                  </w:r>
                  <w:r w:rsidR="00622E63" w:rsidRPr="00622E63">
                    <w:rPr>
                      <w:rFonts w:ascii="標楷體" w:hAnsi="標楷體" w:hint="eastAsia"/>
                      <w:color w:val="FF0000"/>
                    </w:rPr>
                    <w:t>/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10/22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  <w:lang w:eastAsia="zh-HK"/>
                    </w:rPr>
                    <w:t>討</w:t>
                  </w:r>
                  <w:r w:rsidR="00622E63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論：待珮琪提供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[</w:t>
                  </w:r>
                  <w:r w:rsidR="008E5DBD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應領金額</w:t>
                  </w:r>
                  <w:r w:rsid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]</w:t>
                  </w:r>
                  <w:r w:rsidR="008E5DBD" w:rsidRPr="00622E63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計算公式</w:t>
                  </w:r>
                  <w:r w:rsidRPr="008E5DBD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50D635D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44DBBFDD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6F62574D" w14:textId="77777777" w:rsidR="00D43C55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  <w:p w14:paraId="6ED91E61" w14:textId="03945F35" w:rsidR="0048229E" w:rsidRPr="004B10CD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黃智偉</w:t>
                  </w:r>
                </w:p>
              </w:tc>
            </w:tr>
            <w:tr w:rsidR="004B10CD" w:rsidRPr="004B10CD" w14:paraId="559A7538" w14:textId="77777777" w:rsidTr="00EC57CC">
              <w:trPr>
                <w:trHeight w:val="606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312C61E" w14:textId="17730CF7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45D28">
                    <w:rPr>
                      <w:rFonts w:ascii="標楷體" w:hAnsi="標楷體" w:hint="eastAsia"/>
                      <w:szCs w:val="24"/>
                    </w:rPr>
                    <w:lastRenderedPageBreak/>
                    <w:t>火險佣金查詢</w:t>
                  </w:r>
                  <w:r>
                    <w:rPr>
                      <w:rFonts w:ascii="標楷體" w:hAnsi="標楷體" w:hint="eastAsia"/>
                      <w:szCs w:val="24"/>
                    </w:rPr>
                    <w:t>交易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4F20E473" w14:textId="77777777" w:rsidR="00D43C55" w:rsidRDefault="00F266E4" w:rsidP="00F266E4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火險佣金查詢</w:t>
                  </w:r>
                  <w:r>
                    <w:rPr>
                      <w:rFonts w:ascii="標楷體" w:hAnsi="標楷體" w:hint="eastAsia"/>
                      <w:szCs w:val="24"/>
                    </w:rPr>
                    <w:t>交易，內容待淑微提供。</w:t>
                  </w:r>
                </w:p>
                <w:p w14:paraId="7259382D" w14:textId="1C8EFDD4" w:rsidR="00694B48" w:rsidRDefault="00694B48" w:rsidP="00694B48">
                  <w:pPr>
                    <w:rPr>
                      <w:rFonts w:ascii="標楷體" w:hAnsi="標楷體"/>
                      <w:color w:val="FF0000"/>
                    </w:rPr>
                  </w:pPr>
                  <w:r>
                    <w:rPr>
                      <w:rFonts w:ascii="標楷體" w:hAnsi="標楷體" w:hint="eastAsia"/>
                      <w:color w:val="FF0000"/>
                    </w:rPr>
                    <w:t>(</w:t>
                  </w:r>
                  <w:r w:rsidRPr="00EC57CC">
                    <w:rPr>
                      <w:rFonts w:ascii="標楷體" w:hAnsi="標楷體" w:hint="eastAsia"/>
                      <w:color w:val="FF0000"/>
                    </w:rPr>
                    <w:t>2021/10/21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回覆</w:t>
                  </w:r>
                  <w:r>
                    <w:rPr>
                      <w:rFonts w:ascii="標楷體" w:hAnsi="標楷體" w:hint="eastAsia"/>
                      <w:color w:val="FF0000"/>
                    </w:rPr>
                    <w:t>：</w:t>
                  </w:r>
                </w:p>
                <w:p w14:paraId="424744B7" w14:textId="49029828" w:rsidR="00694B48" w:rsidRPr="004B10CD" w:rsidRDefault="00694B48" w:rsidP="00694B48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查詢條件需可依據借款人</w:t>
                  </w:r>
                  <w:r w:rsidRPr="00606340">
                    <w:rPr>
                      <w:rFonts w:ascii="標楷體" w:hAnsi="標楷體" w:cs="Arial"/>
                      <w:color w:val="FF0000"/>
                      <w:szCs w:val="24"/>
                    </w:rPr>
                    <w:t>ID</w:t>
                  </w:r>
                  <w:r w:rsidRPr="0060634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、戶號及業務員統編、員編進行查詢，且查詢內容須增加顯示借款人姓名</w:t>
                  </w:r>
                  <w:r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)</w:t>
                  </w:r>
                </w:p>
              </w:tc>
              <w:tc>
                <w:tcPr>
                  <w:tcW w:w="1336" w:type="dxa"/>
                  <w:vAlign w:val="center"/>
                </w:tcPr>
                <w:p w14:paraId="1051A555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74064F4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323F5D3" w14:textId="465A0713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35A860D0" w14:textId="77777777" w:rsidTr="00F266E4">
              <w:trPr>
                <w:trHeight w:val="2547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46AD59F4" w14:textId="23F11957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險改商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30F101F7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1.</w:t>
                  </w:r>
                  <w:r w:rsidRPr="005D5B70">
                    <w:rPr>
                      <w:rFonts w:ascii="標楷體" w:hAnsi="標楷體" w:cs="新細明體" w:hint="eastAsia"/>
                      <w:szCs w:val="24"/>
                    </w:rPr>
                    <w:t>L4610保險單明細資料登錄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</w:t>
                  </w:r>
                </w:p>
                <w:p w14:paraId="141AB084" w14:textId="0B39514F" w:rsid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改商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>
                    <w:rPr>
                      <w:rFonts w:ascii="標楷體" w:hAnsi="標楷體" w:hint="eastAsia"/>
                      <w:szCs w:val="24"/>
                    </w:rPr>
                    <w:t>[Y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</w:rPr>
                    <w:t>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空白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6074A31B" w14:textId="77777777" w:rsid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2.</w:t>
                  </w:r>
                  <w:r w:rsidRPr="005D5B70">
                    <w:rPr>
                      <w:rFonts w:ascii="標楷體" w:hAnsi="標楷體" w:cs="新細明體" w:hint="eastAsia"/>
                      <w:szCs w:val="24"/>
                    </w:rPr>
                    <w:t>L4611續約保單資料維護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欄</w:t>
                  </w:r>
                  <w:r>
                    <w:rPr>
                      <w:rFonts w:ascii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住</w:t>
                  </w:r>
                  <w:r>
                    <w:rPr>
                      <w:rFonts w:ascii="標楷體" w:hAnsi="標楷體" w:hint="eastAsia"/>
                      <w:szCs w:val="24"/>
                    </w:rPr>
                    <w:t>宅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險改</w:t>
                  </w:r>
                </w:p>
                <w:p w14:paraId="5EF262D0" w14:textId="5BFBA84E" w:rsidR="00F266E4" w:rsidRDefault="00F266E4" w:rsidP="00F266E4">
                  <w:pPr>
                    <w:ind w:firstLineChars="100" w:firstLine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商</w:t>
                  </w:r>
                  <w:r>
                    <w:rPr>
                      <w:rFonts w:ascii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險註記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 w:rsidRPr="00616A24"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可輸入</w:t>
                  </w:r>
                  <w:r>
                    <w:rPr>
                      <w:rFonts w:ascii="標楷體" w:hAnsi="標楷體" w:hint="eastAsia"/>
                      <w:szCs w:val="24"/>
                    </w:rPr>
                    <w:t>[Y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</w:rPr>
                    <w:t>/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空白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  <w:p w14:paraId="397BD268" w14:textId="77777777" w:rsidR="00F266E4" w:rsidRDefault="00F266E4" w:rsidP="00F266E4">
                  <w:pPr>
                    <w:pStyle w:val="HTML"/>
                    <w:shd w:val="clear" w:color="auto" w:fill="FFFFFF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cs="新細明體" w:hint="eastAsia"/>
                    </w:rPr>
                    <w:t>3.</w:t>
                  </w:r>
                  <w:r w:rsidRPr="005D5B70">
                    <w:rPr>
                      <w:rFonts w:ascii="標楷體" w:eastAsia="標楷體" w:hAnsi="標楷體" w:cs="新細明體" w:hint="eastAsia"/>
                    </w:rPr>
                    <w:t>L4962保險單資料檢核作業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：檢核表類</w:t>
                  </w:r>
                  <w:r>
                    <w:rPr>
                      <w:rFonts w:ascii="標楷體" w:eastAsia="標楷體" w:hAnsi="標楷體" w:hint="eastAsia"/>
                    </w:rPr>
                    <w:t>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選項</w:t>
                  </w:r>
                </w:p>
                <w:p w14:paraId="28D8291F" w14:textId="77777777" w:rsidR="00F266E4" w:rsidRDefault="00F266E4" w:rsidP="00F266E4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住</w:t>
                  </w:r>
                  <w:r>
                    <w:rPr>
                      <w:rFonts w:ascii="標楷體" w:eastAsia="標楷體" w:hAnsi="標楷體" w:hint="eastAsia"/>
                    </w:rPr>
                    <w:t>宅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險改商</w:t>
                  </w:r>
                  <w:r>
                    <w:rPr>
                      <w:rFonts w:ascii="標楷體" w:eastAsia="標楷體" w:hAnsi="標楷體" w:hint="eastAsia"/>
                    </w:rPr>
                    <w:t>業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險註記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</w:t>
                  </w: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輸入</w:t>
                  </w:r>
                  <w:r>
                    <w:rPr>
                      <w:rFonts w:ascii="標楷體" w:eastAsia="標楷體" w:hAnsi="標楷體" w:hint="eastAsia"/>
                    </w:rPr>
                    <w:t>[火險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到</w:t>
                  </w:r>
                  <w:r>
                    <w:rPr>
                      <w:rFonts w:ascii="標楷體" w:eastAsia="標楷體" w:hAnsi="標楷體" w:hint="eastAsia"/>
                    </w:rPr>
                    <w:t>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起迄年月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0360C567" w14:textId="3D42DB5E" w:rsidR="00D43C55" w:rsidRPr="004B10CD" w:rsidRDefault="00F266E4" w:rsidP="00F266E4">
                  <w:pPr>
                    <w:pStyle w:val="HTML"/>
                    <w:shd w:val="clear" w:color="auto" w:fill="FFFFFF"/>
                    <w:ind w:firstLineChars="100" w:firstLine="24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欄</w:t>
                  </w:r>
                  <w:r>
                    <w:rPr>
                      <w:rFonts w:ascii="標楷體" w:eastAsia="標楷體" w:hAnsi="標楷體" w:hint="eastAsia"/>
                    </w:rPr>
                    <w:t>位。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06CE4430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321AA893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3281B924" w14:textId="7FADD1BF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722B6E3" w14:textId="77777777" w:rsidTr="00605F6E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7EEB4DA6" w:rsidR="00D43C55" w:rsidRPr="00F266E4" w:rsidRDefault="00F266E4" w:rsidP="00F266E4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L6985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未付</w:t>
                  </w:r>
                  <w:r>
                    <w:rPr>
                      <w:rFonts w:ascii="標楷體" w:hAnsi="標楷體" w:hint="eastAsia"/>
                      <w:szCs w:val="24"/>
                    </w:rPr>
                    <w:t>火險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費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提存入帳</w:t>
                  </w:r>
                </w:p>
              </w:tc>
              <w:tc>
                <w:tcPr>
                  <w:tcW w:w="5809" w:type="dxa"/>
                  <w:shd w:val="clear" w:color="auto" w:fill="auto"/>
                  <w:vAlign w:val="center"/>
                </w:tcPr>
                <w:p w14:paraId="26799488" w14:textId="2AA80D63" w:rsidR="00D43C55" w:rsidRPr="004B10CD" w:rsidRDefault="00F266E4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連結查</w:t>
                  </w:r>
                  <w:r>
                    <w:rPr>
                      <w:rFonts w:ascii="標楷體" w:hAnsi="標楷體" w:hint="eastAsia"/>
                      <w:szCs w:val="24"/>
                    </w:rPr>
                    <w:t>詢[</w:t>
                  </w:r>
                  <w:r w:rsidRPr="00C45D28">
                    <w:rPr>
                      <w:rFonts w:ascii="標楷體" w:hAnsi="標楷體"/>
                      <w:szCs w:val="24"/>
                    </w:rPr>
                    <w:t>L4961</w:t>
                  </w:r>
                  <w:r w:rsidRPr="00C45D28">
                    <w:rPr>
                      <w:rFonts w:ascii="標楷體" w:hAnsi="標楷體" w:hint="eastAsia"/>
                      <w:szCs w:val="24"/>
                    </w:rPr>
                    <w:t>火險保費明細查詢</w:t>
                  </w:r>
                  <w:r>
                    <w:rPr>
                      <w:rFonts w:ascii="標楷體" w:hAnsi="標楷體" w:hint="eastAsia"/>
                      <w:szCs w:val="24"/>
                    </w:rPr>
                    <w:t>]。</w:t>
                  </w:r>
                </w:p>
              </w:tc>
              <w:tc>
                <w:tcPr>
                  <w:tcW w:w="1336" w:type="dxa"/>
                  <w:vAlign w:val="center"/>
                </w:tcPr>
                <w:p w14:paraId="4A54828C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27211FEF" w14:textId="77777777" w:rsidR="0048229E" w:rsidRDefault="0048229E" w:rsidP="0048229E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143F535" w14:textId="00736146" w:rsidR="00D43C55" w:rsidRPr="004B10CD" w:rsidRDefault="0048229E" w:rsidP="00D43C55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EE161" w14:textId="77777777" w:rsidR="00D43C55" w:rsidRDefault="001E2680" w:rsidP="00D43C55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/>
                <w:szCs w:val="24"/>
                <w:lang w:eastAsia="zh-HK"/>
              </w:rPr>
              <w:t>L4605</w:t>
            </w:r>
            <w:r w:rsidRPr="00190C16">
              <w:rPr>
                <w:rFonts w:ascii="標楷體" w:hAnsi="標楷體" w:hint="eastAsia"/>
                <w:szCs w:val="24"/>
                <w:lang w:eastAsia="zh-HK"/>
              </w:rPr>
              <w:t>火險最終保單上傳作業</w:t>
            </w:r>
            <w:r>
              <w:rPr>
                <w:rFonts w:ascii="標楷體" w:hAnsi="標楷體" w:hint="eastAsia"/>
                <w:szCs w:val="24"/>
                <w:lang w:eastAsia="zh-HK"/>
              </w:rPr>
              <w:t>：</w:t>
            </w:r>
          </w:p>
          <w:p w14:paraId="4507617A" w14:textId="381B0A71" w:rsidR="001E2680" w:rsidRPr="004B10CD" w:rsidRDefault="001E2680" w:rsidP="00D43C55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檔</w:t>
            </w:r>
            <w:r>
              <w:rPr>
                <w:rFonts w:ascii="標楷體" w:hAnsi="標楷體" w:hint="eastAsia"/>
                <w:szCs w:val="24"/>
              </w:rPr>
              <w:t>案</w:t>
            </w:r>
            <w:r w:rsidRPr="00190C16">
              <w:rPr>
                <w:rFonts w:ascii="標楷體" w:hAnsi="標楷體" w:hint="eastAsia"/>
                <w:szCs w:val="24"/>
              </w:rPr>
              <w:t>上傳</w:t>
            </w:r>
            <w:r>
              <w:rPr>
                <w:rFonts w:ascii="標楷體" w:hAnsi="標楷體" w:hint="eastAsia"/>
                <w:szCs w:val="24"/>
                <w:lang w:eastAsia="zh-HK"/>
              </w:rPr>
              <w:t>後之錯</w:t>
            </w:r>
            <w:r>
              <w:rPr>
                <w:rFonts w:ascii="標楷體" w:hAnsi="標楷體" w:hint="eastAsia"/>
                <w:szCs w:val="24"/>
              </w:rPr>
              <w:t>誤</w:t>
            </w:r>
            <w:r>
              <w:rPr>
                <w:rFonts w:ascii="標楷體" w:hAnsi="標楷體" w:hint="eastAsia"/>
                <w:szCs w:val="24"/>
                <w:lang w:eastAsia="zh-HK"/>
              </w:rPr>
              <w:t>保單，待淑微提</w:t>
            </w:r>
            <w:r>
              <w:rPr>
                <w:rFonts w:ascii="標楷體" w:hAnsi="標楷體" w:hint="eastAsia"/>
                <w:szCs w:val="24"/>
              </w:rPr>
              <w:t>供</w:t>
            </w:r>
            <w:r>
              <w:rPr>
                <w:rFonts w:ascii="標楷體" w:hAnsi="標楷體" w:hint="eastAsia"/>
                <w:szCs w:val="24"/>
                <w:lang w:eastAsia="zh-HK"/>
              </w:rPr>
              <w:t>錯</w:t>
            </w:r>
            <w:r>
              <w:rPr>
                <w:rFonts w:ascii="標楷體" w:hAnsi="標楷體" w:hint="eastAsia"/>
                <w:szCs w:val="24"/>
              </w:rPr>
              <w:t>誤</w:t>
            </w:r>
            <w:r>
              <w:rPr>
                <w:rFonts w:ascii="標楷體" w:hAnsi="標楷體" w:hint="eastAsia"/>
                <w:szCs w:val="24"/>
                <w:lang w:eastAsia="zh-HK"/>
              </w:rPr>
              <w:t>清單後核</w:t>
            </w:r>
            <w:r>
              <w:rPr>
                <w:rFonts w:ascii="標楷體" w:hAnsi="標楷體" w:hint="eastAsia"/>
                <w:szCs w:val="24"/>
              </w:rPr>
              <w:t>對。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31481149" w:rsidR="00D43C55" w:rsidRPr="004B10CD" w:rsidRDefault="001E2680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2C6A88F1" w:rsidR="00D43C55" w:rsidRPr="004B10CD" w:rsidRDefault="00EB29B4" w:rsidP="00D43C55">
            <w:pPr>
              <w:jc w:val="center"/>
              <w:rPr>
                <w:rFonts w:ascii="標楷體" w:hAnsi="標楷體" w:cs="Arial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</w:t>
            </w:r>
            <w:r w:rsidR="0093129D">
              <w:rPr>
                <w:rFonts w:ascii="標楷體" w:hAnsi="標楷體" w:hint="eastAsia"/>
                <w:color w:val="FF0000"/>
              </w:rPr>
              <w:t>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2EC918" w14:textId="77777777" w:rsidR="00EB29B4" w:rsidRPr="00EB29B4" w:rsidRDefault="00EB29B4" w:rsidP="00EB29B4">
            <w:pPr>
              <w:rPr>
                <w:rFonts w:ascii="標楷體" w:hAnsi="標楷體"/>
                <w:color w:val="FF0000"/>
              </w:rPr>
            </w:pPr>
            <w:r w:rsidRPr="00EB29B4">
              <w:rPr>
                <w:rFonts w:ascii="標楷體" w:hAnsi="標楷體" w:hint="eastAsia"/>
                <w:color w:val="FF0000"/>
              </w:rPr>
              <w:t>2021/10/21</w:t>
            </w:r>
            <w:r w:rsidRPr="00EB29B4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 w:rsidRPr="00EB29B4">
              <w:rPr>
                <w:rFonts w:ascii="標楷體" w:hAnsi="標楷體" w:hint="eastAsia"/>
                <w:color w:val="FF0000"/>
              </w:rPr>
              <w:t>：</w:t>
            </w:r>
          </w:p>
          <w:p w14:paraId="7A9216FA" w14:textId="06EA7083" w:rsidR="00D43C55" w:rsidRPr="00EB29B4" w:rsidRDefault="00EB29B4" w:rsidP="00D43C55">
            <w:pPr>
              <w:rPr>
                <w:rFonts w:ascii="標楷體" w:hAnsi="標楷體"/>
                <w:color w:val="FF0000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請確認我們上傳檔案的佣金負數資料是否有處理，目前我們系統會判斷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txt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內為負數的資料並排除寫入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LN$CMTP</w:t>
            </w:r>
          </w:p>
        </w:tc>
      </w:tr>
      <w:tr w:rsidR="0093129D" w:rsidRPr="004B10CD" w14:paraId="51C96611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3F2BA90" w14:textId="0EC88093" w:rsidR="0093129D" w:rsidRPr="004B10C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E1DF05" w14:textId="77777777" w:rsidR="0093129D" w:rsidRDefault="0093129D" w:rsidP="0093129D">
            <w:pPr>
              <w:rPr>
                <w:rFonts w:ascii="標楷體" w:hAnsi="標楷體"/>
                <w:szCs w:val="24"/>
                <w:lang w:eastAsia="zh-HK"/>
              </w:rPr>
            </w:pPr>
            <w:r w:rsidRPr="00190C16">
              <w:rPr>
                <w:rFonts w:ascii="標楷體" w:hAnsi="標楷體" w:hint="eastAsia"/>
                <w:szCs w:val="24"/>
              </w:rPr>
              <w:t>火險佣金</w:t>
            </w:r>
            <w:r>
              <w:rPr>
                <w:rFonts w:ascii="標楷體" w:hAnsi="標楷體" w:hint="eastAsia"/>
                <w:szCs w:val="24"/>
                <w:lang w:eastAsia="zh-HK"/>
              </w:rPr>
              <w:t>未發明細表</w:t>
            </w:r>
            <w:r>
              <w:rPr>
                <w:rFonts w:ascii="標楷體" w:hAnsi="標楷體" w:hint="eastAsia"/>
                <w:szCs w:val="24"/>
              </w:rPr>
              <w:t>/</w:t>
            </w:r>
            <w:r w:rsidRPr="00190C16">
              <w:rPr>
                <w:rFonts w:ascii="標楷體" w:hAnsi="標楷體" w:hint="eastAsia"/>
                <w:szCs w:val="24"/>
              </w:rPr>
              <w:t>火險佣金</w:t>
            </w:r>
            <w:r>
              <w:rPr>
                <w:rFonts w:ascii="標楷體" w:hAnsi="標楷體" w:hint="eastAsia"/>
                <w:szCs w:val="24"/>
                <w:lang w:eastAsia="zh-HK"/>
              </w:rPr>
              <w:t>發放明細表：</w:t>
            </w:r>
          </w:p>
          <w:p w14:paraId="41EC2EE8" w14:textId="76A06A8F" w:rsidR="0093129D" w:rsidRDefault="0093129D" w:rsidP="0093129D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是</w:t>
            </w:r>
            <w:r>
              <w:rPr>
                <w:rFonts w:ascii="標楷體" w:hAnsi="標楷體" w:hint="eastAsia"/>
                <w:szCs w:val="24"/>
              </w:rPr>
              <w:t>否</w:t>
            </w:r>
            <w:r>
              <w:rPr>
                <w:rFonts w:ascii="標楷體" w:hAnsi="標楷體" w:hint="eastAsia"/>
                <w:szCs w:val="24"/>
                <w:lang w:eastAsia="zh-HK"/>
              </w:rPr>
              <w:t>以</w:t>
            </w:r>
            <w:r>
              <w:rPr>
                <w:rFonts w:ascii="標楷體" w:hAnsi="標楷體" w:hint="eastAsia"/>
                <w:szCs w:val="24"/>
              </w:rPr>
              <w:t>[</w:t>
            </w:r>
            <w:r>
              <w:rPr>
                <w:rFonts w:ascii="標楷體" w:hAnsi="標楷體" w:hint="eastAsia"/>
                <w:szCs w:val="24"/>
                <w:lang w:eastAsia="zh-HK"/>
              </w:rPr>
              <w:t>戶名</w:t>
            </w:r>
            <w:r>
              <w:rPr>
                <w:rFonts w:ascii="標楷體" w:hAnsi="標楷體" w:hint="eastAsia"/>
                <w:szCs w:val="24"/>
              </w:rPr>
              <w:t>]</w:t>
            </w:r>
            <w:r>
              <w:rPr>
                <w:rFonts w:ascii="標楷體" w:hAnsi="標楷體" w:hint="eastAsia"/>
                <w:szCs w:val="24"/>
                <w:lang w:eastAsia="zh-HK"/>
              </w:rPr>
              <w:t>取</w:t>
            </w:r>
            <w:r>
              <w:rPr>
                <w:rFonts w:ascii="標楷體" w:hAnsi="標楷體" w:hint="eastAsia"/>
                <w:szCs w:val="24"/>
              </w:rPr>
              <w:t>代[</w:t>
            </w:r>
            <w:r>
              <w:rPr>
                <w:rFonts w:ascii="標楷體" w:hAnsi="標楷體" w:hint="eastAsia"/>
                <w:szCs w:val="24"/>
                <w:lang w:eastAsia="zh-HK"/>
              </w:rPr>
              <w:t>火險服</w:t>
            </w:r>
            <w:r>
              <w:rPr>
                <w:rFonts w:ascii="標楷體" w:hAnsi="標楷體" w:hint="eastAsia"/>
                <w:szCs w:val="24"/>
              </w:rPr>
              <w:t>務ID]</w:t>
            </w:r>
            <w:r>
              <w:rPr>
                <w:rFonts w:ascii="標楷體" w:hAnsi="標楷體" w:hint="eastAsia"/>
                <w:szCs w:val="24"/>
                <w:lang w:eastAsia="zh-HK"/>
              </w:rPr>
              <w:t>欄</w:t>
            </w:r>
            <w:r>
              <w:rPr>
                <w:rFonts w:ascii="標楷體" w:hAnsi="標楷體" w:hint="eastAsia"/>
                <w:szCs w:val="24"/>
              </w:rPr>
              <w:t>位</w:t>
            </w:r>
            <w:r>
              <w:rPr>
                <w:rFonts w:ascii="標楷體" w:hAnsi="標楷體" w:hint="eastAsia"/>
                <w:szCs w:val="24"/>
                <w:lang w:eastAsia="zh-HK"/>
              </w:rPr>
              <w:t>，待淑微確</w:t>
            </w:r>
            <w:r>
              <w:rPr>
                <w:rFonts w:ascii="標楷體" w:hAnsi="標楷體" w:hint="eastAsia"/>
                <w:szCs w:val="24"/>
              </w:rPr>
              <w:t>認</w:t>
            </w:r>
            <w:r>
              <w:rPr>
                <w:rFonts w:ascii="標楷體" w:hAnsi="標楷體" w:hint="eastAsia"/>
                <w:szCs w:val="24"/>
                <w:lang w:eastAsia="zh-HK"/>
              </w:rPr>
              <w:t>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D05938" w14:textId="65783227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B7223" w14:textId="18D90C09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C6CBDD" w14:textId="730AA06B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6C569CC7" w14:textId="0ED440CE" w:rsidR="0093129D" w:rsidRPr="004B10CD" w:rsidRDefault="0093129D" w:rsidP="0093129D">
            <w:pPr>
              <w:rPr>
                <w:rFonts w:ascii="標楷體" w:hAnsi="標楷體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保經回覆可移除電腦編號但需保留火險服務人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ID</w:t>
            </w:r>
          </w:p>
        </w:tc>
      </w:tr>
      <w:tr w:rsidR="0093129D" w:rsidRPr="004B10CD" w14:paraId="07824B62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5A02E27" w14:textId="63D3291D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EE73C0" w14:textId="77777777" w:rsidR="0093129D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[AS400]</w:t>
            </w:r>
            <w:r w:rsidRPr="004C2084">
              <w:rPr>
                <w:rFonts w:ascii="標楷體" w:hAnsi="標楷體"/>
                <w:szCs w:val="24"/>
              </w:rPr>
              <w:t>4-96-2</w:t>
            </w:r>
            <w:r w:rsidRPr="004C2084">
              <w:rPr>
                <w:rFonts w:ascii="標楷體" w:hAnsi="標楷體" w:hint="eastAsia"/>
                <w:szCs w:val="24"/>
              </w:rPr>
              <w:t>佣金換算作業</w:t>
            </w:r>
            <w:r>
              <w:rPr>
                <w:rFonts w:ascii="標楷體" w:hAnsi="標楷體" w:hint="eastAsia"/>
                <w:szCs w:val="24"/>
              </w:rPr>
              <w:t>：</w:t>
            </w:r>
          </w:p>
          <w:p w14:paraId="5D176768" w14:textId="6EE83062" w:rsidR="0093129D" w:rsidRPr="00190C16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原系</w:t>
            </w:r>
            <w:r>
              <w:rPr>
                <w:rFonts w:ascii="標楷體" w:hAnsi="標楷體" w:hint="eastAsia"/>
                <w:szCs w:val="24"/>
              </w:rPr>
              <w:t>統</w:t>
            </w:r>
            <w:r>
              <w:rPr>
                <w:rFonts w:ascii="標楷體" w:hAnsi="標楷體" w:hint="eastAsia"/>
                <w:szCs w:val="24"/>
                <w:lang w:eastAsia="zh-HK"/>
              </w:rPr>
              <w:t>功</w:t>
            </w:r>
            <w:r>
              <w:rPr>
                <w:rFonts w:ascii="標楷體" w:hAnsi="標楷體" w:hint="eastAsia"/>
                <w:szCs w:val="24"/>
              </w:rPr>
              <w:t>能</w:t>
            </w:r>
            <w:r>
              <w:rPr>
                <w:rFonts w:ascii="標楷體" w:hAnsi="標楷體" w:hint="eastAsia"/>
                <w:szCs w:val="24"/>
                <w:lang w:eastAsia="zh-HK"/>
              </w:rPr>
              <w:t>待珮琪提</w:t>
            </w:r>
            <w:r>
              <w:rPr>
                <w:rFonts w:ascii="標楷體" w:hAnsi="標楷體" w:hint="eastAsia"/>
                <w:szCs w:val="24"/>
              </w:rPr>
              <w:t>供</w:t>
            </w:r>
            <w:r>
              <w:rPr>
                <w:rFonts w:ascii="標楷體" w:hAnsi="標楷體" w:hint="eastAsia"/>
                <w:szCs w:val="24"/>
                <w:lang w:eastAsia="zh-HK"/>
              </w:rPr>
              <w:t>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6E76E" w14:textId="58F8AC2D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96151" w14:textId="39B9B467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39EE99" w14:textId="77777777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28275205" w14:textId="0727FE61" w:rsidR="0093129D" w:rsidRPr="00EC57CC" w:rsidRDefault="0093129D" w:rsidP="0093129D">
            <w:pPr>
              <w:rPr>
                <w:rFonts w:ascii="標楷體" w:hAnsi="標楷體"/>
                <w:color w:val="FF0000"/>
              </w:rPr>
            </w:pP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依據《</w:t>
            </w:r>
            <w:r w:rsidRPr="00EB29B4">
              <w:rPr>
                <w:rFonts w:ascii="標楷體" w:hAnsi="標楷體" w:cs="Arial"/>
                <w:color w:val="FF0000"/>
                <w:szCs w:val="24"/>
              </w:rPr>
              <w:t>LN$CMTP</w:t>
            </w: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火險佣金媒體檔》選資料出來，算出《</w:t>
            </w:r>
            <w:r w:rsidRPr="00EB29B4">
              <w:rPr>
                <w:rFonts w:ascii="標楷體" w:hAnsi="標楷體" w:cs="Arial"/>
                <w:color w:val="FF0000"/>
                <w:szCs w:val="24"/>
              </w:rPr>
              <w:t>LN$CMDP</w:t>
            </w:r>
            <w:r w:rsidRPr="00EB29B4">
              <w:rPr>
                <w:rFonts w:ascii="標楷體" w:hAnsi="標楷體" w:cs="Arial" w:hint="eastAsia"/>
                <w:color w:val="FF0000"/>
                <w:szCs w:val="24"/>
              </w:rPr>
              <w:t>火險佣金發放檔》的【應領金額】</w:t>
            </w:r>
          </w:p>
        </w:tc>
      </w:tr>
      <w:tr w:rsidR="0093129D" w:rsidRPr="004B10CD" w14:paraId="09A543F7" w14:textId="77777777" w:rsidTr="0093129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83A1A2" w14:textId="7A035192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DCB417" w14:textId="523869FF" w:rsidR="0093129D" w:rsidRDefault="0093129D" w:rsidP="0093129D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新增</w:t>
            </w:r>
            <w:r w:rsidRPr="00C45D28">
              <w:rPr>
                <w:rFonts w:ascii="標楷體" w:hAnsi="標楷體" w:hint="eastAsia"/>
                <w:szCs w:val="24"/>
              </w:rPr>
              <w:t>火險佣金查詢</w:t>
            </w:r>
            <w:r>
              <w:rPr>
                <w:rFonts w:ascii="標楷體" w:hAnsi="標楷體" w:hint="eastAsia"/>
                <w:szCs w:val="24"/>
              </w:rPr>
              <w:t>交易，內容待淑微提供。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5DA4F" w14:textId="66154EF3" w:rsidR="0093129D" w:rsidRDefault="0093129D" w:rsidP="0093129D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</w:rPr>
              <w:t>邵淑微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4B73A" w14:textId="6097C6A1" w:rsidR="0093129D" w:rsidRPr="004B10CD" w:rsidRDefault="0093129D" w:rsidP="0093129D">
            <w:pPr>
              <w:jc w:val="center"/>
              <w:rPr>
                <w:rFonts w:ascii="標楷體" w:hAnsi="標楷體" w:cs="Arial"/>
              </w:rPr>
            </w:pPr>
            <w:r w:rsidRPr="001458D8">
              <w:rPr>
                <w:rFonts w:ascii="標楷體" w:hAnsi="標楷體" w:hint="eastAsia"/>
                <w:color w:val="FF0000"/>
              </w:rPr>
              <w:t>2021/10/22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B33408" w14:textId="77777777" w:rsidR="0093129D" w:rsidRDefault="0093129D" w:rsidP="0093129D">
            <w:pPr>
              <w:rPr>
                <w:rFonts w:ascii="標楷體" w:hAnsi="標楷體"/>
                <w:color w:val="FF0000"/>
              </w:rPr>
            </w:pPr>
            <w:r w:rsidRPr="00EC57CC">
              <w:rPr>
                <w:rFonts w:ascii="標楷體" w:hAnsi="標楷體" w:hint="eastAsia"/>
                <w:color w:val="FF0000"/>
              </w:rPr>
              <w:t>2021/10/21</w:t>
            </w:r>
            <w:r w:rsidRPr="00EC57CC">
              <w:rPr>
                <w:rFonts w:ascii="標楷體" w:hAnsi="標楷體" w:hint="eastAsia"/>
                <w:color w:val="FF0000"/>
                <w:lang w:eastAsia="zh-HK"/>
              </w:rPr>
              <w:t>已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回覆</w:t>
            </w:r>
            <w:r>
              <w:rPr>
                <w:rFonts w:ascii="標楷體" w:hAnsi="標楷體" w:hint="eastAsia"/>
                <w:color w:val="FF0000"/>
              </w:rPr>
              <w:t>：</w:t>
            </w:r>
          </w:p>
          <w:p w14:paraId="7FB6248D" w14:textId="447514E7" w:rsidR="0093129D" w:rsidRPr="004B10CD" w:rsidRDefault="0093129D" w:rsidP="0093129D">
            <w:pPr>
              <w:rPr>
                <w:rFonts w:ascii="標楷體" w:hAnsi="標楷體"/>
              </w:rPr>
            </w:pP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查詢條件需可依據借款人</w:t>
            </w:r>
            <w:r w:rsidRPr="00606340">
              <w:rPr>
                <w:rFonts w:ascii="標楷體" w:hAnsi="標楷體" w:cs="Arial"/>
                <w:color w:val="FF0000"/>
                <w:szCs w:val="24"/>
              </w:rPr>
              <w:t>ID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t>、戶號及業務員統編、員編進行查詢，且查詢內容須增加顯示借</w:t>
            </w:r>
            <w:r w:rsidRPr="00606340">
              <w:rPr>
                <w:rFonts w:ascii="標楷體" w:hAnsi="標楷體" w:cs="Arial" w:hint="eastAsia"/>
                <w:color w:val="FF0000"/>
                <w:szCs w:val="24"/>
              </w:rPr>
              <w:lastRenderedPageBreak/>
              <w:t>款人姓名</w:t>
            </w:r>
          </w:p>
        </w:tc>
      </w:tr>
      <w:tr w:rsidR="0093129D" w:rsidRPr="004B10CD" w14:paraId="22C54EF1" w14:textId="77777777" w:rsidTr="00956B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8032F8D" w14:textId="12628613" w:rsidR="0093129D" w:rsidRDefault="0093129D" w:rsidP="0093129D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F5B0A" w14:textId="77777777" w:rsidR="0093129D" w:rsidRPr="0093129D" w:rsidRDefault="0093129D" w:rsidP="0093129D">
            <w:pPr>
              <w:rPr>
                <w:rFonts w:ascii="標楷體" w:hAnsi="標楷體"/>
                <w:color w:val="FF0000"/>
                <w:szCs w:val="24"/>
              </w:rPr>
            </w:pPr>
            <w:r w:rsidRPr="0093129D">
              <w:rPr>
                <w:rFonts w:ascii="標楷體" w:hAnsi="標楷體" w:hint="eastAsia"/>
                <w:color w:val="FF0000"/>
                <w:szCs w:val="24"/>
              </w:rPr>
              <w:t>[AS400]</w:t>
            </w:r>
            <w:r w:rsidRPr="0093129D">
              <w:rPr>
                <w:rFonts w:ascii="標楷體" w:hAnsi="標楷體"/>
                <w:color w:val="FF0000"/>
                <w:szCs w:val="24"/>
              </w:rPr>
              <w:t>4-96-2</w:t>
            </w:r>
            <w:r w:rsidRPr="0093129D">
              <w:rPr>
                <w:rFonts w:ascii="標楷體" w:hAnsi="標楷體" w:hint="eastAsia"/>
                <w:color w:val="FF0000"/>
                <w:szCs w:val="24"/>
              </w:rPr>
              <w:t>佣金換算作業：</w:t>
            </w:r>
          </w:p>
          <w:p w14:paraId="5D441E8B" w14:textId="3B6E7CA9" w:rsidR="0093129D" w:rsidRPr="0093129D" w:rsidRDefault="0093129D" w:rsidP="0093129D">
            <w:pPr>
              <w:rPr>
                <w:rFonts w:ascii="標楷體" w:hAnsi="標楷體"/>
                <w:color w:val="FF0000"/>
                <w:szCs w:val="24"/>
              </w:rPr>
            </w:pPr>
            <w:r w:rsidRPr="0093129D">
              <w:rPr>
                <w:rFonts w:ascii="標楷體" w:hAnsi="標楷體" w:cs="Arial" w:hint="eastAsia"/>
                <w:color w:val="FF0000"/>
                <w:szCs w:val="24"/>
              </w:rPr>
              <w:t>待提供[應領金額]計算公式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54B109" w14:textId="76AB7F0C" w:rsidR="0093129D" w:rsidRPr="0093129D" w:rsidRDefault="0093129D" w:rsidP="0093129D">
            <w:pPr>
              <w:jc w:val="center"/>
              <w:rPr>
                <w:rFonts w:ascii="標楷體" w:hAnsi="標楷體" w:cs="Arial"/>
                <w:color w:val="FF0000"/>
                <w:szCs w:val="24"/>
              </w:rPr>
            </w:pPr>
            <w:r w:rsidRPr="0093129D">
              <w:rPr>
                <w:rFonts w:ascii="標楷體" w:hAnsi="標楷體" w:cs="Arial" w:hint="eastAsia"/>
                <w:color w:val="FF0000"/>
                <w:szCs w:val="24"/>
              </w:rPr>
              <w:t>李珮琪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186761" w14:textId="0594E391" w:rsidR="0093129D" w:rsidRPr="0093129D" w:rsidRDefault="0093129D" w:rsidP="0093129D">
            <w:pPr>
              <w:jc w:val="center"/>
              <w:rPr>
                <w:rFonts w:ascii="標楷體" w:hAnsi="標楷體"/>
                <w:color w:val="FF0000"/>
              </w:rPr>
            </w:pPr>
            <w:r w:rsidRPr="0093129D">
              <w:rPr>
                <w:rFonts w:ascii="標楷體" w:hAnsi="標楷體" w:hint="eastAsia"/>
                <w:color w:val="FF0000"/>
              </w:rPr>
              <w:t>2021/10/27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42EE87" w14:textId="77777777" w:rsidR="0093129D" w:rsidRPr="0093129D" w:rsidRDefault="0093129D" w:rsidP="0093129D">
            <w:pPr>
              <w:rPr>
                <w:rFonts w:ascii="標楷體" w:hAnsi="標楷體"/>
                <w:color w:val="FF0000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3A1D" w14:textId="77777777" w:rsidR="005D5FAD" w:rsidRDefault="005D5FAD">
      <w:r>
        <w:separator/>
      </w:r>
    </w:p>
  </w:endnote>
  <w:endnote w:type="continuationSeparator" w:id="0">
    <w:p w14:paraId="40F96C3A" w14:textId="77777777" w:rsidR="005D5FAD" w:rsidRDefault="005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288E4403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5D5FAD">
            <w:fldChar w:fldCharType="begin"/>
          </w:r>
          <w:r w:rsidR="005D5FAD">
            <w:instrText xml:space="preserve"> FILENAME </w:instrText>
          </w:r>
          <w:r w:rsidR="005D5FAD">
            <w:fldChar w:fldCharType="separate"/>
          </w:r>
          <w:r w:rsidR="00F266E4">
            <w:rPr>
              <w:rFonts w:hint="eastAsia"/>
              <w:noProof/>
            </w:rPr>
            <w:t>PJ201800012_</w:t>
          </w:r>
          <w:r w:rsidR="00F266E4">
            <w:rPr>
              <w:rFonts w:hint="eastAsia"/>
              <w:noProof/>
            </w:rPr>
            <w:t>會議記錄</w:t>
          </w:r>
          <w:r w:rsidR="00F266E4">
            <w:rPr>
              <w:rFonts w:hint="eastAsia"/>
              <w:noProof/>
            </w:rPr>
            <w:t>_20211019v01.0.docx</w:t>
          </w:r>
          <w:r w:rsidR="005D5FAD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648853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7B1B96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7B1B9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D375A" w14:textId="77777777" w:rsidR="005D5FAD" w:rsidRDefault="005D5FAD">
      <w:r>
        <w:separator/>
      </w:r>
    </w:p>
  </w:footnote>
  <w:footnote w:type="continuationSeparator" w:id="0">
    <w:p w14:paraId="3859C891" w14:textId="77777777" w:rsidR="005D5FAD" w:rsidRDefault="005D5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5D5FAD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FAD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5D5FAD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5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1E912EF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976507A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AA76131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4" w15:restartNumberingAfterBreak="0">
    <w:nsid w:val="759B1954"/>
    <w:multiLevelType w:val="hybridMultilevel"/>
    <w:tmpl w:val="DEC856A0"/>
    <w:lvl w:ilvl="0" w:tplc="D6702DD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0"/>
  </w:num>
  <w:num w:numId="18">
    <w:abstractNumId w:val="5"/>
  </w:num>
  <w:num w:numId="19">
    <w:abstractNumId w:val="12"/>
  </w:num>
  <w:num w:numId="20">
    <w:abstractNumId w:val="14"/>
  </w:num>
  <w:num w:numId="21">
    <w:abstractNumId w:val="7"/>
  </w:num>
  <w:num w:numId="22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569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3B29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80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2CC0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29E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064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377E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5FAD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2E63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4B48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27DA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26FFE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B1B96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5DBD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9D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32AB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6E03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0E1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336E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4AC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599E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4927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389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2743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29B4"/>
    <w:rsid w:val="00EB31C9"/>
    <w:rsid w:val="00EC1EC9"/>
    <w:rsid w:val="00EC33EA"/>
    <w:rsid w:val="00EC3EAB"/>
    <w:rsid w:val="00EC46AF"/>
    <w:rsid w:val="00EC4C2B"/>
    <w:rsid w:val="00EC4DBE"/>
    <w:rsid w:val="00EC57CC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66E4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0292B0-BD09-4E4C-91BD-2F7527B1392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341</Words>
  <Characters>1950</Characters>
  <Application>Microsoft Office Word</Application>
  <DocSecurity>0</DocSecurity>
  <Lines>16</Lines>
  <Paragraphs>4</Paragraphs>
  <ScaleCrop>false</ScaleCrop>
  <Company>新光人壽保險股份有限公司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14</cp:revision>
  <cp:lastPrinted>2007-04-19T07:32:00Z</cp:lastPrinted>
  <dcterms:created xsi:type="dcterms:W3CDTF">2021-10-20T04:53:00Z</dcterms:created>
  <dcterms:modified xsi:type="dcterms:W3CDTF">2021-10-22T12:59:00Z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