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17D13E93" w14:textId="65A031FD" w:rsidR="00D53596" w:rsidRDefault="00642487" w:rsidP="00EA29F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D53596">
              <w:rPr>
                <w:rFonts w:ascii="標楷體" w:hAnsi="標楷體" w:cs="Arial" w:hint="eastAsia"/>
                <w:szCs w:val="24"/>
              </w:rPr>
              <w:t>09:30~11:30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D53596">
              <w:rPr>
                <w:rFonts w:ascii="標楷體" w:hAnsi="標楷體" w:cs="Arial" w:hint="eastAsia"/>
                <w:szCs w:val="24"/>
              </w:rPr>
              <w:t xml:space="preserve">　</w:t>
            </w:r>
          </w:p>
          <w:p w14:paraId="473BF2BF" w14:textId="5A175FC9" w:rsidR="003A7CA2" w:rsidRPr="00EA29F3" w:rsidRDefault="003A7CA2" w:rsidP="00D53596">
            <w:pPr>
              <w:ind w:firstLineChars="700" w:firstLine="168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9E65A8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9E65A8" w:rsidRPr="009871C7" w:rsidRDefault="009E65A8" w:rsidP="009E65A8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D340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967B7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陳政皓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4EF3F7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792FE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葛展宇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75294E3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4CAABEA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64D9624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9708976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736B84D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9580C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81BA88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柯文齡</w:t>
            </w:r>
            <w:r w:rsidRPr="009E65A8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E65A8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7D3850DC" w14:textId="386F205B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74830D5E" w14:textId="1A390EF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54E62D8A" w14:textId="77777777" w:rsidTr="00742853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636F55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8C653BC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1842848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F74A53D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</w:tcPr>
          <w:p w14:paraId="213D4EF3" w14:textId="19FFCD4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</w:tcPr>
          <w:p w14:paraId="480A7DF1" w14:textId="05731BCD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4C17FAA7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</w:tcPr>
          <w:p w14:paraId="608C65F4" w14:textId="19BFA034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D6AC719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A190DF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4AD2B4E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107392CF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36010C3B" w:rsidR="009E65A8" w:rsidRPr="009E65A8" w:rsidRDefault="00E83B02" w:rsidP="009E65A8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882312A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2560CD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868A1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3CD3D7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5F3D516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00DFA645" w14:textId="77777777" w:rsidTr="00C21CC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36C3397D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6075849B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李穎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661991C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4A767B3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  <w:r w:rsidRPr="009E65A8">
              <w:rPr>
                <w:rFonts w:ascii="標楷體" w:hAnsi="標楷體" w:cs="Arial" w:hint="eastAsia"/>
                <w:szCs w:val="24"/>
              </w:rPr>
              <w:t>涂宇欣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164275C0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0EAC088A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  <w:r w:rsidRPr="009E65A8"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9871C7" w14:paraId="32BFE5B6" w14:textId="77777777" w:rsidTr="00C21CC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9E65A8" w:rsidRPr="009871C7" w:rsidRDefault="009E65A8" w:rsidP="009E65A8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F340F35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3C171B5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0D3C558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5CB7AB88" w:rsidR="009E65A8" w:rsidRPr="009E65A8" w:rsidRDefault="009E65A8" w:rsidP="009E65A8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9E65A8" w:rsidRPr="009E65A8" w:rsidRDefault="009E65A8" w:rsidP="009E65A8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9E65A8" w:rsidRPr="009E65A8" w:rsidRDefault="009E65A8" w:rsidP="009E65A8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9E65A8" w:rsidRPr="009E65A8" w:rsidRDefault="009E65A8" w:rsidP="009E65A8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9E65A8" w:rsidRPr="009871C7" w:rsidRDefault="009E65A8" w:rsidP="009E65A8">
            <w:pPr>
              <w:jc w:val="center"/>
              <w:rPr>
                <w:rFonts w:ascii="標楷體" w:hAnsi="標楷體"/>
              </w:rPr>
            </w:pPr>
          </w:p>
        </w:tc>
      </w:tr>
      <w:tr w:rsidR="009E65A8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2E0ED97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L2038 擔保品明細資料查詢      </w:t>
            </w:r>
          </w:p>
          <w:p w14:paraId="3A07A215" w14:textId="7777777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L2411 不動產擔保品資料登錄</w:t>
            </w:r>
          </w:p>
          <w:p w14:paraId="51E1CC94" w14:textId="4F1C5E04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L2415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不動產建物擔保品資料登錄</w:t>
            </w:r>
          </w:p>
          <w:p w14:paraId="5E723882" w14:textId="614CA0F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不動產土地擔保品資料登錄</w:t>
            </w:r>
          </w:p>
          <w:p w14:paraId="5EEEBEE6" w14:textId="5827C3BC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不動產擔保品資料查詢       </w:t>
            </w:r>
          </w:p>
          <w:p w14:paraId="081E5812" w14:textId="234D31E8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L2915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不動產建物資料查詢                      </w:t>
            </w:r>
          </w:p>
          <w:p w14:paraId="0F256E34" w14:textId="3EC0881F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不動產土地資料查詢   </w:t>
            </w:r>
          </w:p>
          <w:p w14:paraId="2A017531" w14:textId="0F18075D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額度與擔保品關聯查詢 </w:t>
            </w:r>
          </w:p>
          <w:p w14:paraId="14F9AA67" w14:textId="0D7618EB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額度與擔保品關聯登錄     </w:t>
            </w:r>
          </w:p>
          <w:p w14:paraId="490ADD7A" w14:textId="55AFC797" w:rsidR="009E65A8" w:rsidRPr="0012157B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不動產擔保品土地明細資料查詢  &gt; 和L2911整併          </w:t>
            </w:r>
          </w:p>
          <w:p w14:paraId="5A9C5CFD" w14:textId="1C52C0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L2042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不動產擔保品房屋明細資料查詢  &gt; 和L2911整併   </w:t>
            </w:r>
            <w:r w:rsidRPr="00890CC8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2656E4D6" w14:textId="59ED33A1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7BE286F2" w14:textId="62236267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0282F146" w14:textId="48169F90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6F42FF4" w14:textId="56B4210A" w:rsidR="009E65A8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57646169" w14:textId="77777777" w:rsidR="009E65A8" w:rsidRPr="009C7D4A" w:rsidRDefault="009E65A8" w:rsidP="009E65A8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9E65A8" w:rsidRDefault="009E65A8" w:rsidP="009E65A8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9E65A8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9E65A8" w:rsidRPr="005F797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9E65A8" w:rsidRPr="00B340F2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088AE" w14:textId="7A9FF821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擔保品建檔共同原則</w:t>
                  </w:r>
                </w:p>
                <w:p w14:paraId="4E2C0473" w14:textId="3B86B46C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不動產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股票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AEFAA9B" w14:textId="736DBE5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複製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1475916A" w14:textId="103703E0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整批匯入建檔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299C6D29" w14:textId="1B7FFA9F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</w:rPr>
                    <w:t>聯貸案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  <w:lang w:eastAsia="zh-HK"/>
                    </w:rPr>
                    <w:t>聯貸案類型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輸入欄位</w:t>
                  </w:r>
                </w:p>
                <w:p w14:paraId="02FA2DD0" w14:textId="77777777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1A3E3E2E" w14:textId="05282104" w:rsidR="009E65A8" w:rsidRDefault="009E65A8" w:rsidP="009E65A8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35F3425C" wp14:editId="5045A5BA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2AEFF9" w14:textId="7773A431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土地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重新交易時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需保留原擔保品資料</w:t>
                  </w:r>
                </w:p>
                <w:p w14:paraId="389E873A" w14:textId="5E95BDC3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提供企金件擔保品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供整批匯入設計參考</w:t>
                  </w:r>
                </w:p>
                <w:p w14:paraId="0049B1A9" w14:textId="726B36EC" w:rsidR="009E65A8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2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可分配金額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轉換作業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應用層面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服務課珮瑜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處分作法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管理科舜文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聯貸案處理說明</w:t>
                  </w:r>
                </w:p>
                <w:p w14:paraId="0F299D69" w14:textId="075AC9E6" w:rsidR="009E65A8" w:rsidRPr="006256E6" w:rsidRDefault="009E65A8" w:rsidP="009E65A8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 w:rsidRPr="003263D0">
                    <w:rPr>
                      <w:rFonts w:ascii="標楷體" w:eastAsia="標楷體" w:hAnsi="標楷體" w:hint="eastAsia"/>
                      <w:lang w:eastAsia="zh-HK"/>
                    </w:rPr>
                    <w:t>整理參考原AS400主管刷卡原因,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50A5C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FF5C41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BC02200" w14:textId="75C6C822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5EE7FDF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A3A1984" w14:textId="4B2680D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7CD9ADE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AAE319F" w14:textId="490A402F" w:rsidR="009E65A8" w:rsidRPr="00B340F2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L2038 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11E6FD8" w14:textId="70694515" w:rsidR="009E65A8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更新</w:t>
                  </w:r>
                  <w:r>
                    <w:rPr>
                      <w:rFonts w:ascii="標楷體" w:eastAsia="標楷體" w:hAnsi="標楷體" w:hint="eastAsia"/>
                    </w:rPr>
                    <w:t>URS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輸出說明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提供使用者確認</w:t>
                  </w:r>
                </w:p>
                <w:p w14:paraId="37B29B6C" w14:textId="5687039F" w:rsidR="009E65A8" w:rsidRPr="00B340F2" w:rsidRDefault="009E65A8" w:rsidP="009E65A8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B7A30">
                    <w:rPr>
                      <w:rFonts w:ascii="標楷體" w:eastAsia="標楷體" w:hAnsi="標楷體" w:hint="eastAsia"/>
                      <w:lang w:eastAsia="zh-HK"/>
                    </w:rPr>
                    <w:t>增加門牌的模糊查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詢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9541F3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30FE46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63BA87E1" w14:textId="0B5416A0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07E2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A013EF9" w14:textId="2AAB34F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6CD30FC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032D39" w14:textId="40B66F20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L2411 不動產擔保品資料登錄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11458F9" w14:textId="6DA90967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設定順位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調整最大可輸入值為</w:t>
                  </w:r>
                  <w:r>
                    <w:rPr>
                      <w:rFonts w:ascii="標楷體" w:eastAsia="標楷體" w:hAnsi="標楷體" w:hint="eastAsia"/>
                    </w:rPr>
                    <w:t>9,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並調整輸入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同步調整可輸入</w:t>
                  </w:r>
                  <w:r>
                    <w:rPr>
                      <w:rFonts w:ascii="標楷體" w:eastAsia="標楷體" w:hAnsi="標楷體" w:hint="eastAsia"/>
                    </w:rPr>
                    <w:t>8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組</w:t>
                  </w:r>
                  <w:r>
                    <w:rPr>
                      <w:rFonts w:ascii="標楷體" w:eastAsia="標楷體" w:hAnsi="標楷體" w:hint="eastAsia"/>
                    </w:rPr>
                    <w:t>; 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放大為</w:t>
                  </w:r>
                  <w:r>
                    <w:rPr>
                      <w:rFonts w:ascii="標楷體" w:eastAsia="標楷體" w:hAnsi="標楷體" w:hint="eastAsia"/>
                    </w:rPr>
                    <w:t>40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預設值為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新光人壽保險股份有限公司</w:t>
                  </w:r>
                  <w:r>
                    <w:rPr>
                      <w:rFonts w:ascii="標楷體" w:eastAsia="標楷體" w:hAnsi="標楷體" w:hint="eastAsia"/>
                    </w:rPr>
                    <w:t>",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資料庫另行設計記錄</w:t>
                  </w:r>
                </w:p>
                <w:p w14:paraId="10AABC2D" w14:textId="4B4EDDEA" w:rsidR="009E65A8" w:rsidRPr="00BD482E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444CCA16" w14:textId="702EC0C3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檢查擔保品唯一性時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錯誤訊息,顯示重複的完整擔保品編號</w:t>
                  </w:r>
                </w:p>
                <w:p w14:paraId="4CA5EE2D" w14:textId="7EBEDC98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[BEFORE]</w:t>
                  </w:r>
                </w:p>
                <w:p w14:paraId="7B21BBF6" w14:textId="0FE8B6D5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6DBABFB3" wp14:editId="56E5FB1D">
                        <wp:extent cx="3314700" cy="48298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826" cy="487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2BD3F" w14:textId="372BDBC9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[AFT</w:t>
                  </w:r>
                  <w:r>
                    <w:rPr>
                      <w:rFonts w:ascii="標楷體" w:eastAsia="標楷體" w:hAnsi="標楷體"/>
                    </w:rPr>
                    <w:t>ER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廠商註</w:t>
                  </w:r>
                  <w:r>
                    <w:rPr>
                      <w:rFonts w:ascii="標楷體" w:eastAsia="標楷體" w:hAnsi="標楷體" w:hint="eastAsia"/>
                    </w:rPr>
                    <w:t>: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已調整如下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1A9C6F37" w14:textId="33855ABE" w:rsidR="009E65A8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DF6EAB7" wp14:editId="3A5C254E">
                        <wp:extent cx="3314700" cy="482379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5208" cy="486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DF4CE3" w14:textId="1D1586B5" w:rsidR="009E65A8" w:rsidRDefault="009E65A8" w:rsidP="009E65A8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L4610</w:t>
                  </w:r>
                  <w:r w:rsidRPr="00BB7A30">
                    <w:rPr>
                      <w:rFonts w:ascii="標楷體" w:eastAsia="標楷體" w:hAnsi="標楷體" w:hint="eastAsia"/>
                    </w:rPr>
                    <w:t>保險單明細資料登錄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</w:p>
                <w:p w14:paraId="3E31C166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77EAB573" w14:textId="4E02C984" w:rsidR="009E65A8" w:rsidRPr="007F7EDE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341C8A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5BF9B0FB" wp14:editId="70CB8E2D">
                        <wp:extent cx="3282950" cy="190627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7238" cy="195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4D65B7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E7F95FB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FA9AF66" w14:textId="3801D393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4F577B47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0DA5574A" w14:textId="1B125E78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02400381" w14:textId="5D3677F8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9E65A8" w:rsidRPr="00B340F2" w14:paraId="37C47A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3E4C90" w14:textId="5844A8A4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084CF3" w14:textId="77777777" w:rsidR="009E65A8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不必輸入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B3413D">
                    <w:rPr>
                      <w:rFonts w:ascii="標楷體" w:eastAsia="標楷體" w:hAnsi="標楷體" w:hint="eastAsia"/>
                    </w:rPr>
                    <w:t>建物修改原因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40BFDDE" w14:textId="77D8BD49" w:rsidR="009E65A8" w:rsidRPr="00341C8A" w:rsidRDefault="009E65A8" w:rsidP="009E65A8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公設建號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需同時為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AC728A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57095CA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B2F6CE0" w14:textId="406BA86E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FFFCCB2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7B16E10C" w14:textId="0050A006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274EE1A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19E79D7" w14:textId="5AA595B7" w:rsidR="009E65A8" w:rsidRPr="0012157B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ED6307" w14:textId="77777777" w:rsidR="009E65A8" w:rsidRDefault="009E65A8" w:rsidP="009E65A8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輸出,增加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,連結【</w:t>
                  </w:r>
                  <w:r>
                    <w:rPr>
                      <w:rFonts w:ascii="標楷體" w:eastAsia="標楷體" w:hAnsi="標楷體" w:hint="eastAsia"/>
                    </w:rPr>
                    <w:t>L4060</w:t>
                  </w:r>
                  <w:r w:rsidRPr="007F7EDE">
                    <w:rPr>
                      <w:rFonts w:ascii="標楷體" w:eastAsia="標楷體" w:hAnsi="標楷體" w:hint="eastAsia"/>
                    </w:rPr>
                    <w:t>額度擔保品保險單關聯查詢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】交易,查詢保險單資料</w:t>
                  </w:r>
                </w:p>
                <w:p w14:paraId="76538C67" w14:textId="77777777" w:rsidR="009E65A8" w:rsidRPr="0037173B" w:rsidRDefault="009E65A8" w:rsidP="009E65A8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07B4F33E" w14:textId="664635B1" w:rsidR="009E65A8" w:rsidRDefault="009E65A8" w:rsidP="009E65A8">
                  <w:pPr>
                    <w:pStyle w:val="af9"/>
                    <w:ind w:leftChars="0" w:left="27"/>
                    <w:rPr>
                      <w:rFonts w:ascii="標楷體" w:eastAsia="標楷體" w:hAnsi="標楷體"/>
                      <w:lang w:eastAsia="zh-HK"/>
                    </w:rPr>
                  </w:pPr>
                  <w:r w:rsidRPr="0037173B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E86B8AB" wp14:editId="01674B25">
                        <wp:extent cx="3499485" cy="532130"/>
                        <wp:effectExtent l="0" t="0" r="5715" b="127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2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B09FAA7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8E18EC4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02ED497" w14:textId="515EBF3C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F4D0544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43E44599" w14:textId="19BB8DE3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14BEB7B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F07476" w14:textId="4534C81C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不動產擔保品土地明細資料查詢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0AA28" w14:textId="45562CC9" w:rsidR="009E65A8" w:rsidRDefault="009E65A8" w:rsidP="009E65A8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取消</w:t>
                  </w:r>
                  <w:r>
                    <w:rPr>
                      <w:rFonts w:ascii="標楷體" w:eastAsia="標楷體" w:hAnsi="標楷體" w:hint="eastAsia"/>
                    </w:rPr>
                    <w:t>L2041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C184FE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A17F6D6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465659C" w14:textId="05FBEAEA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0DE3CC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27CB1D2" w14:textId="4BB91C2D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5BAFEC86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L2042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不動產擔保品房屋明細資料查詢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539CA5" w14:textId="0145F307" w:rsidR="009E65A8" w:rsidRDefault="009E65A8" w:rsidP="009E65A8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取消</w:t>
                  </w:r>
                  <w:r>
                    <w:rPr>
                      <w:rFonts w:ascii="標楷體" w:eastAsia="標楷體" w:hAnsi="標楷體" w:hint="eastAsia"/>
                    </w:rPr>
                    <w:t>L2042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F16C601" w14:textId="16314DE4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5549EB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5AD4BD8" w14:textId="5B101F41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9E65A8" w:rsidRPr="00B340F2" w14:paraId="3B4629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AF4CC4" w14:textId="498C7139" w:rsidR="009E65A8" w:rsidRDefault="009E65A8" w:rsidP="009E65A8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F68C0">
                    <w:rPr>
                      <w:rFonts w:ascii="標楷體" w:hAnsi="標楷體" w:hint="eastAsia"/>
                      <w:noProof/>
                    </w:rPr>
                    <w:t>L2221 交易關係人維護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3D0B88F" w14:textId="578C786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建檔時只需提供</w:t>
                  </w:r>
                  <w:r>
                    <w:rPr>
                      <w:rFonts w:ascii="標楷體" w:eastAsia="標楷體" w:hAnsi="標楷體" w:hint="eastAsia"/>
                    </w:rPr>
                    <w:t>ID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及姓名及掃描類別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基本資料可於</w:t>
                  </w:r>
                  <w:r>
                    <w:rPr>
                      <w:rFonts w:ascii="標楷體" w:eastAsia="標楷體" w:hAnsi="標楷體" w:hint="eastAsia"/>
                    </w:rPr>
                    <w:t>L1101/L1102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補鍵,</w:t>
                  </w:r>
                  <w:r>
                    <w:rPr>
                      <w:rFonts w:ascii="標楷體" w:eastAsia="標楷體" w:hAnsi="標楷體" w:hint="eastAsia"/>
                    </w:rPr>
                    <w:t>並依[</w:t>
                  </w:r>
                  <w:r w:rsidRPr="001F68C0">
                    <w:rPr>
                      <w:rFonts w:ascii="標楷體" w:eastAsia="標楷體" w:hAnsi="標楷體" w:hint="eastAsia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必須輸入的資料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做欄位輸入控制</w:t>
                  </w:r>
                </w:p>
                <w:p w14:paraId="68ECDFF6" w14:textId="77777777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5]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廠商提供必須輸入基本資料欄位的整理表格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  <w:p w14:paraId="6920AEAD" w14:textId="20C83902" w:rsidR="009E65A8" w:rsidRDefault="009E65A8" w:rsidP="009E65A8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6]</w:t>
                  </w:r>
                  <w:r w:rsidRPr="00CD33F6">
                    <w:rPr>
                      <w:rFonts w:ascii="標楷體" w:eastAsia="標楷體" w:hAnsi="標楷體" w:hint="eastAsia"/>
                      <w:lang w:eastAsia="zh-HK"/>
                    </w:rPr>
                    <w:t>廠商提供案件相關人員登錄的交易整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4B62DF" w14:textId="77777777" w:rsidR="009E65A8" w:rsidRPr="00B340F2" w:rsidRDefault="009E65A8" w:rsidP="009E65A8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D1CDC88" w14:textId="77777777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74506E0" w14:textId="7CCCD63D" w:rsidR="009E65A8" w:rsidRPr="00B340F2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D9DF876" w14:textId="77777777" w:rsidR="009E65A8" w:rsidRDefault="009E65A8" w:rsidP="009E65A8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5DA1AE2" w14:textId="2CE8C9A4" w:rsidR="009E65A8" w:rsidRPr="00B340F2" w:rsidRDefault="009E65A8" w:rsidP="009E65A8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</w:tbl>
          <w:p w14:paraId="16D4FCA2" w14:textId="6BD6FA8D" w:rsidR="009E65A8" w:rsidRPr="005E6478" w:rsidRDefault="009E65A8" w:rsidP="009E65A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9E65A8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9E65A8" w:rsidRPr="00905D58" w:rsidRDefault="009E65A8" w:rsidP="009E65A8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9E65A8" w:rsidRPr="00905D58" w:rsidRDefault="009E65A8" w:rsidP="009E65A8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9E65A8" w:rsidRPr="00905D58" w:rsidRDefault="009E65A8" w:rsidP="009E65A8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9E65A8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604A629A" w:rsidR="009E65A8" w:rsidRDefault="009E65A8" w:rsidP="009E65A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提供企金件擔保品</w:t>
            </w:r>
            <w:r>
              <w:rPr>
                <w:rFonts w:ascii="標楷體" w:hAnsi="標楷體" w:hint="eastAsia"/>
              </w:rPr>
              <w:t>EXCEL</w:t>
            </w:r>
            <w:r>
              <w:rPr>
                <w:rFonts w:ascii="標楷體" w:hAnsi="標楷體" w:hint="eastAsia"/>
                <w:lang w:eastAsia="zh-HK"/>
              </w:rPr>
              <w:t>表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供整批匯入設計參考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298535C" w:rsidR="009E65A8" w:rsidRPr="00605E66" w:rsidRDefault="009E65A8" w:rsidP="009E65A8">
            <w:pPr>
              <w:jc w:val="center"/>
              <w:rPr>
                <w:rFonts w:ascii="標楷體" w:hAnsi="標楷體" w:cs="Arial"/>
                <w:szCs w:val="24"/>
              </w:rPr>
            </w:pPr>
            <w:r w:rsidRPr="00B340F2">
              <w:rPr>
                <w:rFonts w:ascii="標楷體" w:hAnsi="標楷體" w:cs="Arial"/>
                <w:szCs w:val="24"/>
              </w:rPr>
              <w:t>陳政皓</w:t>
            </w:r>
            <w:r w:rsidRPr="00B340F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340F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10EEF9D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54475C" w14:textId="5BCC4B5F" w:rsidR="00F86689" w:rsidRPr="00004D0A" w:rsidRDefault="00F86689" w:rsidP="00F86689">
            <w:pPr>
              <w:rPr>
                <w:rFonts w:ascii="標楷體" w:hAnsi="標楷體"/>
                <w:color w:val="000000"/>
                <w:sz w:val="20"/>
              </w:rPr>
            </w:pPr>
            <w:r w:rsidRPr="00004D0A">
              <w:rPr>
                <w:rFonts w:ascii="標楷體" w:hAnsi="標楷體" w:hint="eastAsia"/>
                <w:color w:val="000000"/>
                <w:sz w:val="20"/>
              </w:rPr>
              <w:t>2</w:t>
            </w:r>
            <w:r w:rsidRPr="00004D0A">
              <w:rPr>
                <w:rFonts w:ascii="標楷體" w:hAnsi="標楷體"/>
                <w:color w:val="000000"/>
                <w:sz w:val="20"/>
              </w:rPr>
              <w:t>021/8/25</w:t>
            </w:r>
            <w:r w:rsidRPr="00004D0A">
              <w:rPr>
                <w:rFonts w:ascii="標楷體" w:hAnsi="標楷體" w:hint="eastAsia"/>
                <w:color w:val="000000"/>
                <w:sz w:val="20"/>
              </w:rPr>
              <w:t>已完成。</w:t>
            </w:r>
          </w:p>
          <w:p w14:paraId="067B2ACF" w14:textId="30B7340B" w:rsidR="00F86689" w:rsidRPr="00004D0A" w:rsidRDefault="00F86689" w:rsidP="00F86689">
            <w:pPr>
              <w:rPr>
                <w:rFonts w:ascii="標楷體" w:hAnsi="標楷體"/>
                <w:color w:val="000000"/>
                <w:sz w:val="20"/>
              </w:rPr>
            </w:pPr>
            <w:r w:rsidRPr="00004D0A">
              <w:rPr>
                <w:rFonts w:ascii="標楷體" w:hAnsi="標楷體" w:hint="eastAsia"/>
                <w:color w:val="000000"/>
                <w:sz w:val="20"/>
              </w:rPr>
              <w:t>2021/08/25 下午3:15 email主旨：OO_新壽擔保品分配表-企金餘屋貸款新壽擔保品分配表-企金餘屋貸款，附件：</w:t>
            </w:r>
          </w:p>
          <w:p w14:paraId="2321DAC9" w14:textId="3E25EEB0" w:rsidR="009E65A8" w:rsidRPr="009871C7" w:rsidRDefault="00F86689" w:rsidP="00F86689">
            <w:pPr>
              <w:rPr>
                <w:rFonts w:ascii="標楷體" w:hAnsi="標楷體"/>
                <w:color w:val="000000"/>
              </w:rPr>
            </w:pPr>
            <w:r w:rsidRPr="00004D0A">
              <w:rPr>
                <w:rFonts w:ascii="標楷體" w:hAnsi="標楷體" w:hint="eastAsia"/>
                <w:color w:val="000000"/>
                <w:sz w:val="20"/>
              </w:rPr>
              <w:t>OO_新壽擔保品分配表-企金餘屋貸款.xlsx</w:t>
            </w:r>
          </w:p>
        </w:tc>
      </w:tr>
      <w:tr w:rsidR="009E65A8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41E33CB0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可分配金額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轉換作業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應用層面</w:t>
            </w:r>
            <w:r>
              <w:rPr>
                <w:rFonts w:ascii="標楷體" w:hAnsi="標楷體" w:hint="eastAsia"/>
              </w:rPr>
              <w:t>)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塗銷作法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處分作法說明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1D8C4FE5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7763C3" w14:textId="7B645878" w:rsidR="0068629E" w:rsidRPr="0068629E" w:rsidRDefault="0068629E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68629E">
              <w:rPr>
                <w:rFonts w:ascii="標楷體" w:hAnsi="標楷體" w:cs="Arial" w:hint="eastAsia"/>
                <w:color w:val="FF0000"/>
              </w:rPr>
              <w:t>2</w:t>
            </w:r>
            <w:r w:rsidRPr="0068629E">
              <w:rPr>
                <w:rFonts w:ascii="標楷體" w:hAnsi="標楷體" w:cs="Arial"/>
                <w:color w:val="FF0000"/>
              </w:rPr>
              <w:t>021/12</w:t>
            </w:r>
            <w:r w:rsidR="00FE2921">
              <w:rPr>
                <w:rFonts w:ascii="標楷體" w:hAnsi="標楷體" w:cs="Arial"/>
                <w:color w:val="FF0000"/>
              </w:rPr>
              <w:t>/23</w:t>
            </w:r>
          </w:p>
          <w:p w14:paraId="64EAB069" w14:textId="43EE3516" w:rsidR="009E65A8" w:rsidRPr="0068629E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68629E">
              <w:rPr>
                <w:rFonts w:ascii="標楷體" w:hAnsi="標楷體" w:cs="Arial" w:hint="eastAsia"/>
                <w:strike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468B0F" w14:textId="3126D27F" w:rsidR="00004D0A" w:rsidRPr="00004D0A" w:rsidRDefault="00004D0A" w:rsidP="009E65A8">
            <w:pPr>
              <w:rPr>
                <w:rFonts w:ascii="標楷體" w:hAnsi="標楷體"/>
                <w:color w:val="000000"/>
                <w:sz w:val="20"/>
              </w:rPr>
            </w:pPr>
            <w:r w:rsidRPr="00004D0A">
              <w:rPr>
                <w:rFonts w:ascii="標楷體" w:hAnsi="標楷體" w:hint="eastAsia"/>
                <w:color w:val="000000"/>
                <w:sz w:val="20"/>
              </w:rPr>
              <w:t>2</w:t>
            </w:r>
            <w:r w:rsidRPr="00004D0A">
              <w:rPr>
                <w:rFonts w:ascii="標楷體" w:hAnsi="標楷體"/>
                <w:color w:val="000000"/>
                <w:sz w:val="20"/>
              </w:rPr>
              <w:t>021/12/23</w:t>
            </w:r>
            <w:r w:rsidRPr="00004D0A">
              <w:rPr>
                <w:rFonts w:ascii="標楷體" w:hAnsi="標楷體" w:hint="eastAsia"/>
                <w:color w:val="000000"/>
                <w:sz w:val="20"/>
              </w:rPr>
              <w:t>已完成。</w:t>
            </w:r>
          </w:p>
          <w:p w14:paraId="1A7E9280" w14:textId="48D30EEC" w:rsidR="009E65A8" w:rsidRPr="00004D0A" w:rsidRDefault="00004D0A" w:rsidP="009E65A8">
            <w:pPr>
              <w:rPr>
                <w:rFonts w:ascii="標楷體" w:hAnsi="標楷體"/>
                <w:color w:val="000000"/>
                <w:sz w:val="20"/>
              </w:rPr>
            </w:pPr>
            <w:r w:rsidRPr="00004D0A">
              <w:rPr>
                <w:rFonts w:ascii="標楷體" w:hAnsi="標楷體"/>
                <w:color w:val="000000"/>
                <w:sz w:val="20"/>
              </w:rPr>
              <w:t>2021/12/23 18:</w:t>
            </w:r>
            <w:r w:rsidR="00C30A92">
              <w:rPr>
                <w:rFonts w:ascii="標楷體" w:hAnsi="標楷體" w:hint="eastAsia"/>
                <w:color w:val="000000"/>
                <w:sz w:val="20"/>
              </w:rPr>
              <w:t>0</w:t>
            </w:r>
            <w:r w:rsidR="00C30A92">
              <w:rPr>
                <w:rFonts w:ascii="標楷體" w:hAnsi="標楷體"/>
                <w:color w:val="000000"/>
                <w:sz w:val="20"/>
              </w:rPr>
              <w:t>9</w:t>
            </w:r>
            <w:r w:rsidR="00C30A92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="00C30A92">
              <w:rPr>
                <w:rFonts w:ascii="標楷體" w:hAnsi="標楷體"/>
                <w:color w:val="000000"/>
                <w:sz w:val="20"/>
              </w:rPr>
              <w:t>e</w:t>
            </w:r>
            <w:r w:rsidRPr="00004D0A">
              <w:rPr>
                <w:rFonts w:ascii="標楷體" w:hAnsi="標楷體"/>
                <w:color w:val="000000"/>
                <w:sz w:val="20"/>
              </w:rPr>
              <w:t>mail</w:t>
            </w:r>
            <w:r w:rsidRPr="00004D0A">
              <w:rPr>
                <w:rFonts w:ascii="標楷體" w:hAnsi="標楷體" w:hint="eastAsia"/>
                <w:color w:val="000000"/>
                <w:sz w:val="20"/>
              </w:rPr>
              <w:t>主旨：SKL-待辦事項-20210824-2_擔保品之可分配金額、塗銷作法、處分作法，附件：擔保品額度.pdf</w:t>
            </w:r>
          </w:p>
        </w:tc>
      </w:tr>
      <w:tr w:rsidR="009E65A8" w:rsidRPr="009871C7" w14:paraId="2CB6578E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E13CF4" w14:textId="161F330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C4D1B" w14:textId="14058031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3263D0">
              <w:rPr>
                <w:rFonts w:ascii="標楷體" w:hAnsi="標楷體" w:hint="eastAsia"/>
                <w:lang w:eastAsia="zh-HK"/>
              </w:rPr>
              <w:t>整理參考原AS400主管刷卡原因,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6F74C" w14:textId="13546303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A429C0" w14:textId="50E5F4EF" w:rsidR="00F86689" w:rsidRPr="00F86689" w:rsidRDefault="00F86689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F86689">
              <w:rPr>
                <w:rFonts w:ascii="標楷體" w:hAnsi="標楷體" w:cs="Arial" w:hint="eastAsia"/>
                <w:color w:val="FF0000"/>
              </w:rPr>
              <w:t>2</w:t>
            </w:r>
            <w:r w:rsidRPr="00F86689">
              <w:rPr>
                <w:rFonts w:ascii="標楷體" w:hAnsi="標楷體" w:cs="Arial"/>
                <w:color w:val="FF0000"/>
              </w:rPr>
              <w:t>022/1/31</w:t>
            </w:r>
          </w:p>
          <w:p w14:paraId="1A5A0D6E" w14:textId="1CC8063E" w:rsidR="009E65A8" w:rsidRPr="00F86689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F86689">
              <w:rPr>
                <w:rFonts w:ascii="標楷體" w:hAnsi="標楷體" w:cs="Arial" w:hint="eastAsia"/>
                <w:strike/>
              </w:rPr>
              <w:t>2021/08/31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013E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  <w:tr w:rsidR="009E65A8" w:rsidRPr="009871C7" w14:paraId="169138A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7BED6B" w14:textId="6EC5E722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FF410" w14:textId="39B5D3B3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L2038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URS</w:t>
            </w:r>
            <w:r>
              <w:rPr>
                <w:rFonts w:ascii="標楷體" w:hAnsi="標楷體" w:hint="eastAsia"/>
                <w:lang w:eastAsia="zh-HK"/>
              </w:rPr>
              <w:t>輸出說明文件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提供使用者確認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13FC" w14:textId="2578D841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25BEE" w14:textId="106CE918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6179" w14:textId="546BF4C1" w:rsidR="00F86689" w:rsidRPr="009871C7" w:rsidRDefault="00F86689" w:rsidP="009E65A8">
            <w:pPr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/>
                <w:color w:val="000000"/>
              </w:rPr>
              <w:t>2021/</w:t>
            </w:r>
            <w:r>
              <w:rPr>
                <w:rFonts w:ascii="標楷體" w:hAnsi="標楷體" w:hint="eastAsia"/>
                <w:color w:val="000000"/>
              </w:rPr>
              <w:t>1</w:t>
            </w:r>
            <w:r>
              <w:rPr>
                <w:rFonts w:ascii="標楷體" w:hAnsi="標楷體"/>
                <w:color w:val="000000"/>
              </w:rPr>
              <w:t>1/19</w:t>
            </w:r>
            <w:r>
              <w:rPr>
                <w:rFonts w:ascii="標楷體" w:hAnsi="標楷體" w:hint="eastAsia"/>
                <w:color w:val="000000"/>
              </w:rPr>
              <w:t>已完成</w:t>
            </w:r>
          </w:p>
        </w:tc>
      </w:tr>
      <w:tr w:rsidR="009E65A8" w:rsidRPr="009871C7" w14:paraId="4977E014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3906BC" w14:textId="6E402315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4368A" w14:textId="35FDB60A" w:rsidR="009E65A8" w:rsidRDefault="009E65A8" w:rsidP="009E65A8">
            <w:pPr>
              <w:rPr>
                <w:rFonts w:ascii="標楷體" w:hAnsi="標楷體"/>
                <w:lang w:eastAsia="zh-HK"/>
              </w:rPr>
            </w:pPr>
            <w:r w:rsidRPr="001F68C0">
              <w:rPr>
                <w:rFonts w:ascii="標楷體" w:hAnsi="標楷體" w:hint="eastAsia"/>
                <w:noProof/>
              </w:rPr>
              <w:t>L2221 交易關係人維護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廠商提供必須輸入基本資料欄位的整理表格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CF040" w14:textId="7AF8BEF8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98FDB" w14:textId="33C31BD7" w:rsidR="009E65A8" w:rsidRDefault="009E65A8" w:rsidP="009E65A8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209EC6" w14:textId="4C997AE3" w:rsidR="009E65A8" w:rsidRPr="009871C7" w:rsidRDefault="00F86689" w:rsidP="009E65A8">
            <w:pPr>
              <w:rPr>
                <w:rFonts w:ascii="標楷體" w:hAnsi="標楷體"/>
                <w:color w:val="000000"/>
              </w:rPr>
            </w:pPr>
            <w:r w:rsidRPr="00F86689">
              <w:rPr>
                <w:rFonts w:ascii="標楷體" w:hAnsi="標楷體"/>
                <w:color w:val="000000"/>
              </w:rPr>
              <w:t>2021/9/17</w:t>
            </w:r>
            <w:r>
              <w:rPr>
                <w:rFonts w:ascii="標楷體" w:hAnsi="標楷體" w:hint="eastAsia"/>
                <w:color w:val="000000"/>
              </w:rPr>
              <w:t>已完成</w:t>
            </w:r>
          </w:p>
        </w:tc>
      </w:tr>
      <w:tr w:rsidR="009E65A8" w:rsidRPr="009871C7" w14:paraId="42DE3D51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1A56F" w14:textId="28F46794" w:rsidR="009E65A8" w:rsidRDefault="009E65A8" w:rsidP="009E65A8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486A3" w14:textId="602A0D4F" w:rsidR="009E65A8" w:rsidRPr="001F68C0" w:rsidRDefault="009E65A8" w:rsidP="009E65A8">
            <w:pPr>
              <w:rPr>
                <w:rFonts w:ascii="標楷體" w:hAnsi="標楷體"/>
                <w:noProof/>
              </w:rPr>
            </w:pPr>
            <w:r w:rsidRPr="00CD33F6">
              <w:rPr>
                <w:rFonts w:ascii="標楷體" w:hAnsi="標楷體" w:hint="eastAsia"/>
                <w:lang w:eastAsia="zh-HK"/>
              </w:rPr>
              <w:t>廠商提供案件相關人員登錄的交易整</w:t>
            </w:r>
            <w:r>
              <w:rPr>
                <w:rFonts w:ascii="標楷體" w:hAnsi="標楷體" w:hint="eastAsia"/>
                <w:lang w:eastAsia="zh-HK"/>
              </w:rPr>
              <w:t>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09F5" w14:textId="0FAB07AB" w:rsidR="009E65A8" w:rsidRDefault="009E65A8" w:rsidP="009E65A8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3A784E" w14:textId="77777777" w:rsidR="00F86689" w:rsidRPr="00F86689" w:rsidRDefault="00F86689" w:rsidP="009E65A8">
            <w:pPr>
              <w:jc w:val="center"/>
              <w:rPr>
                <w:rFonts w:ascii="標楷體" w:hAnsi="標楷體" w:cs="Arial"/>
                <w:color w:val="FF0000"/>
              </w:rPr>
            </w:pPr>
            <w:r w:rsidRPr="00F86689">
              <w:rPr>
                <w:rFonts w:ascii="標楷體" w:hAnsi="標楷體" w:cs="Arial" w:hint="eastAsia"/>
                <w:color w:val="FF0000"/>
              </w:rPr>
              <w:t>2</w:t>
            </w:r>
            <w:r w:rsidRPr="00F86689">
              <w:rPr>
                <w:rFonts w:ascii="標楷體" w:hAnsi="標楷體" w:cs="Arial"/>
                <w:color w:val="FF0000"/>
              </w:rPr>
              <w:t>022/1/31</w:t>
            </w:r>
          </w:p>
          <w:p w14:paraId="4DE0E7AD" w14:textId="6A39D8AE" w:rsidR="009E65A8" w:rsidRPr="00F86689" w:rsidRDefault="009E65A8" w:rsidP="009E65A8">
            <w:pPr>
              <w:jc w:val="center"/>
              <w:rPr>
                <w:rFonts w:ascii="標楷體" w:hAnsi="標楷體" w:cs="Arial"/>
                <w:strike/>
              </w:rPr>
            </w:pPr>
            <w:r w:rsidRPr="00F86689">
              <w:rPr>
                <w:rFonts w:ascii="標楷體" w:hAnsi="標楷體" w:cs="Arial" w:hint="eastAsia"/>
                <w:strike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4B270" w14:textId="77777777" w:rsidR="009E65A8" w:rsidRPr="009871C7" w:rsidRDefault="009E65A8" w:rsidP="009E65A8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FA44" w14:textId="77777777" w:rsidR="002A2BE5" w:rsidRDefault="002A2BE5">
      <w:r>
        <w:separator/>
      </w:r>
    </w:p>
  </w:endnote>
  <w:endnote w:type="continuationSeparator" w:id="0">
    <w:p w14:paraId="378FBDBC" w14:textId="77777777" w:rsidR="002A2BE5" w:rsidRDefault="002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5319FE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55B9" w14:textId="77777777" w:rsidR="002A2BE5" w:rsidRDefault="002A2BE5">
      <w:r>
        <w:separator/>
      </w:r>
    </w:p>
  </w:footnote>
  <w:footnote w:type="continuationSeparator" w:id="0">
    <w:p w14:paraId="637ED9D3" w14:textId="77777777" w:rsidR="002A2BE5" w:rsidRDefault="002A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C30A92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30A92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C30A92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3"/>
  </w:num>
  <w:num w:numId="18">
    <w:abstractNumId w:val="8"/>
  </w:num>
  <w:num w:numId="19">
    <w:abstractNumId w:val="12"/>
  </w:num>
  <w:num w:numId="20">
    <w:abstractNumId w:val="18"/>
  </w:num>
  <w:num w:numId="21">
    <w:abstractNumId w:val="23"/>
  </w:num>
  <w:num w:numId="22">
    <w:abstractNumId w:val="15"/>
  </w:num>
  <w:num w:numId="23">
    <w:abstractNumId w:val="4"/>
  </w:num>
  <w:num w:numId="24">
    <w:abstractNumId w:val="17"/>
  </w:num>
  <w:num w:numId="25">
    <w:abstractNumId w:val="14"/>
  </w:num>
  <w:num w:numId="26">
    <w:abstractNumId w:val="20"/>
  </w:num>
  <w:num w:numId="27">
    <w:abstractNumId w:val="6"/>
  </w:num>
  <w:num w:numId="28">
    <w:abstractNumId w:val="9"/>
  </w:num>
  <w:num w:numId="29">
    <w:abstractNumId w:val="7"/>
  </w:num>
  <w:num w:numId="30">
    <w:abstractNumId w:val="22"/>
  </w:num>
  <w:num w:numId="31">
    <w:abstractNumId w:val="19"/>
  </w:num>
  <w:num w:numId="32">
    <w:abstractNumId w:val="25"/>
  </w:num>
  <w:num w:numId="3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4D0A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695"/>
    <w:rsid w:val="000F5823"/>
    <w:rsid w:val="000F6A40"/>
    <w:rsid w:val="000F6C0B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2BE5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142AD"/>
    <w:rsid w:val="00322471"/>
    <w:rsid w:val="003251B2"/>
    <w:rsid w:val="00325FDF"/>
    <w:rsid w:val="003263D0"/>
    <w:rsid w:val="00327FB1"/>
    <w:rsid w:val="00341C8A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629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0204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D6D"/>
    <w:rsid w:val="009E6305"/>
    <w:rsid w:val="009E65A8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40AD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5DFB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5B5F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0A92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87AC1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05451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3B02"/>
    <w:rsid w:val="00E85F1C"/>
    <w:rsid w:val="00E878D5"/>
    <w:rsid w:val="00E9150C"/>
    <w:rsid w:val="00EA0D8A"/>
    <w:rsid w:val="00EA29F3"/>
    <w:rsid w:val="00EA50D0"/>
    <w:rsid w:val="00EA761F"/>
    <w:rsid w:val="00EB1731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689"/>
    <w:rsid w:val="00F86E67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292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80A02C-2518-443D-8F79-FE62D39ACD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1569</Words>
  <Characters>744</Characters>
  <Application>Microsoft Office Word</Application>
  <DocSecurity>0</DocSecurity>
  <Lines>6</Lines>
  <Paragraphs>4</Paragraphs>
  <ScaleCrop>false</ScaleCrop>
  <Company>新光人壽保險股份有限公司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7</cp:revision>
  <cp:lastPrinted>2007-04-19T07:32:00Z</cp:lastPrinted>
  <dcterms:created xsi:type="dcterms:W3CDTF">2021-12-23T06:18:00Z</dcterms:created>
  <dcterms:modified xsi:type="dcterms:W3CDTF">2021-12-23T10:08:00Z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