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682415E4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</w:t>
            </w:r>
            <w:proofErr w:type="gramStart"/>
            <w:r w:rsidRPr="004B10CD">
              <w:rPr>
                <w:rFonts w:ascii="標楷體" w:hAnsi="標楷體" w:cs="Arial" w:hint="eastAsia"/>
                <w:szCs w:val="24"/>
              </w:rPr>
              <w:t>1</w:t>
            </w:r>
            <w:r w:rsidR="00377A34">
              <w:rPr>
                <w:rFonts w:ascii="標楷體" w:hAnsi="標楷體" w:cs="Arial" w:hint="eastAsia"/>
                <w:szCs w:val="24"/>
              </w:rPr>
              <w:t>8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proofErr w:type="gramEnd"/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="00377A34">
              <w:rPr>
                <w:rFonts w:ascii="標楷體" w:hAnsi="標楷體" w:hint="eastAsia"/>
                <w:szCs w:val="24"/>
              </w:rPr>
              <w:t>5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377A34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25EBE637" w:rsidR="00D43C55" w:rsidRPr="004B10CD" w:rsidRDefault="005C1E89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楊智誠</w:t>
            </w:r>
          </w:p>
        </w:tc>
      </w:tr>
      <w:tr w:rsidR="00205F32" w:rsidRPr="004B10CD" w14:paraId="0FFDFD60" w14:textId="77777777" w:rsidTr="002757B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205F32" w:rsidRPr="004B10CD" w:rsidRDefault="00205F32" w:rsidP="00205F32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205F32" w:rsidRPr="004B10CD" w:rsidRDefault="00205F32" w:rsidP="00205F32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205F32" w:rsidRPr="004B10CD" w:rsidRDefault="00205F32" w:rsidP="00205F32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5F17DC3" w:rsidR="00205F32" w:rsidRPr="0051419F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  <w:r w:rsidRPr="0051419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63500EE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陳政皓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85641C0" w:rsidR="00205F32" w:rsidRPr="004B10CD" w:rsidRDefault="00205F32" w:rsidP="00205F3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B84DE66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4B5F63F9" w:rsidR="00205F32" w:rsidRPr="00D04848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  <w:r w:rsidRPr="00D0484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58B2A84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205F32" w:rsidRPr="004B10CD" w:rsidRDefault="00205F32" w:rsidP="00205F32">
            <w:pPr>
              <w:jc w:val="center"/>
              <w:rPr>
                <w:rFonts w:ascii="標楷體" w:hAnsi="標楷體"/>
              </w:rPr>
            </w:pPr>
          </w:p>
        </w:tc>
      </w:tr>
      <w:tr w:rsidR="00205F32" w:rsidRPr="004B10CD" w14:paraId="64D9624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205F32" w:rsidRPr="004B10CD" w:rsidRDefault="00205F32" w:rsidP="00205F3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FC0809F" w:rsidR="00205F32" w:rsidRPr="0051419F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  <w:r w:rsidRPr="0051419F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BBCBA26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04634C1" w:rsidR="00205F32" w:rsidRPr="004B10CD" w:rsidRDefault="00205F32" w:rsidP="00205F3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2A0803A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柯文齡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66EAC25F" w:rsidR="00205F32" w:rsidRPr="00D04848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  <w:r w:rsidRPr="00D04848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72FAE19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205F32" w:rsidRPr="004B10CD" w:rsidRDefault="00205F32" w:rsidP="00205F32">
            <w:pPr>
              <w:jc w:val="center"/>
              <w:rPr>
                <w:rFonts w:ascii="標楷體" w:hAnsi="標楷體"/>
              </w:rPr>
            </w:pPr>
          </w:p>
        </w:tc>
      </w:tr>
      <w:tr w:rsidR="00205F32" w:rsidRPr="004B10CD" w14:paraId="54E62D8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205F32" w:rsidRPr="004B10CD" w:rsidRDefault="00205F32" w:rsidP="00205F3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D718B0" w:rsidR="00205F32" w:rsidRPr="0051419F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  <w:r w:rsidRPr="0051419F"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201D8711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3838A7C3" w:rsidR="00205F32" w:rsidRPr="004B10CD" w:rsidRDefault="00205F32" w:rsidP="00205F3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14A9BFF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5B36CB06" w:rsidR="00205F32" w:rsidRPr="00D04848" w:rsidRDefault="00205F32" w:rsidP="00205F32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D04848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60178C21" w:rsidR="00205F32" w:rsidRPr="004B10CD" w:rsidRDefault="00205F32" w:rsidP="00205F32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205F32" w:rsidRPr="004B10CD" w:rsidRDefault="00205F32" w:rsidP="00205F32">
            <w:pPr>
              <w:jc w:val="center"/>
              <w:rPr>
                <w:rFonts w:ascii="標楷體" w:hAnsi="標楷體"/>
              </w:rPr>
            </w:pPr>
          </w:p>
        </w:tc>
      </w:tr>
      <w:tr w:rsidR="00205F32" w:rsidRPr="004B10CD" w14:paraId="4BB4710B" w14:textId="77777777" w:rsidTr="005831DE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205F32" w:rsidRPr="004B10CD" w:rsidRDefault="00205F32" w:rsidP="00205F3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B81E073" w14:textId="4B10EDFD" w:rsidR="00205F32" w:rsidRPr="0051419F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  <w:r w:rsidRPr="0051419F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6386D8C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4680294D" w:rsidR="00205F32" w:rsidRPr="004B10CD" w:rsidRDefault="00205F32" w:rsidP="00205F3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2487B96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0267BDDC" w:rsidR="00205F32" w:rsidRPr="00D04848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  <w:r w:rsidRPr="00D04848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60EB5BAA" w:rsidR="00205F32" w:rsidRPr="004B10CD" w:rsidRDefault="00205F32" w:rsidP="00205F32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205F32" w:rsidRPr="004B10CD" w:rsidRDefault="00205F32" w:rsidP="00205F32">
            <w:pPr>
              <w:jc w:val="center"/>
              <w:rPr>
                <w:rFonts w:ascii="標楷體" w:hAnsi="標楷體"/>
              </w:rPr>
            </w:pPr>
          </w:p>
        </w:tc>
      </w:tr>
      <w:tr w:rsidR="00205F32" w:rsidRPr="004B10CD" w14:paraId="4AAB32AE" w14:textId="77777777" w:rsidTr="005831DE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205F32" w:rsidRPr="004B10CD" w:rsidRDefault="00205F32" w:rsidP="00205F3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704385ED" w:rsidR="00205F32" w:rsidRPr="0051419F" w:rsidRDefault="0051419F" w:rsidP="00205F32">
            <w:pPr>
              <w:jc w:val="center"/>
              <w:rPr>
                <w:rFonts w:ascii="標楷體" w:hAnsi="標楷體"/>
                <w:sz w:val="20"/>
              </w:rPr>
            </w:pPr>
            <w:r w:rsidRPr="0051419F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A5DB36C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397AB36" w:rsidR="00205F32" w:rsidRPr="004B10CD" w:rsidRDefault="00205F32" w:rsidP="00205F32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E472501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4028722F" w:rsidR="00205F32" w:rsidRPr="00D04848" w:rsidRDefault="00205F32" w:rsidP="00205F32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D04848">
              <w:rPr>
                <w:rFonts w:ascii="標楷體" w:hAnsi="標楷體" w:hint="eastAsia"/>
                <w:sz w:val="20"/>
                <w:lang w:eastAsia="zh-HK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B102F5B" w:rsidR="00205F32" w:rsidRPr="004B10CD" w:rsidRDefault="00205F32" w:rsidP="00205F32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黃智偉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205F32" w:rsidRPr="004B10CD" w:rsidRDefault="00205F32" w:rsidP="00205F32">
            <w:pPr>
              <w:jc w:val="center"/>
              <w:rPr>
                <w:rFonts w:ascii="標楷體" w:hAnsi="標楷體"/>
              </w:rPr>
            </w:pPr>
          </w:p>
        </w:tc>
      </w:tr>
      <w:tr w:rsidR="00205F32" w:rsidRPr="004B10CD" w14:paraId="00DFA645" w14:textId="77777777" w:rsidTr="005831DE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205F32" w:rsidRPr="004B10CD" w:rsidRDefault="00205F32" w:rsidP="00205F3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67B8F09A" w:rsidR="00205F32" w:rsidRPr="0051419F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  <w:r w:rsidRPr="0051419F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3CF330E4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8CE66AC" w:rsidR="00205F32" w:rsidRPr="004B10CD" w:rsidRDefault="00205F32" w:rsidP="00205F32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4F3693B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  <w:proofErr w:type="gramStart"/>
            <w:r w:rsidRPr="004B10CD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4E53B042" w:rsidR="00205F32" w:rsidRPr="004B10CD" w:rsidRDefault="00205F32" w:rsidP="00205F32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11A6FD64" w:rsidR="00205F32" w:rsidRPr="004B10CD" w:rsidRDefault="00205F32" w:rsidP="00205F32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205F32" w:rsidRPr="004B10CD" w:rsidRDefault="00205F32" w:rsidP="00205F32">
            <w:pPr>
              <w:jc w:val="center"/>
              <w:rPr>
                <w:rFonts w:ascii="標楷體" w:hAnsi="標楷體"/>
              </w:rPr>
            </w:pPr>
          </w:p>
        </w:tc>
      </w:tr>
      <w:tr w:rsidR="00205F32" w:rsidRPr="004B10CD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205F32" w:rsidRPr="004B10CD" w:rsidRDefault="00205F32" w:rsidP="00205F3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205F32" w:rsidRPr="0051419F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205F32" w:rsidRPr="004B10CD" w:rsidRDefault="00205F32" w:rsidP="00205F32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205F32" w:rsidRPr="004B10CD" w:rsidRDefault="00205F32" w:rsidP="00205F32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205F32" w:rsidRPr="004B10CD" w:rsidRDefault="00205F32" w:rsidP="00205F3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69111464" w:rsidR="00205F32" w:rsidRPr="004B10CD" w:rsidRDefault="00205F32" w:rsidP="00205F32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B9DA007" w:rsidR="00205F32" w:rsidRPr="004B10CD" w:rsidRDefault="00205F32" w:rsidP="00205F32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205F32" w:rsidRPr="004B10CD" w:rsidRDefault="00205F32" w:rsidP="00205F32">
            <w:pPr>
              <w:jc w:val="center"/>
              <w:rPr>
                <w:rFonts w:ascii="標楷體" w:hAnsi="標楷體"/>
              </w:rPr>
            </w:pPr>
          </w:p>
        </w:tc>
      </w:tr>
      <w:tr w:rsidR="00205F32" w:rsidRPr="004B10CD" w14:paraId="03EC9012" w14:textId="77777777" w:rsidTr="00A97289">
        <w:trPr>
          <w:trHeight w:val="4936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205F32" w:rsidRPr="004B10CD" w:rsidRDefault="00205F32" w:rsidP="00205F32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6877C7E" w14:textId="697EDF3C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6001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應處理清單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66BFA66B" w14:textId="1E5CCF06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6101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業務關帳作業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61603CFF" w14:textId="2319584A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6201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其他傳票輸入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4410F294" w14:textId="44DB109E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6901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交易分錄清單查詢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5936FFD7" w14:textId="653E545E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6902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會計總帳查詢</w:t>
            </w:r>
          </w:p>
          <w:p w14:paraId="2E01C069" w14:textId="16B1FA46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6903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會計帳務明細查詢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143F45CD" w14:textId="288BCFDC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6904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日結彙計查詢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2F3F5870" w14:textId="1C3496D9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6905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日結明細查詢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091BB949" w14:textId="3B613B81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6906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會計分錄查詢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079FEA88" w14:textId="0F333ABE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6907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未銷帳餘額明細查詢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0327FA82" w14:textId="00D53A89" w:rsidR="00205F32" w:rsidRPr="004B10CD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6908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銷帳歷史明細查詢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11389786" w14:textId="7BBFD039" w:rsidR="00205F32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</w:rPr>
              <w:t>L</w:t>
            </w:r>
            <w:r>
              <w:rPr>
                <w:rFonts w:ascii="標楷體" w:hAnsi="標楷體"/>
                <w:noProof/>
                <w:lang w:eastAsia="zh-HK"/>
              </w:rPr>
              <w:t>6102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</w:rPr>
              <w:t>核心傳票相關單獨作業</w:t>
            </w:r>
          </w:p>
          <w:p w14:paraId="6BD01C4C" w14:textId="1C7DB963" w:rsidR="00205F32" w:rsidRPr="00377A34" w:rsidRDefault="00205F32" w:rsidP="00205F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L9133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  <w:lang w:eastAsia="zh-HK"/>
              </w:rPr>
              <w:t>放款會計與主檔餘額檢核表</w:t>
            </w:r>
          </w:p>
          <w:p w14:paraId="105E6D3F" w14:textId="029B0079" w:rsidR="00205F32" w:rsidRPr="004B10CD" w:rsidRDefault="00205F32" w:rsidP="00205F32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5674"/>
              <w:gridCol w:w="1336"/>
            </w:tblGrid>
            <w:tr w:rsidR="00205F32" w:rsidRPr="004B10CD" w14:paraId="02C4ACF6" w14:textId="612F3C2F" w:rsidTr="00FB652A">
              <w:tc>
                <w:tcPr>
                  <w:tcW w:w="2316" w:type="dxa"/>
                  <w:shd w:val="clear" w:color="auto" w:fill="F2F2F2"/>
                  <w:vAlign w:val="center"/>
                </w:tcPr>
                <w:p w14:paraId="48ED48C9" w14:textId="77777777" w:rsidR="00205F32" w:rsidRPr="004B10CD" w:rsidRDefault="00205F32" w:rsidP="00205F32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674" w:type="dxa"/>
                  <w:shd w:val="clear" w:color="auto" w:fill="F2F2F2"/>
                  <w:vAlign w:val="center"/>
                </w:tcPr>
                <w:p w14:paraId="520E1EE9" w14:textId="77777777" w:rsidR="00205F32" w:rsidRPr="004B10CD" w:rsidRDefault="00205F32" w:rsidP="00205F32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205F32" w:rsidRPr="004B10CD" w:rsidRDefault="00205F32" w:rsidP="00205F32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05F32" w:rsidRPr="004B10CD" w14:paraId="40250CB6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547442AE" w14:textId="29B203F2" w:rsidR="00205F32" w:rsidRPr="004B10CD" w:rsidRDefault="00205F32" w:rsidP="00205F3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lastRenderedPageBreak/>
                    <w:t>L6904日結彙計查詢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398A46D9" w14:textId="37110AAB" w:rsidR="00205F32" w:rsidRDefault="00205F32" w:rsidP="00205F32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查詢條件</w:t>
                  </w:r>
                  <w:r>
                    <w:rPr>
                      <w:rFonts w:ascii="標楷體" w:hAnsi="標楷體" w:hint="eastAsia"/>
                      <w:szCs w:val="24"/>
                    </w:rPr>
                    <w:t>[彙計方式]=[4.摘要代號],查詢輸出結果由[代碼]改為顯示[中文說明],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</w:rPr>
                    <w:t>【廠商註】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已調整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</w:rPr>
                    <w:t>,如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下圖紅框</w:t>
                  </w:r>
                </w:p>
                <w:p w14:paraId="46C310CA" w14:textId="6F586094" w:rsidR="00205F32" w:rsidRDefault="00205F32" w:rsidP="00205F32">
                  <w:pPr>
                    <w:rPr>
                      <w:noProof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2E383667" wp14:editId="0370288F">
                            <wp:simplePos x="0" y="0"/>
                            <wp:positionH relativeFrom="column">
                              <wp:posOffset>2760980</wp:posOffset>
                            </wp:positionH>
                            <wp:positionV relativeFrom="paragraph">
                              <wp:posOffset>718820</wp:posOffset>
                            </wp:positionV>
                            <wp:extent cx="640080" cy="1336040"/>
                            <wp:effectExtent l="19050" t="19050" r="26670" b="16510"/>
                            <wp:wrapNone/>
                            <wp:docPr id="6" name="矩形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0080" cy="1336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0B6DD9" id="矩形 6" o:spid="_x0000_s1026" style="position:absolute;margin-left:217.4pt;margin-top:56.6pt;width:50.4pt;height:10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" filled="f" strokecolor="red" strokeweight="3pt"/>
                        </w:pict>
                      </mc:Fallback>
                    </mc:AlternateContent>
                  </w:r>
                  <w:r w:rsidRPr="00444B6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78CD49CB" wp14:editId="367DCF94">
                        <wp:extent cx="3368040" cy="2046248"/>
                        <wp:effectExtent l="0" t="0" r="381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7830" cy="20521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</w:p>
                <w:p w14:paraId="6C438E49" w14:textId="2855B0F5" w:rsidR="00205F32" w:rsidRPr="00001E88" w:rsidRDefault="00205F32" w:rsidP="00205F32">
                  <w:pPr>
                    <w:ind w:left="240" w:hangingChars="100" w:hanging="240"/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查詢條件</w:t>
                  </w:r>
                  <w:r>
                    <w:rPr>
                      <w:rFonts w:ascii="標楷體" w:hAnsi="標楷體" w:hint="eastAsia"/>
                      <w:szCs w:val="24"/>
                    </w:rPr>
                    <w:t>[彙計方式]= [6.業務類別]時,查詢輸出結果由[代碼]改為顯示[中文說明]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</w:rPr>
                    <w:t>【廠商註】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已調整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</w:rPr>
                    <w:t>,如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下圖紅框</w:t>
                  </w:r>
                </w:p>
                <w:p w14:paraId="602619F2" w14:textId="2C7DEFA0" w:rsidR="00205F32" w:rsidRDefault="00205F32" w:rsidP="00205F3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3955A899" wp14:editId="6ACA72E0">
                            <wp:simplePos x="0" y="0"/>
                            <wp:positionH relativeFrom="column">
                              <wp:posOffset>2795905</wp:posOffset>
                            </wp:positionH>
                            <wp:positionV relativeFrom="paragraph">
                              <wp:posOffset>791845</wp:posOffset>
                            </wp:positionV>
                            <wp:extent cx="584200" cy="1168400"/>
                            <wp:effectExtent l="19050" t="19050" r="25400" b="12700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42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5C6BC2" id="矩形 7" o:spid="_x0000_s1026" style="position:absolute;margin-left:220.15pt;margin-top:62.35pt;width:46pt;height:9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" filled="f" strokecolor="red" strokeweight="3pt"/>
                        </w:pict>
                      </mc:Fallback>
                    </mc:AlternateContent>
                  </w:r>
                  <w:r w:rsidRPr="00444B6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5CB0FC16" wp14:editId="5CD44353">
                        <wp:extent cx="3378200" cy="1935074"/>
                        <wp:effectExtent l="0" t="0" r="0" b="8255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33513" cy="19667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075DEE43" w:rsidR="00205F32" w:rsidRPr="004B10CD" w:rsidRDefault="00205F32" w:rsidP="00205F32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1FFE0C87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蔡珮瑜</w:t>
                  </w:r>
                </w:p>
                <w:p w14:paraId="7A3B872B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561F9C3C" w14:textId="475A5C48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  <w:p w14:paraId="234599AB" w14:textId="01BE9E59" w:rsidR="00205F32" w:rsidRPr="004B10CD" w:rsidRDefault="00205F32" w:rsidP="00205F32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205F32" w:rsidRPr="004B10CD" w14:paraId="41A50233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1F10E8A9" w14:textId="680E95C8" w:rsidR="00205F32" w:rsidRPr="004B10CD" w:rsidRDefault="00205F32" w:rsidP="00205F3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L6905日結明細查詢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2464D5F5" w14:textId="63B03D79" w:rsidR="00205F32" w:rsidRPr="00365FAA" w:rsidRDefault="00205F32" w:rsidP="00205F32">
                  <w:pPr>
                    <w:ind w:left="240" w:hangingChars="100" w:hanging="240"/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1.查詢輸出結果[分錄]按鈕改為[分錄清單]按鈕,並修正連結至[L6901交易分錄清單查詢]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</w:rPr>
                    <w:t xml:space="preserve"> 【廠商註】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已調整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</w:rPr>
                    <w:t>,</w:t>
                  </w:r>
                  <w:proofErr w:type="gramStart"/>
                  <w:r w:rsidRPr="00001E88">
                    <w:rPr>
                      <w:rFonts w:ascii="標楷體" w:hAnsi="標楷體" w:hint="eastAsia"/>
                      <w:color w:val="FF0000"/>
                      <w:szCs w:val="24"/>
                    </w:rPr>
                    <w:t>如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下圖紅框</w:t>
                  </w:r>
                  <w:proofErr w:type="gramEnd"/>
                </w:p>
                <w:p w14:paraId="66BA4F65" w14:textId="7B0A498B" w:rsidR="00205F32" w:rsidRPr="00444B68" w:rsidRDefault="00205F32" w:rsidP="00205F32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54B45607" wp14:editId="535BC44D">
                            <wp:simplePos x="0" y="0"/>
                            <wp:positionH relativeFrom="column">
                              <wp:posOffset>424180</wp:posOffset>
                            </wp:positionH>
                            <wp:positionV relativeFrom="paragraph">
                              <wp:posOffset>588645</wp:posOffset>
                            </wp:positionV>
                            <wp:extent cx="685800" cy="568960"/>
                            <wp:effectExtent l="19050" t="19050" r="19050" b="2159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5800" cy="568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2F1872C" id="矩形 5" o:spid="_x0000_s1026" style="position:absolute;margin-left:33.4pt;margin-top:46.35pt;width:54pt;height:4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" filled="f" strokecolor="red" strokeweight="3pt"/>
                        </w:pict>
                      </mc:Fallback>
                    </mc:AlternateContent>
                  </w:r>
                  <w:r w:rsidRPr="00444B6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7B894689" wp14:editId="5B487C54">
                        <wp:extent cx="3383280" cy="1638331"/>
                        <wp:effectExtent l="0" t="0" r="7620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85867" cy="1688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  <w:vAlign w:val="center"/>
                </w:tcPr>
                <w:p w14:paraId="467BDB3F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蔡珮瑜</w:t>
                  </w:r>
                </w:p>
                <w:p w14:paraId="79FA0A7F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1484B1C8" w14:textId="76F14071" w:rsidR="00205F32" w:rsidRPr="00A97289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  <w:tr w:rsidR="00205F32" w:rsidRPr="004B10CD" w14:paraId="0FA13311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239F8745" w14:textId="58D7C47B" w:rsidR="00205F32" w:rsidRPr="004B10CD" w:rsidRDefault="00205F32" w:rsidP="00205F3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L6908銷帳歷史明細</w:t>
                  </w:r>
                  <w:r>
                    <w:rPr>
                      <w:rFonts w:ascii="標楷體" w:hAnsi="標楷體" w:hint="eastAsia"/>
                      <w:noProof/>
                    </w:rPr>
                    <w:lastRenderedPageBreak/>
                    <w:t>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19283091" w14:textId="35DBF681" w:rsidR="00205F32" w:rsidRPr="00365FAA" w:rsidRDefault="00205F32" w:rsidP="00205F32">
                  <w:pPr>
                    <w:ind w:left="240" w:hangingChars="100" w:hanging="240"/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lastRenderedPageBreak/>
                    <w:t>1.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szCs w:val="24"/>
                    </w:rPr>
                    <w:t>[帳冊別]修正名稱為[區隔帳冊]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</w:rPr>
                    <w:t xml:space="preserve"> 【廠商註】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已調整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</w:rPr>
                    <w:t>,如</w:t>
                  </w:r>
                  <w:r w:rsidRPr="00001E8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下圖紅框</w:t>
                  </w:r>
                </w:p>
                <w:p w14:paraId="3A8761C0" w14:textId="2D26043F" w:rsidR="00205F32" w:rsidRPr="00365FAA" w:rsidRDefault="00205F32" w:rsidP="00205F32">
                  <w:pPr>
                    <w:rPr>
                      <w:rFonts w:ascii="標楷體" w:hAnsi="標楷體"/>
                      <w:szCs w:val="24"/>
                    </w:rPr>
                  </w:pPr>
                </w:p>
                <w:p w14:paraId="3A152128" w14:textId="30EA5EFD" w:rsidR="00205F32" w:rsidRPr="004B10CD" w:rsidRDefault="00205F32" w:rsidP="00205F32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2A4AD8BE" wp14:editId="3D9C6DD2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449580</wp:posOffset>
                            </wp:positionV>
                            <wp:extent cx="855784" cy="228600"/>
                            <wp:effectExtent l="19050" t="19050" r="20955" b="19050"/>
                            <wp:wrapNone/>
                            <wp:docPr id="15" name="矩形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5784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52E6399" id="矩形 15" o:spid="_x0000_s1026" style="position:absolute;margin-left:2.6pt;margin-top:35.4pt;width:67.4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" filled="f" strokecolor="red" strokeweight="3pt"/>
                        </w:pict>
                      </mc:Fallback>
                    </mc:AlternateContent>
                  </w:r>
                  <w:r w:rsidRPr="00444B6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59691FC9" wp14:editId="30F54274">
                        <wp:extent cx="3465830" cy="964565"/>
                        <wp:effectExtent l="0" t="0" r="1270" b="6985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5830" cy="964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  <w:vAlign w:val="center"/>
                </w:tcPr>
                <w:p w14:paraId="18B0B5FB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lastRenderedPageBreak/>
                    <w:t>蔡珮瑜</w:t>
                  </w:r>
                </w:p>
                <w:p w14:paraId="084AE3D7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57A5D31F" w14:textId="3C136C66" w:rsidR="00205F32" w:rsidRPr="00A97289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lastRenderedPageBreak/>
                    <w:t>賴文育</w:t>
                  </w:r>
                </w:p>
              </w:tc>
            </w:tr>
            <w:tr w:rsidR="00205F32" w:rsidRPr="004B10CD" w14:paraId="5747253A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656A9650" w14:textId="649B42F6" w:rsidR="00205F32" w:rsidRPr="004B10CD" w:rsidRDefault="00205F32" w:rsidP="00205F3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lastRenderedPageBreak/>
                    <w:t>L9133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放款會計與主檔餘額檢核表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45157053" w14:textId="22DDD2EB" w:rsidR="00205F32" w:rsidRPr="00444B68" w:rsidRDefault="00205F32" w:rsidP="00205F32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浮水印顯示資訊錯誤</w:t>
                  </w:r>
                </w:p>
              </w:tc>
              <w:tc>
                <w:tcPr>
                  <w:tcW w:w="1336" w:type="dxa"/>
                  <w:vAlign w:val="center"/>
                </w:tcPr>
                <w:p w14:paraId="365005C9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陳政皓</w:t>
                  </w:r>
                </w:p>
                <w:p w14:paraId="3508248A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62830441" w14:textId="146E9B13" w:rsidR="00205F32" w:rsidRPr="00A97289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黃智偉</w:t>
                  </w:r>
                  <w:r>
                    <w:rPr>
                      <w:rFonts w:ascii="標楷體" w:hAnsi="標楷體" w:cs="Arial" w:hint="eastAsia"/>
                      <w:szCs w:val="24"/>
                    </w:rPr>
                    <w:t xml:space="preserve">                                                                                                                           </w:t>
                  </w:r>
                  <w:r>
                    <w:rPr>
                      <w:rFonts w:ascii="標楷體" w:hAnsi="標楷體" w:cs="Arial"/>
                      <w:szCs w:val="24"/>
                    </w:rPr>
                    <w:t xml:space="preserve">   </w:t>
                  </w:r>
                  <w:r>
                    <w:rPr>
                      <w:rFonts w:ascii="標楷體" w:hAnsi="標楷體" w:cs="Arial" w:hint="eastAsia"/>
                      <w:szCs w:val="24"/>
                    </w:rPr>
                    <w:t xml:space="preserve">                      </w:t>
                  </w:r>
                </w:p>
              </w:tc>
            </w:tr>
            <w:tr w:rsidR="00205F32" w:rsidRPr="004B10CD" w14:paraId="57873C19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197C9F1A" w14:textId="60C27B78" w:rsidR="00205F32" w:rsidRPr="0011696A" w:rsidRDefault="00205F32" w:rsidP="00205F3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L6102核心傳票相關單獨作業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5CF06BBB" w14:textId="33832005" w:rsidR="00205F32" w:rsidRPr="004B10CD" w:rsidRDefault="00205F32" w:rsidP="00205F32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不需產出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noProof/>
                    </w:rPr>
                    <w:t>L9133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放款會計與主檔餘額檢核表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</w:p>
              </w:tc>
              <w:tc>
                <w:tcPr>
                  <w:tcW w:w="1336" w:type="dxa"/>
                  <w:vAlign w:val="center"/>
                </w:tcPr>
                <w:p w14:paraId="6FEF31E1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陳政皓</w:t>
                  </w:r>
                </w:p>
                <w:p w14:paraId="48067D8A" w14:textId="77777777" w:rsidR="00205F32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0E61C31F" w14:textId="3C0AE1E9" w:rsidR="00205F32" w:rsidRPr="00A97289" w:rsidRDefault="00205F32" w:rsidP="00205F32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</w:tbl>
          <w:p w14:paraId="16D4FCA2" w14:textId="4E798277" w:rsidR="00205F32" w:rsidRPr="004B10CD" w:rsidRDefault="00205F32" w:rsidP="00205F32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205F32" w:rsidRPr="009871C7" w14:paraId="0C1C6B8F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4F74948A" w14:textId="77777777" w:rsidR="00205F32" w:rsidRPr="00905D58" w:rsidRDefault="00205F32" w:rsidP="00205F32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46734B13" w14:textId="77777777" w:rsidR="00205F32" w:rsidRPr="00905D58" w:rsidRDefault="00205F32" w:rsidP="00205F32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5013E2AE" w14:textId="77777777" w:rsidR="00205F32" w:rsidRPr="00905D58" w:rsidRDefault="00205F32" w:rsidP="00205F32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25EC11B1" w14:textId="77777777" w:rsidR="00205F32" w:rsidRPr="00905D58" w:rsidRDefault="00205F32" w:rsidP="00205F32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6C6F7D07" w14:textId="77777777" w:rsidR="00205F32" w:rsidRPr="00905D58" w:rsidRDefault="00205F32" w:rsidP="00205F32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05F32" w:rsidRPr="009871C7" w14:paraId="3FE0E5E0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5703B9" w14:textId="7DEFE355" w:rsidR="00205F32" w:rsidRDefault="00205F32" w:rsidP="00205F32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6A194" w14:textId="77777777" w:rsidR="00205F32" w:rsidRDefault="00205F32" w:rsidP="00205F32">
            <w:pPr>
              <w:rPr>
                <w:rFonts w:ascii="標楷體" w:hAnsi="標楷體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18EA4" w14:textId="77777777" w:rsidR="00205F32" w:rsidRPr="00605E66" w:rsidRDefault="00205F32" w:rsidP="00205F32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A2EA6" w14:textId="77777777" w:rsidR="00205F32" w:rsidRDefault="00205F32" w:rsidP="00205F32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C86ED" w14:textId="77777777" w:rsidR="00205F32" w:rsidRPr="009871C7" w:rsidRDefault="00205F32" w:rsidP="00205F32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CDF6" w14:textId="77777777" w:rsidR="00F30991" w:rsidRDefault="00F30991">
      <w:r>
        <w:separator/>
      </w:r>
    </w:p>
  </w:endnote>
  <w:endnote w:type="continuationSeparator" w:id="0">
    <w:p w14:paraId="2ECA8C34" w14:textId="77777777" w:rsidR="00F30991" w:rsidRDefault="00F3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D8BA3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E6868">
              <w:rPr>
                <w:rFonts w:hint="eastAsia"/>
                <w:noProof/>
              </w:rPr>
              <w:t>PJ201800012_</w:t>
            </w:r>
            <w:r w:rsidR="002E6868">
              <w:rPr>
                <w:rFonts w:hint="eastAsia"/>
                <w:noProof/>
              </w:rPr>
              <w:t>會議記錄</w:t>
            </w:r>
            <w:r w:rsidR="002E6868">
              <w:rPr>
                <w:rFonts w:hint="eastAsia"/>
                <w:noProof/>
              </w:rPr>
              <w:t>_20211012v01.0.docx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5F5F39C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AE4BD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AE4BD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B333C" w14:textId="77777777" w:rsidR="00F30991" w:rsidRDefault="00F30991">
      <w:r>
        <w:separator/>
      </w:r>
    </w:p>
  </w:footnote>
  <w:footnote w:type="continuationSeparator" w:id="0">
    <w:p w14:paraId="07FB788C" w14:textId="77777777" w:rsidR="00F30991" w:rsidRDefault="00F30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F30991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991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F30991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9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8"/>
  </w:num>
  <w:num w:numId="5">
    <w:abstractNumId w:val="38"/>
  </w:num>
  <w:num w:numId="6">
    <w:abstractNumId w:val="2"/>
  </w:num>
  <w:num w:numId="7">
    <w:abstractNumId w:val="1"/>
  </w:num>
  <w:num w:numId="8">
    <w:abstractNumId w:val="0"/>
  </w:num>
  <w:num w:numId="9">
    <w:abstractNumId w:val="30"/>
  </w:num>
  <w:num w:numId="10">
    <w:abstractNumId w:val="30"/>
  </w:num>
  <w:num w:numId="11">
    <w:abstractNumId w:val="30"/>
  </w:num>
  <w:num w:numId="12">
    <w:abstractNumId w:val="30"/>
  </w:num>
  <w:num w:numId="13">
    <w:abstractNumId w:val="30"/>
  </w:num>
  <w:num w:numId="14">
    <w:abstractNumId w:val="30"/>
  </w:num>
  <w:num w:numId="15">
    <w:abstractNumId w:val="30"/>
  </w:num>
  <w:num w:numId="16">
    <w:abstractNumId w:val="30"/>
  </w:num>
  <w:num w:numId="17">
    <w:abstractNumId w:val="19"/>
  </w:num>
  <w:num w:numId="18">
    <w:abstractNumId w:val="12"/>
  </w:num>
  <w:num w:numId="19">
    <w:abstractNumId w:val="6"/>
  </w:num>
  <w:num w:numId="20">
    <w:abstractNumId w:val="34"/>
  </w:num>
  <w:num w:numId="21">
    <w:abstractNumId w:val="39"/>
  </w:num>
  <w:num w:numId="22">
    <w:abstractNumId w:val="32"/>
  </w:num>
  <w:num w:numId="23">
    <w:abstractNumId w:val="35"/>
  </w:num>
  <w:num w:numId="24">
    <w:abstractNumId w:val="16"/>
  </w:num>
  <w:num w:numId="25">
    <w:abstractNumId w:val="25"/>
  </w:num>
  <w:num w:numId="26">
    <w:abstractNumId w:val="28"/>
  </w:num>
  <w:num w:numId="27">
    <w:abstractNumId w:val="4"/>
  </w:num>
  <w:num w:numId="28">
    <w:abstractNumId w:val="21"/>
  </w:num>
  <w:num w:numId="29">
    <w:abstractNumId w:val="31"/>
  </w:num>
  <w:num w:numId="30">
    <w:abstractNumId w:val="36"/>
  </w:num>
  <w:num w:numId="31">
    <w:abstractNumId w:val="9"/>
  </w:num>
  <w:num w:numId="32">
    <w:abstractNumId w:val="40"/>
  </w:num>
  <w:num w:numId="33">
    <w:abstractNumId w:val="15"/>
  </w:num>
  <w:num w:numId="34">
    <w:abstractNumId w:val="33"/>
  </w:num>
  <w:num w:numId="35">
    <w:abstractNumId w:val="29"/>
  </w:num>
  <w:num w:numId="36">
    <w:abstractNumId w:val="20"/>
  </w:num>
  <w:num w:numId="37">
    <w:abstractNumId w:val="10"/>
  </w:num>
  <w:num w:numId="38">
    <w:abstractNumId w:val="26"/>
  </w:num>
  <w:num w:numId="39">
    <w:abstractNumId w:val="24"/>
  </w:num>
  <w:num w:numId="40">
    <w:abstractNumId w:val="7"/>
  </w:num>
  <w:num w:numId="41">
    <w:abstractNumId w:val="23"/>
  </w:num>
  <w:num w:numId="42">
    <w:abstractNumId w:val="37"/>
  </w:num>
  <w:num w:numId="43">
    <w:abstractNumId w:val="13"/>
  </w:num>
  <w:num w:numId="44">
    <w:abstractNumId w:val="11"/>
  </w:num>
  <w:num w:numId="45">
    <w:abstractNumId w:val="14"/>
  </w:num>
  <w:num w:numId="46">
    <w:abstractNumId w:val="22"/>
  </w:num>
  <w:num w:numId="47">
    <w:abstractNumId w:val="27"/>
  </w:num>
  <w:num w:numId="48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1E88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14D6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96A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11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399"/>
    <w:rsid w:val="001D18BF"/>
    <w:rsid w:val="001D5413"/>
    <w:rsid w:val="001E135A"/>
    <w:rsid w:val="001E4B77"/>
    <w:rsid w:val="001E57EF"/>
    <w:rsid w:val="001F0A27"/>
    <w:rsid w:val="001F1B41"/>
    <w:rsid w:val="001F292C"/>
    <w:rsid w:val="001F3249"/>
    <w:rsid w:val="001F68C0"/>
    <w:rsid w:val="0020075E"/>
    <w:rsid w:val="002009EC"/>
    <w:rsid w:val="00201135"/>
    <w:rsid w:val="00201730"/>
    <w:rsid w:val="00202C52"/>
    <w:rsid w:val="00202CB4"/>
    <w:rsid w:val="00205F32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5FAA"/>
    <w:rsid w:val="00366277"/>
    <w:rsid w:val="00370866"/>
    <w:rsid w:val="0037173B"/>
    <w:rsid w:val="003721ED"/>
    <w:rsid w:val="00372B34"/>
    <w:rsid w:val="0037330A"/>
    <w:rsid w:val="00373C32"/>
    <w:rsid w:val="00377487"/>
    <w:rsid w:val="00377A34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3B02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4B68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BE9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419F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466"/>
    <w:rsid w:val="0059660B"/>
    <w:rsid w:val="0059672B"/>
    <w:rsid w:val="005A0215"/>
    <w:rsid w:val="005A0CB8"/>
    <w:rsid w:val="005A2B42"/>
    <w:rsid w:val="005A553F"/>
    <w:rsid w:val="005A55A4"/>
    <w:rsid w:val="005A74F1"/>
    <w:rsid w:val="005A7B29"/>
    <w:rsid w:val="005B04FD"/>
    <w:rsid w:val="005B2873"/>
    <w:rsid w:val="005B453E"/>
    <w:rsid w:val="005B45D8"/>
    <w:rsid w:val="005B472B"/>
    <w:rsid w:val="005B588F"/>
    <w:rsid w:val="005B6132"/>
    <w:rsid w:val="005C1E89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21D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4EC3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0DD4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BBE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857E7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308B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5782A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19A5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97289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629D"/>
    <w:rsid w:val="00AB7E70"/>
    <w:rsid w:val="00AC1086"/>
    <w:rsid w:val="00AC4B62"/>
    <w:rsid w:val="00AD02F8"/>
    <w:rsid w:val="00AD50AA"/>
    <w:rsid w:val="00AD60A5"/>
    <w:rsid w:val="00AE1138"/>
    <w:rsid w:val="00AE271C"/>
    <w:rsid w:val="00AE4BD9"/>
    <w:rsid w:val="00AF0214"/>
    <w:rsid w:val="00B00372"/>
    <w:rsid w:val="00B0281F"/>
    <w:rsid w:val="00B02F0A"/>
    <w:rsid w:val="00B0325E"/>
    <w:rsid w:val="00B04BCA"/>
    <w:rsid w:val="00B04DC8"/>
    <w:rsid w:val="00B11B2A"/>
    <w:rsid w:val="00B14E31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5C0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04848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24CA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0991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652A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002E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04FDCCC-6EE3-49D1-95CB-A866EF16F3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167</Words>
  <Characters>953</Characters>
  <Application>Microsoft Office Word</Application>
  <DocSecurity>0</DocSecurity>
  <Lines>7</Lines>
  <Paragraphs>2</Paragraphs>
  <ScaleCrop>false</ScaleCrop>
  <Company>新光人壽保險股份有限公司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33</cp:revision>
  <cp:lastPrinted>2007-04-19T07:32:00Z</cp:lastPrinted>
  <dcterms:created xsi:type="dcterms:W3CDTF">2021-10-04T08:26:00Z</dcterms:created>
  <dcterms:modified xsi:type="dcterms:W3CDTF">2021-10-21T09:50:00Z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