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71199665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FE60B4">
              <w:rPr>
                <w:rFonts w:ascii="標楷體" w:hAnsi="標楷體" w:cs="Arial" w:hint="eastAsia"/>
                <w:szCs w:val="24"/>
              </w:rPr>
              <w:t>1</w:t>
            </w:r>
            <w:r w:rsidR="00CE2034">
              <w:rPr>
                <w:rFonts w:ascii="標楷體" w:hAnsi="標楷體" w:cs="Arial" w:hint="eastAsia"/>
                <w:szCs w:val="24"/>
              </w:rPr>
              <w:t>1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C012B2">
              <w:rPr>
                <w:rFonts w:ascii="標楷體" w:hAnsi="標楷體" w:cs="Arial" w:hint="eastAsia"/>
                <w:szCs w:val="24"/>
              </w:rPr>
              <w:t>30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C012B2">
              <w:rPr>
                <w:rFonts w:ascii="標楷體" w:hAnsi="標楷體" w:hint="eastAsia"/>
                <w:color w:val="000000"/>
                <w:szCs w:val="24"/>
              </w:rPr>
              <w:t>5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19114F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031B4706" w:rsidR="00996378" w:rsidRPr="0081433C" w:rsidRDefault="0081433C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81433C">
              <w:rPr>
                <w:rFonts w:ascii="標楷體" w:hAnsi="標楷體" w:hint="eastAsia"/>
                <w:szCs w:val="24"/>
                <w:lang w:eastAsia="zh-HK"/>
              </w:rPr>
              <w:t>蘇曉玲</w:t>
            </w:r>
          </w:p>
        </w:tc>
      </w:tr>
      <w:tr w:rsidR="006B3B40" w:rsidRPr="009871C7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陳政皓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6B3B40" w:rsidRPr="00920848" w:rsidRDefault="000800BB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葛展宇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135ED9F8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38DCCB12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64D9624A" w14:textId="77777777" w:rsidTr="001561D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33CA01F0" w:rsidR="006B3B40" w:rsidRPr="00920848" w:rsidRDefault="00C012B2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5326B603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15DBCF39" w:rsidR="006B3B40" w:rsidRPr="00920848" w:rsidRDefault="009D2D3C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柯文齡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7D3850DC" w14:textId="2FC01D3E" w:rsidR="006B3B40" w:rsidRPr="00920848" w:rsidRDefault="004521DD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4830D5E" w14:textId="5BD1CDC1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54E62D8A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2EF2BD66" w:rsidR="006B3B40" w:rsidRPr="00920848" w:rsidRDefault="00C012B2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</w:tcPr>
          <w:p w14:paraId="70456DA7" w14:textId="06F791A8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560F8EDA" w:rsidR="006B3B40" w:rsidRPr="00920848" w:rsidRDefault="0087559C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13D4EF3" w14:textId="1ACF3AC2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80A7DF1" w14:textId="1B0DEF8F" w:rsidR="006B3B40" w:rsidRPr="00920848" w:rsidRDefault="006B3B40" w:rsidP="006B3B40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4BB4710B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2F721362" w:rsidR="006B3B40" w:rsidRPr="00920848" w:rsidRDefault="00C012B2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7B6EC193" w:rsidR="006B3B40" w:rsidRPr="00920848" w:rsidRDefault="0087559C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鄧雪美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00ABF494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1297146F" w:rsidR="006B3B40" w:rsidRPr="00920848" w:rsidRDefault="00E42B15" w:rsidP="006B3B40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蘇曉玲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2F5686F" w14:textId="5C632CF1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4AAB32AE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571F10DF" w:rsidR="00920848" w:rsidRPr="00920848" w:rsidRDefault="00D63D9A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ADDDA8" w14:textId="0690B504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6AB10697" w:rsidR="00920848" w:rsidRPr="00920848" w:rsidRDefault="002D5DC6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涂宇欣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066A9E44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77E0CECE" w:rsidR="00920848" w:rsidRPr="00920848" w:rsidRDefault="00920848" w:rsidP="0092084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0C8B3A48" w:rsidR="00920848" w:rsidRPr="00920848" w:rsidRDefault="00D63D9A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50E8DD55" w14:textId="727A9EE3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68D4EF6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3FE5C158" w:rsidR="00920848" w:rsidRPr="00920848" w:rsidRDefault="00920848" w:rsidP="0092084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652E581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DF613F1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920848" w:rsidRPr="00920848" w:rsidRDefault="00920848" w:rsidP="0092084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5ABC8A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443008D9" w:rsidR="001561D3" w:rsidRPr="00920848" w:rsidRDefault="001561D3" w:rsidP="001561D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920848" w:rsidRDefault="00920848" w:rsidP="0092084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103D92E" w14:textId="46934E68" w:rsidR="00FE60B4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L7022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違約損失率檔查詢</w:t>
            </w:r>
          </w:p>
          <w:p w14:paraId="537AD699" w14:textId="5FAA90D7" w:rsidR="00C012B2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L7202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違約損失率登錄</w:t>
            </w:r>
          </w:p>
          <w:p w14:paraId="2D836611" w14:textId="096B8174" w:rsidR="00C012B2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L7903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商品分類資料查詢</w:t>
            </w:r>
          </w:p>
          <w:p w14:paraId="7C51EAE5" w14:textId="5D9DF156" w:rsidR="00C012B2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L7210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商品分類資料維護</w:t>
            </w:r>
          </w:p>
          <w:p w14:paraId="0F405D91" w14:textId="1F477C9B" w:rsidR="00C012B2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L7904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特殊客觀減損狀況查詢</w:t>
            </w:r>
          </w:p>
          <w:p w14:paraId="14841BE1" w14:textId="1AF84E9E" w:rsidR="00C012B2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L7204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特殊客觀減損狀況維護</w:t>
            </w:r>
          </w:p>
          <w:p w14:paraId="42ECD61F" w14:textId="08B3E488" w:rsidR="00C012B2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L7203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利息法帳面資料上傳作業</w:t>
            </w:r>
          </w:p>
          <w:p w14:paraId="7852FAB6" w14:textId="10F4E847" w:rsidR="00C012B2" w:rsidRPr="0087559C" w:rsidRDefault="00C012B2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L7901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３４號公報欄位清單產生作業</w:t>
            </w:r>
          </w:p>
          <w:p w14:paraId="78DC85D7" w14:textId="7C6E542C" w:rsidR="00920848" w:rsidRDefault="00C012B2" w:rsidP="00AB75E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</w:rPr>
            </w:pPr>
            <w:r w:rsidRPr="003A22D9">
              <w:rPr>
                <w:rFonts w:ascii="標楷體" w:hAnsi="標楷體" w:hint="eastAsia"/>
                <w:noProof/>
                <w:lang w:eastAsia="zh-HK"/>
              </w:rPr>
              <w:t>L7902</w:t>
            </w:r>
            <w:r w:rsidRPr="003A22D9">
              <w:rPr>
                <w:rFonts w:ascii="標楷體" w:hAnsi="標楷體" w:hint="eastAsia"/>
                <w:noProof/>
                <w:lang w:eastAsia="zh-HK"/>
              </w:rPr>
              <w:tab/>
              <w:t>ＩＦＲＳ９欄位清單產生作業</w:t>
            </w:r>
          </w:p>
          <w:p w14:paraId="5D2BC7AF" w14:textId="31074132" w:rsidR="00920848" w:rsidRPr="00DA63E5" w:rsidRDefault="00920848" w:rsidP="00C012B2">
            <w:pPr>
              <w:autoSpaceDE w:val="0"/>
              <w:autoSpaceDN w:val="0"/>
              <w:spacing w:after="0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029B0079" w:rsidR="00920848" w:rsidRDefault="00920848" w:rsidP="0092084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920848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920848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22E5FC42" w:rsidR="00920848" w:rsidRDefault="009C74AF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A22D9">
                    <w:rPr>
                      <w:rFonts w:ascii="標楷體" w:hAnsi="標楷體" w:hint="eastAsia"/>
                      <w:noProof/>
                      <w:lang w:eastAsia="zh-HK"/>
                    </w:rPr>
                    <w:t>L7202違約損失率登錄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C336ECF" w14:textId="46820746" w:rsidR="00AC2B51" w:rsidRPr="00983FED" w:rsidRDefault="009C74AF" w:rsidP="00856B8C">
                  <w:pPr>
                    <w:rPr>
                      <w:rFonts w:ascii="標楷體" w:hAnsi="標楷體"/>
                      <w:szCs w:val="24"/>
                    </w:rPr>
                  </w:pPr>
                  <w:r w:rsidRPr="00983FED">
                    <w:rPr>
                      <w:rFonts w:ascii="標楷體" w:hAnsi="標楷體" w:hint="eastAsia"/>
                      <w:szCs w:val="24"/>
                    </w:rPr>
                    <w:t>1</w:t>
                  </w:r>
                  <w:r w:rsidRPr="00983FED">
                    <w:rPr>
                      <w:rFonts w:ascii="標楷體" w:hAnsi="標楷體"/>
                      <w:szCs w:val="24"/>
                    </w:rPr>
                    <w:t>.</w:t>
                  </w:r>
                  <w:r w:rsidRPr="00983FED">
                    <w:rPr>
                      <w:rFonts w:ascii="標楷體" w:hAnsi="標楷體" w:hint="eastAsia"/>
                      <w:szCs w:val="24"/>
                    </w:rPr>
                    <w:t>畫面日期預設為日曆日</w:t>
                  </w:r>
                  <w:r w:rsidR="006529CE">
                    <w:rPr>
                      <w:rFonts w:ascii="標楷體" w:hAnsi="標楷體" w:hint="eastAsia"/>
                      <w:szCs w:val="24"/>
                    </w:rPr>
                    <w:t>=</w:t>
                  </w:r>
                  <w:r w:rsidR="006529CE">
                    <w:rPr>
                      <w:rFonts w:ascii="標楷體" w:hAnsi="標楷體"/>
                      <w:szCs w:val="24"/>
                    </w:rPr>
                    <w:t>&gt;</w:t>
                  </w:r>
                  <w:r w:rsidR="006529CE">
                    <w:rPr>
                      <w:rFonts w:ascii="標楷體" w:hAnsi="標楷體" w:hint="eastAsia"/>
                      <w:szCs w:val="24"/>
                    </w:rPr>
                    <w:t>取消(</w:t>
                  </w:r>
                  <w:r w:rsidR="006529CE" w:rsidRPr="00065BDE">
                    <w:rPr>
                      <w:rFonts w:ascii="標楷體" w:hAnsi="標楷體" w:hint="eastAsia"/>
                      <w:szCs w:val="24"/>
                    </w:rPr>
                    <w:t>舜雯確認</w:t>
                  </w:r>
                  <w:r w:rsidR="006529CE">
                    <w:rPr>
                      <w:rFonts w:ascii="標楷體" w:hAnsi="標楷體" w:hint="eastAsia"/>
                      <w:szCs w:val="24"/>
                    </w:rPr>
                    <w:t>)</w:t>
                  </w:r>
                </w:p>
                <w:p w14:paraId="05948FA7" w14:textId="77777777" w:rsidR="009C74AF" w:rsidRPr="00983FED" w:rsidRDefault="009C74AF" w:rsidP="00856B8C">
                  <w:pPr>
                    <w:rPr>
                      <w:rFonts w:ascii="標楷體" w:hAnsi="標楷體"/>
                      <w:szCs w:val="24"/>
                    </w:rPr>
                  </w:pPr>
                  <w:r w:rsidRPr="00983FED">
                    <w:rPr>
                      <w:rFonts w:ascii="標楷體" w:hAnsi="標楷體" w:hint="eastAsia"/>
                      <w:szCs w:val="24"/>
                    </w:rPr>
                    <w:t>2.新增資料已存在的錯誤訊息調整敘述</w:t>
                  </w:r>
                </w:p>
                <w:p w14:paraId="2281F10D" w14:textId="4DDC70B4" w:rsidR="009C74AF" w:rsidRPr="00983FED" w:rsidRDefault="009C74AF" w:rsidP="00856B8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83FED">
                    <w:rPr>
                      <w:rFonts w:ascii="標楷體" w:hAnsi="標楷體" w:hint="eastAsia"/>
                      <w:szCs w:val="24"/>
                    </w:rPr>
                    <w:t>3.啟用記號確認是否使用:</w:t>
                  </w:r>
                  <w:r w:rsidR="00FB0757" w:rsidRPr="00983FED">
                    <w:rPr>
                      <w:rFonts w:ascii="標楷體" w:hAnsi="標楷體" w:hint="eastAsia"/>
                      <w:szCs w:val="24"/>
                    </w:rPr>
                    <w:t>使用在</w:t>
                  </w:r>
                  <w:r w:rsidRPr="00983FED">
                    <w:rPr>
                      <w:rFonts w:ascii="標楷體" w:hAnsi="標楷體" w:hint="eastAsia"/>
                      <w:szCs w:val="24"/>
                    </w:rPr>
                    <w:t>IFRS9欄位清單8</w:t>
                  </w:r>
                  <w:r w:rsidR="00983FED" w:rsidRPr="00983FED">
                    <w:rPr>
                      <w:rFonts w:ascii="標楷體" w:hAnsi="標楷體"/>
                      <w:szCs w:val="24"/>
                    </w:rPr>
                    <w:br/>
                  </w:r>
                  <w:r w:rsidR="00983FED" w:rsidRPr="00983FED">
                    <w:rPr>
                      <w:rFonts w:ascii="標楷體" w:hAnsi="標楷體" w:hint="eastAsia"/>
                      <w:szCs w:val="24"/>
                    </w:rPr>
                    <w:t xml:space="preserve">  </w:t>
                  </w:r>
                  <w:r w:rsidR="00FB0757" w:rsidRPr="00983FED">
                    <w:rPr>
                      <w:rFonts w:ascii="標楷體" w:hAnsi="標楷體" w:hint="eastAsia"/>
                      <w:szCs w:val="24"/>
                    </w:rPr>
                    <w:t>的</w:t>
                  </w:r>
                  <w:r w:rsidR="00FB0757" w:rsidRPr="00983FED">
                    <w:rPr>
                      <w:rFonts w:ascii="標楷體" w:hAnsi="標楷體" w:cs="Arial" w:hint="eastAsia"/>
                      <w:szCs w:val="24"/>
                    </w:rPr>
                    <w:t>違約損失率欄位,</w:t>
                  </w:r>
                  <w:r w:rsidR="00983FED" w:rsidRPr="00983FED">
                    <w:rPr>
                      <w:rFonts w:ascii="標楷體" w:hAnsi="標楷體" w:cs="Arial" w:hint="eastAsia"/>
                      <w:szCs w:val="24"/>
                    </w:rPr>
                    <w:t>跑表當月</w:t>
                  </w:r>
                  <w:r w:rsidR="00FB0757" w:rsidRPr="00983FED">
                    <w:rPr>
                      <w:rFonts w:ascii="標楷體" w:hAnsi="標楷體" w:cs="Arial" w:hint="eastAsia"/>
                      <w:szCs w:val="24"/>
                    </w:rPr>
                    <w:t>生效</w:t>
                  </w:r>
                  <w:r w:rsidR="00196F11">
                    <w:rPr>
                      <w:rFonts w:ascii="標楷體" w:hAnsi="標楷體" w:cs="Arial" w:hint="eastAsia"/>
                      <w:szCs w:val="24"/>
                    </w:rPr>
                    <w:t>日&lt;=當月,</w:t>
                  </w:r>
                  <w:r w:rsidR="00FB0757" w:rsidRPr="00EA102F">
                    <w:rPr>
                      <w:rFonts w:ascii="標楷體" w:hAnsi="標楷體" w:cs="Arial" w:hint="eastAsia"/>
                      <w:szCs w:val="24"/>
                    </w:rPr>
                    <w:t>且已</w:t>
                  </w:r>
                  <w:r w:rsidR="00065BDE">
                    <w:rPr>
                      <w:rFonts w:ascii="標楷體" w:hAnsi="標楷體" w:cs="Arial"/>
                      <w:szCs w:val="24"/>
                    </w:rPr>
                    <w:br/>
                  </w:r>
                  <w:r w:rsidR="00065BDE">
                    <w:rPr>
                      <w:rFonts w:ascii="標楷體" w:hAnsi="標楷體" w:cs="Arial" w:hint="eastAsia"/>
                      <w:szCs w:val="24"/>
                    </w:rPr>
                    <w:lastRenderedPageBreak/>
                    <w:t xml:space="preserve">  </w:t>
                  </w:r>
                  <w:r w:rsidR="00FB0757" w:rsidRPr="00EA102F">
                    <w:rPr>
                      <w:rFonts w:ascii="標楷體" w:hAnsi="標楷體" w:cs="Arial" w:hint="eastAsia"/>
                      <w:szCs w:val="24"/>
                    </w:rPr>
                    <w:t>啟用</w:t>
                  </w:r>
                  <w:r w:rsidR="00FB0757" w:rsidRPr="00983FED">
                    <w:rPr>
                      <w:rFonts w:ascii="標楷體" w:hAnsi="標楷體" w:cs="Arial" w:hint="eastAsia"/>
                      <w:szCs w:val="24"/>
                    </w:rPr>
                    <w:t>資料撈最新生效的一筆</w:t>
                  </w:r>
                  <w:r w:rsidR="000B5797">
                    <w:rPr>
                      <w:rFonts w:ascii="標楷體" w:hAnsi="標楷體" w:cs="Arial" w:hint="eastAsia"/>
                      <w:szCs w:val="24"/>
                    </w:rPr>
                    <w:t>(</w:t>
                  </w:r>
                  <w:r w:rsidR="000B5797" w:rsidRPr="00065BDE">
                    <w:rPr>
                      <w:rFonts w:ascii="標楷體" w:hAnsi="標楷體" w:cs="Arial" w:hint="eastAsia"/>
                      <w:szCs w:val="24"/>
                    </w:rPr>
                    <w:t>與清河確認比照</w:t>
                  </w:r>
                  <w:r w:rsidR="00065BDE" w:rsidRPr="00065BDE">
                    <w:rPr>
                      <w:rFonts w:ascii="標楷體" w:hAnsi="標楷體" w:cs="Arial"/>
                      <w:szCs w:val="24"/>
                    </w:rPr>
                    <w:br/>
                  </w:r>
                  <w:r w:rsidR="00065BDE" w:rsidRPr="00065BDE">
                    <w:rPr>
                      <w:rFonts w:ascii="標楷體" w:hAnsi="標楷體" w:cs="Arial" w:hint="eastAsia"/>
                      <w:szCs w:val="24"/>
                    </w:rPr>
                    <w:t xml:space="preserve">  </w:t>
                  </w:r>
                  <w:r w:rsidR="000B5797" w:rsidRPr="00065BDE">
                    <w:rPr>
                      <w:rFonts w:ascii="標楷體" w:hAnsi="標楷體" w:cs="Arial" w:hint="eastAsia"/>
                      <w:szCs w:val="24"/>
                    </w:rPr>
                    <w:t>A</w:t>
                  </w:r>
                  <w:r w:rsidR="000B5797" w:rsidRPr="00065BDE">
                    <w:rPr>
                      <w:rFonts w:ascii="標楷體" w:hAnsi="標楷體" w:cs="Arial"/>
                      <w:szCs w:val="24"/>
                    </w:rPr>
                    <w:t>S400</w:t>
                  </w:r>
                  <w:r w:rsidR="000B5797" w:rsidRPr="00065BDE">
                    <w:rPr>
                      <w:rFonts w:ascii="標楷體" w:hAnsi="標楷體" w:cs="Arial" w:hint="eastAsia"/>
                      <w:szCs w:val="24"/>
                    </w:rPr>
                    <w:t>程式不判斷啟用記號</w:t>
                  </w:r>
                  <w:r w:rsidR="00EA102F" w:rsidRPr="00065BDE">
                    <w:rPr>
                      <w:rFonts w:ascii="標楷體" w:hAnsi="標楷體" w:cs="Arial" w:hint="eastAsia"/>
                      <w:szCs w:val="24"/>
                    </w:rPr>
                    <w:t>,與舜</w:t>
                  </w:r>
                  <w:r w:rsidR="00EA102F" w:rsidRPr="00065BDE">
                    <w:rPr>
                      <w:rFonts w:ascii="標楷體" w:hAnsi="標楷體" w:hint="eastAsia"/>
                      <w:szCs w:val="24"/>
                    </w:rPr>
                    <w:t>雯</w:t>
                  </w:r>
                  <w:r w:rsidR="00EA102F" w:rsidRPr="00065BDE">
                    <w:rPr>
                      <w:rFonts w:ascii="標楷體" w:hAnsi="標楷體" w:cs="Arial" w:hint="eastAsia"/>
                      <w:szCs w:val="24"/>
                    </w:rPr>
                    <w:t>確認畫面刪除</w:t>
                  </w:r>
                  <w:r w:rsidR="00065BDE" w:rsidRPr="00065BDE">
                    <w:rPr>
                      <w:rFonts w:ascii="標楷體" w:hAnsi="標楷體" w:cs="Arial"/>
                      <w:szCs w:val="24"/>
                    </w:rPr>
                    <w:br/>
                  </w:r>
                  <w:r w:rsidR="00065BDE" w:rsidRPr="00065BDE">
                    <w:rPr>
                      <w:rFonts w:ascii="標楷體" w:hAnsi="標楷體" w:cs="Arial" w:hint="eastAsia"/>
                      <w:szCs w:val="24"/>
                    </w:rPr>
                    <w:t xml:space="preserve">  </w:t>
                  </w:r>
                  <w:r w:rsidR="00EA102F" w:rsidRPr="00065BDE">
                    <w:rPr>
                      <w:rFonts w:ascii="標楷體" w:hAnsi="標楷體" w:cs="Arial" w:hint="eastAsia"/>
                      <w:szCs w:val="24"/>
                    </w:rPr>
                    <w:t>此欄</w:t>
                  </w:r>
                  <w:r w:rsidR="000B5797" w:rsidRPr="00065BDE">
                    <w:rPr>
                      <w:rFonts w:ascii="標楷體" w:hAnsi="標楷體" w:cs="Arial" w:hint="eastAsia"/>
                      <w:szCs w:val="24"/>
                    </w:rPr>
                    <w:t>)</w:t>
                  </w:r>
                </w:p>
                <w:p w14:paraId="0B2EF3A4" w14:textId="28E85354" w:rsidR="00B90A6C" w:rsidRPr="00ED1C01" w:rsidRDefault="00FB0757" w:rsidP="00856B8C">
                  <w:pPr>
                    <w:rPr>
                      <w:rFonts w:ascii="標楷體" w:hAnsi="標楷體" w:cs="新細明體"/>
                      <w:szCs w:val="24"/>
                      <w:lang w:val="zh-TW"/>
                    </w:rPr>
                  </w:pPr>
                  <w:r w:rsidRPr="00983FED">
                    <w:rPr>
                      <w:rFonts w:ascii="標楷體" w:hAnsi="標楷體" w:cs="Arial" w:hint="eastAsia"/>
                      <w:szCs w:val="24"/>
                    </w:rPr>
                    <w:t>4.</w:t>
                  </w:r>
                  <w:r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移除刪除功能</w:t>
                  </w:r>
                </w:p>
              </w:tc>
              <w:tc>
                <w:tcPr>
                  <w:tcW w:w="1418" w:type="dxa"/>
                  <w:vAlign w:val="center"/>
                </w:tcPr>
                <w:p w14:paraId="7AA2C649" w14:textId="7DC9A865" w:rsidR="00920848" w:rsidRDefault="009C74AF" w:rsidP="00A651C1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蔡珮瑜</w:t>
                  </w:r>
                </w:p>
                <w:p w14:paraId="3C4E1CBC" w14:textId="1BB11D75" w:rsidR="009C74AF" w:rsidRDefault="009C74AF" w:rsidP="00A651C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21F4F062" w14:textId="77777777" w:rsidR="00920848" w:rsidRDefault="00920848" w:rsidP="00A651C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34599AB" w14:textId="163B3D9B" w:rsidR="00763C72" w:rsidRPr="001D5413" w:rsidRDefault="00920848" w:rsidP="00A651C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ED1C01" w:rsidRPr="007526CC" w14:paraId="2DB7836B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837FCBA" w14:textId="4AA84621" w:rsidR="00ED1C01" w:rsidRPr="003A22D9" w:rsidRDefault="00ED1C01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 w:rsidRPr="003A22D9">
                    <w:rPr>
                      <w:rFonts w:ascii="標楷體" w:hAnsi="標楷體" w:hint="eastAsia"/>
                      <w:noProof/>
                      <w:lang w:eastAsia="zh-HK"/>
                    </w:rPr>
                    <w:t>L7210商品分類資料維護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0A9BC96" w14:textId="6C41BC48" w:rsidR="00ED1C01" w:rsidRPr="00983FED" w:rsidRDefault="00ED1C01" w:rsidP="00ED1C01">
                  <w:pPr>
                    <w:rPr>
                      <w:rFonts w:ascii="標楷體" w:hAnsi="標楷體" w:cs="新細明體"/>
                      <w:szCs w:val="24"/>
                      <w:lang w:val="zh-TW"/>
                    </w:rPr>
                  </w:pPr>
                  <w:r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1</w:t>
                  </w:r>
                  <w:r>
                    <w:rPr>
                      <w:rFonts w:ascii="標楷體" w:hAnsi="標楷體" w:cs="新細明體"/>
                      <w:szCs w:val="24"/>
                      <w:lang w:val="zh-TW"/>
                    </w:rPr>
                    <w:t>.</w:t>
                  </w:r>
                  <w:r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移除刪除功能</w:t>
                  </w:r>
                </w:p>
                <w:p w14:paraId="4AB48B47" w14:textId="42D95F23" w:rsidR="00ED1C01" w:rsidRPr="00983FED" w:rsidRDefault="00ED1C01" w:rsidP="00ED1C01">
                  <w:pPr>
                    <w:rPr>
                      <w:rFonts w:ascii="標楷體" w:hAnsi="標楷體"/>
                      <w:color w:val="000000"/>
                      <w:szCs w:val="24"/>
                      <w:lang w:val="x-none" w:eastAsia="x-none"/>
                    </w:rPr>
                  </w:pPr>
                  <w:r>
                    <w:rPr>
                      <w:rFonts w:ascii="標楷體" w:hAnsi="標楷體" w:cs="新細明體"/>
                      <w:szCs w:val="24"/>
                      <w:lang w:val="zh-TW"/>
                    </w:rPr>
                    <w:t>2</w:t>
                  </w:r>
                  <w:r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.</w:t>
                  </w:r>
                  <w:r w:rsidRPr="00983FED">
                    <w:rPr>
                      <w:rFonts w:ascii="標楷體" w:hAnsi="標楷體" w:hint="eastAsia"/>
                      <w:color w:val="000000"/>
                      <w:szCs w:val="24"/>
                      <w:lang w:val="x-none"/>
                    </w:rPr>
                    <w:t>欄位名稱變數調整,</w:t>
                  </w:r>
                  <w:r w:rsidRPr="00983FED">
                    <w:rPr>
                      <w:rFonts w:ascii="標楷體" w:hAnsi="標楷體"/>
                      <w:color w:val="000000"/>
                      <w:szCs w:val="24"/>
                      <w:lang w:val="x-none" w:eastAsia="x-none"/>
                    </w:rPr>
                    <w:t>Ifrs</w:t>
                  </w:r>
                  <w:r w:rsidRPr="00983FED">
                    <w:rPr>
                      <w:rFonts w:ascii="標楷體" w:hAnsi="標楷體" w:hint="eastAsia"/>
                      <w:color w:val="000000"/>
                      <w:szCs w:val="24"/>
                      <w:lang w:val="x-none"/>
                    </w:rPr>
                    <w:t>開頭變數需改為</w:t>
                  </w:r>
                  <w:r w:rsidRPr="00983FED">
                    <w:rPr>
                      <w:rFonts w:ascii="標楷體" w:hAnsi="標楷體"/>
                      <w:color w:val="000000"/>
                      <w:szCs w:val="24"/>
                      <w:lang w:val="x-none" w:eastAsia="x-none"/>
                    </w:rPr>
                    <w:t>Ifrs9</w:t>
                  </w:r>
                </w:p>
                <w:p w14:paraId="76E75F7B" w14:textId="781393C4" w:rsidR="00ED1C01" w:rsidRPr="00983FED" w:rsidRDefault="00ED1C01" w:rsidP="00ED1C01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color w:val="000000"/>
                      <w:szCs w:val="24"/>
                      <w:lang w:val="x-none"/>
                    </w:rPr>
                    <w:t>3</w:t>
                  </w:r>
                  <w:r w:rsidRPr="00983FED">
                    <w:rPr>
                      <w:rFonts w:ascii="標楷體" w:hAnsi="標楷體" w:hint="eastAsia"/>
                      <w:color w:val="000000"/>
                      <w:szCs w:val="24"/>
                      <w:lang w:val="x-none"/>
                    </w:rPr>
                    <w:t>.</w:t>
                  </w:r>
                  <w:r w:rsidRPr="00983FED">
                    <w:rPr>
                      <w:rFonts w:ascii="標楷體" w:hAnsi="標楷體" w:hint="eastAsia"/>
                      <w:color w:val="000000"/>
                      <w:szCs w:val="24"/>
                      <w:lang w:val="x-none" w:eastAsia="x-none"/>
                    </w:rPr>
                    <w:t>IFRS階梯商品別</w:t>
                  </w:r>
                  <w:r w:rsidRPr="00983FED">
                    <w:rPr>
                      <w:rFonts w:ascii="標楷體" w:hAnsi="標楷體" w:hint="eastAsia"/>
                      <w:color w:val="000000"/>
                      <w:szCs w:val="24"/>
                      <w:lang w:val="x-none"/>
                    </w:rPr>
                    <w:t>代碼=空白時改以N代替</w:t>
                  </w:r>
                </w:p>
              </w:tc>
              <w:tc>
                <w:tcPr>
                  <w:tcW w:w="1418" w:type="dxa"/>
                  <w:vAlign w:val="center"/>
                </w:tcPr>
                <w:p w14:paraId="59B4C2EE" w14:textId="77777777" w:rsidR="005934F6" w:rsidRDefault="005934F6" w:rsidP="005934F6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  <w:lang w:eastAsia="zh-HK"/>
                    </w:rPr>
                    <w:t>蔡珮瑜</w:t>
                  </w:r>
                </w:p>
                <w:p w14:paraId="06A70798" w14:textId="77777777" w:rsidR="005934F6" w:rsidRDefault="005934F6" w:rsidP="005934F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50DB119B" w14:textId="77777777" w:rsidR="005934F6" w:rsidRDefault="005934F6" w:rsidP="005934F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546F1D0" w14:textId="7F3F5AC5" w:rsidR="00ED1C01" w:rsidRPr="00920848" w:rsidRDefault="005934F6" w:rsidP="005934F6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920848" w:rsidRPr="007526CC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110916E1" w:rsidR="00920848" w:rsidRDefault="00B90A6C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L</w:t>
                  </w:r>
                  <w:r>
                    <w:rPr>
                      <w:rFonts w:ascii="標楷體" w:hAnsi="標楷體"/>
                    </w:rPr>
                    <w:t>7204</w:t>
                  </w:r>
                  <w:r w:rsidRPr="003A22D9">
                    <w:rPr>
                      <w:rFonts w:ascii="標楷體" w:hAnsi="標楷體" w:hint="eastAsia"/>
                      <w:noProof/>
                      <w:lang w:eastAsia="zh-HK"/>
                    </w:rPr>
                    <w:t>特殊客觀減損狀況維護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27E7B2B" w14:textId="6F1AC1F5" w:rsidR="00110CFF" w:rsidRPr="00983FED" w:rsidRDefault="00B95912" w:rsidP="00B95912">
                  <w:pPr>
                    <w:rPr>
                      <w:rFonts w:ascii="標楷體" w:hAnsi="標楷體" w:cs="新細明體"/>
                      <w:szCs w:val="24"/>
                      <w:lang w:val="zh-TW"/>
                    </w:rPr>
                  </w:pPr>
                  <w:r w:rsidRPr="00983FED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="00B90A6C" w:rsidRPr="00983FED">
                    <w:rPr>
                      <w:rFonts w:ascii="標楷體" w:hAnsi="標楷體" w:hint="eastAsia"/>
                      <w:szCs w:val="24"/>
                    </w:rPr>
                    <w:t>比照A</w:t>
                  </w:r>
                  <w:r w:rsidR="00B90A6C" w:rsidRPr="00983FED">
                    <w:rPr>
                      <w:rFonts w:ascii="標楷體" w:hAnsi="標楷體"/>
                      <w:szCs w:val="24"/>
                    </w:rPr>
                    <w:t>S400</w:t>
                  </w:r>
                  <w:r w:rsidR="00B90A6C" w:rsidRPr="00983FED">
                    <w:rPr>
                      <w:rFonts w:ascii="標楷體" w:hAnsi="標楷體" w:hint="eastAsia"/>
                      <w:szCs w:val="24"/>
                    </w:rPr>
                    <w:t>調整欄位,[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原因說明]欄位(長度</w:t>
                  </w:r>
                  <w:r w:rsidR="00DD6B7F">
                    <w:rPr>
                      <w:rFonts w:ascii="標楷體" w:hAnsi="標楷體" w:cs="新細明體"/>
                      <w:szCs w:val="24"/>
                      <w:lang w:val="zh-TW"/>
                    </w:rPr>
                    <w:br/>
                  </w:r>
                  <w:r w:rsidR="00DD6B7F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 xml:space="preserve">  500</w:t>
                  </w:r>
                  <w:r w:rsidR="00B90A6C" w:rsidRPr="00983FED">
                    <w:rPr>
                      <w:rFonts w:ascii="標楷體" w:hAnsi="標楷體" w:cs="新細明體"/>
                      <w:szCs w:val="24"/>
                      <w:lang w:val="zh-TW"/>
                    </w:rPr>
                    <w:t>)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,[原因代碼]=[01</w:t>
                  </w:r>
                  <w:r w:rsidR="00DD6B7F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: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個別評價;99</w:t>
                  </w:r>
                  <w:r w:rsidR="00DD6B7F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: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其他]</w:t>
                  </w:r>
                  <w:r w:rsidR="00B90A6C" w:rsidRPr="00983FED">
                    <w:rPr>
                      <w:rFonts w:ascii="標楷體" w:hAnsi="標楷體" w:cs="新細明體"/>
                      <w:szCs w:val="24"/>
                      <w:lang w:val="zh-TW"/>
                    </w:rPr>
                    <w:t>,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註記</w:t>
                  </w:r>
                  <w:r w:rsidR="00DD6B7F">
                    <w:rPr>
                      <w:rFonts w:ascii="標楷體" w:hAnsi="標楷體" w:cs="新細明體"/>
                      <w:szCs w:val="24"/>
                      <w:lang w:val="zh-TW"/>
                    </w:rPr>
                    <w:br/>
                  </w:r>
                  <w:r w:rsidR="00DD6B7F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 xml:space="preserve">  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碼=</w:t>
                  </w:r>
                  <w:r w:rsidR="00B90A6C" w:rsidRPr="00983FED">
                    <w:rPr>
                      <w:rFonts w:ascii="標楷體" w:hAnsi="標楷體" w:cs="新細明體"/>
                      <w:szCs w:val="24"/>
                      <w:lang w:val="zh-TW"/>
                    </w:rPr>
                    <w:t>[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1重整;2破產;9其他</w:t>
                  </w:r>
                  <w:r w:rsidR="00B90A6C" w:rsidRPr="00983FED">
                    <w:rPr>
                      <w:rFonts w:ascii="標楷體" w:hAnsi="標楷體" w:cs="新細明體"/>
                      <w:szCs w:val="24"/>
                      <w:lang w:val="zh-TW"/>
                    </w:rPr>
                    <w:t>]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,</w:t>
                  </w:r>
                  <w:r w:rsidR="00B90A6C" w:rsidRPr="00983FED">
                    <w:rPr>
                      <w:rFonts w:ascii="標楷體" w:hAnsi="標楷體" w:cs="新細明體"/>
                      <w:szCs w:val="24"/>
                      <w:lang w:val="zh-TW"/>
                    </w:rPr>
                    <w:t>[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客觀減損條</w:t>
                  </w:r>
                  <w:r w:rsidR="00DD6B7F">
                    <w:rPr>
                      <w:rFonts w:ascii="標楷體" w:hAnsi="標楷體" w:cs="新細明體"/>
                      <w:szCs w:val="24"/>
                      <w:lang w:val="zh-TW"/>
                    </w:rPr>
                    <w:br/>
                  </w:r>
                  <w:r w:rsidR="00DD6B7F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 xml:space="preserve">  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件]</w:t>
                  </w:r>
                  <w:r w:rsidR="00B90A6C" w:rsidRPr="00983FED">
                    <w:rPr>
                      <w:rFonts w:ascii="標楷體" w:hAnsi="標楷體" w:cs="新細明體"/>
                      <w:szCs w:val="24"/>
                      <w:lang w:val="zh-TW"/>
                    </w:rPr>
                    <w:t>=[1~5]</w:t>
                  </w:r>
                  <w:r w:rsidR="00111620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(</w:t>
                  </w:r>
                  <w:r w:rsidR="00111620" w:rsidRPr="00111620">
                    <w:rPr>
                      <w:rFonts w:ascii="標楷體" w:hAnsi="標楷體" w:cs="新細明體" w:hint="eastAsia"/>
                      <w:color w:val="0070C0"/>
                      <w:szCs w:val="24"/>
                      <w:lang w:val="zh-TW"/>
                    </w:rPr>
                    <w:t>舜雯確認長度改為2位,媒體檔</w:t>
                  </w:r>
                  <w:r w:rsidR="000A1377">
                    <w:rPr>
                      <w:rFonts w:ascii="標楷體" w:hAnsi="標楷體" w:cs="新細明體" w:hint="eastAsia"/>
                      <w:color w:val="0070C0"/>
                      <w:szCs w:val="24"/>
                      <w:lang w:val="zh-TW"/>
                    </w:rPr>
                    <w:t>放大為2</w:t>
                  </w:r>
                  <w:r w:rsidR="00111620" w:rsidRPr="00111620">
                    <w:rPr>
                      <w:rFonts w:ascii="標楷體" w:hAnsi="標楷體" w:cs="新細明體" w:hint="eastAsia"/>
                      <w:color w:val="0070C0"/>
                      <w:szCs w:val="24"/>
                      <w:lang w:val="zh-TW"/>
                    </w:rPr>
                    <w:t>位</w:t>
                  </w:r>
                  <w:r w:rsidR="000A1377">
                    <w:rPr>
                      <w:rFonts w:ascii="標楷體" w:hAnsi="標楷體" w:cs="新細明體" w:hint="eastAsia"/>
                      <w:color w:val="0070C0"/>
                      <w:szCs w:val="24"/>
                      <w:lang w:val="zh-TW"/>
                    </w:rPr>
                    <w:t>,</w:t>
                  </w:r>
                  <w:r w:rsidR="00111620" w:rsidRPr="00111620">
                    <w:rPr>
                      <w:rFonts w:ascii="標楷體" w:hAnsi="標楷體" w:cs="新細明體" w:hint="eastAsia"/>
                      <w:color w:val="0070C0"/>
                      <w:szCs w:val="24"/>
                      <w:lang w:val="zh-TW"/>
                    </w:rPr>
                    <w:t>限輸入1~</w:t>
                  </w:r>
                  <w:r w:rsidR="000A1377">
                    <w:rPr>
                      <w:rFonts w:ascii="標楷體" w:hAnsi="標楷體" w:cs="新細明體"/>
                      <w:color w:val="0070C0"/>
                      <w:szCs w:val="24"/>
                      <w:lang w:val="zh-TW"/>
                    </w:rPr>
                    <w:t>9</w:t>
                  </w:r>
                  <w:r w:rsidR="00111620" w:rsidRPr="00111620">
                    <w:rPr>
                      <w:rFonts w:ascii="標楷體" w:hAnsi="標楷體" w:cs="新細明體" w:hint="eastAsia"/>
                      <w:color w:val="0070C0"/>
                      <w:szCs w:val="24"/>
                      <w:lang w:val="zh-TW"/>
                    </w:rPr>
                    <w:t>9</w:t>
                  </w:r>
                  <w:r w:rsidR="00111620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)</w:t>
                  </w:r>
                  <w:r w:rsidR="00871087" w:rsidRPr="00977BF2">
                    <w:rPr>
                      <w:rFonts w:ascii="標楷體" w:hAnsi="標楷體" w:cs="新細明體"/>
                      <w:color w:val="FF0000"/>
                      <w:szCs w:val="24"/>
                      <w:lang w:val="zh-TW"/>
                    </w:rPr>
                    <w:t>=&gt;</w:t>
                  </w:r>
                  <w:r w:rsidR="00871087" w:rsidRPr="00977BF2">
                    <w:rPr>
                      <w:rFonts w:ascii="標楷體" w:hAnsi="標楷體" w:cs="新細明體" w:hint="eastAsia"/>
                      <w:color w:val="FF0000"/>
                      <w:szCs w:val="24"/>
                      <w:lang w:val="zh-TW"/>
                    </w:rPr>
                    <w:t>待確認影響哪個媒體檔</w:t>
                  </w:r>
                  <w:r w:rsidR="007C2212">
                    <w:rPr>
                      <w:rFonts w:ascii="標楷體" w:hAnsi="標楷體" w:cs="新細明體" w:hint="eastAsia"/>
                      <w:color w:val="FF0000"/>
                      <w:szCs w:val="24"/>
                      <w:lang w:val="zh-TW"/>
                    </w:rPr>
                    <w:t>:</w:t>
                  </w:r>
                  <w:r w:rsidR="007C2212" w:rsidRPr="00FE496D">
                    <w:rPr>
                      <w:rFonts w:ascii="標楷體" w:hAnsi="標楷體" w:hint="eastAsia"/>
                      <w:color w:val="FF0000"/>
                    </w:rPr>
                    <w:t xml:space="preserve"> 34號公報欄位清單１</w:t>
                  </w:r>
                  <w:r w:rsidR="00857991">
                    <w:rPr>
                      <w:rFonts w:ascii="標楷體" w:hAnsi="標楷體" w:hint="eastAsia"/>
                      <w:color w:val="FF0000"/>
                    </w:rPr>
                    <w:t>的欄位[</w:t>
                  </w:r>
                  <w:r w:rsidR="00857991" w:rsidRPr="00857991">
                    <w:rPr>
                      <w:rFonts w:ascii="標楷體" w:hAnsi="標楷體" w:cs="Courier New"/>
                      <w:color w:val="FF0000"/>
                    </w:rPr>
                    <w:t>符合減損客觀證據之條件</w:t>
                  </w:r>
                  <w:r w:rsidR="00857991">
                    <w:rPr>
                      <w:rFonts w:ascii="標楷體" w:hAnsi="標楷體"/>
                      <w:color w:val="FF0000"/>
                    </w:rPr>
                    <w:t>]</w:t>
                  </w:r>
                </w:p>
                <w:p w14:paraId="1E0A5695" w14:textId="20936A26" w:rsidR="00856B8C" w:rsidRPr="00983FED" w:rsidRDefault="00110CFF" w:rsidP="00B95912">
                  <w:pPr>
                    <w:rPr>
                      <w:rFonts w:ascii="標楷體" w:hAnsi="標楷體"/>
                      <w:szCs w:val="24"/>
                    </w:rPr>
                  </w:pPr>
                  <w:r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2.</w:t>
                  </w:r>
                  <w:r w:rsidR="00B90A6C"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中文姓名改為戶名</w:t>
                  </w:r>
                </w:p>
                <w:p w14:paraId="3E6BB2F7" w14:textId="2DD9A6B5" w:rsidR="00FE60B4" w:rsidRPr="00983FED" w:rsidRDefault="00110CFF" w:rsidP="00B95912">
                  <w:pPr>
                    <w:rPr>
                      <w:rFonts w:ascii="標楷體" w:hAnsi="標楷體"/>
                      <w:szCs w:val="24"/>
                    </w:rPr>
                  </w:pPr>
                  <w:r w:rsidRPr="00983FED">
                    <w:rPr>
                      <w:rFonts w:ascii="標楷體" w:hAnsi="標楷體" w:hint="eastAsia"/>
                      <w:szCs w:val="24"/>
                    </w:rPr>
                    <w:t>3.</w:t>
                  </w:r>
                  <w:r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移除刪除功能</w:t>
                  </w:r>
                  <w:r w:rsidR="00D1030B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,</w:t>
                  </w:r>
                  <w:r w:rsidR="00BD7637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若有</w:t>
                  </w:r>
                  <w:r w:rsidR="00D1030B">
                    <w:rPr>
                      <w:rFonts w:ascii="標楷體" w:hAnsi="標楷體" w:hint="eastAsia"/>
                    </w:rPr>
                    <w:t>刪除</w:t>
                  </w:r>
                  <w:r w:rsidR="00BD7637">
                    <w:rPr>
                      <w:rFonts w:ascii="標楷體" w:hAnsi="標楷體" w:hint="eastAsia"/>
                    </w:rPr>
                    <w:t>時</w:t>
                  </w:r>
                  <w:r w:rsidR="00D1030B">
                    <w:rPr>
                      <w:rFonts w:ascii="標楷體" w:hAnsi="標楷體" w:hint="eastAsia"/>
                    </w:rPr>
                    <w:t>留</w:t>
                  </w:r>
                  <w:r w:rsidR="00BD7637">
                    <w:rPr>
                      <w:rFonts w:ascii="標楷體" w:hAnsi="標楷體" w:hint="eastAsia"/>
                    </w:rPr>
                    <w:t>存執行刪除動作的</w:t>
                  </w:r>
                  <w:r w:rsidR="00D1030B">
                    <w:rPr>
                      <w:rFonts w:ascii="標楷體" w:hAnsi="標楷體" w:hint="eastAsia"/>
                    </w:rPr>
                    <w:t>紀</w:t>
                  </w:r>
                  <w:r w:rsidR="00BD7637">
                    <w:rPr>
                      <w:rFonts w:ascii="標楷體" w:hAnsi="標楷體"/>
                    </w:rPr>
                    <w:br/>
                  </w:r>
                  <w:r w:rsidR="00BD7637">
                    <w:rPr>
                      <w:rFonts w:ascii="標楷體" w:hAnsi="標楷體" w:hint="eastAsia"/>
                    </w:rPr>
                    <w:t xml:space="preserve">  </w:t>
                  </w:r>
                  <w:r w:rsidR="00D1030B">
                    <w:rPr>
                      <w:rFonts w:ascii="標楷體" w:hAnsi="標楷體" w:hint="eastAsia"/>
                    </w:rPr>
                    <w:t>錄</w:t>
                  </w:r>
                </w:p>
              </w:tc>
              <w:tc>
                <w:tcPr>
                  <w:tcW w:w="1418" w:type="dxa"/>
                  <w:vAlign w:val="center"/>
                </w:tcPr>
                <w:p w14:paraId="26DE8D5F" w14:textId="77777777" w:rsidR="00110CFF" w:rsidRDefault="00110CFF" w:rsidP="00110CFF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  <w:lang w:eastAsia="zh-HK"/>
                    </w:rPr>
                    <w:t>蔡珮瑜</w:t>
                  </w:r>
                </w:p>
                <w:p w14:paraId="42E242D6" w14:textId="77777777" w:rsidR="00110CFF" w:rsidRDefault="00110CFF" w:rsidP="00110CF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7D2AF6F6" w14:textId="77777777" w:rsidR="00110CFF" w:rsidRDefault="00110CFF" w:rsidP="00110CF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4BD815A" w14:textId="745138CB" w:rsidR="00920848" w:rsidRPr="001D5413" w:rsidRDefault="00110CFF" w:rsidP="00110CF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110CFF" w:rsidRPr="007526CC" w14:paraId="10350B0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080787C" w14:textId="3D0E81CF" w:rsidR="00110CFF" w:rsidRDefault="00110CFF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3A22D9">
                    <w:rPr>
                      <w:rFonts w:ascii="標楷體" w:hAnsi="標楷體" w:hint="eastAsia"/>
                      <w:noProof/>
                      <w:lang w:eastAsia="zh-HK"/>
                    </w:rPr>
                    <w:t>L7904特殊客觀減損狀況查詢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B9AF055" w14:textId="140DED97" w:rsidR="00110CFF" w:rsidRPr="00983FED" w:rsidRDefault="00110CFF" w:rsidP="00B95912">
                  <w:pPr>
                    <w:rPr>
                      <w:rFonts w:ascii="標楷體" w:hAnsi="標楷體"/>
                      <w:szCs w:val="24"/>
                    </w:rPr>
                  </w:pPr>
                  <w:r w:rsidRPr="00983FED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983FE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中文姓名改為戶名</w:t>
                  </w:r>
                </w:p>
              </w:tc>
              <w:tc>
                <w:tcPr>
                  <w:tcW w:w="1418" w:type="dxa"/>
                  <w:vAlign w:val="center"/>
                </w:tcPr>
                <w:p w14:paraId="6BA6B6BA" w14:textId="77777777" w:rsidR="00110CFF" w:rsidRDefault="00110CFF" w:rsidP="00110CFF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  <w:lang w:eastAsia="zh-HK"/>
                    </w:rPr>
                    <w:t>蔡珮瑜</w:t>
                  </w:r>
                </w:p>
                <w:p w14:paraId="75BCFB39" w14:textId="77777777" w:rsidR="00110CFF" w:rsidRDefault="00110CFF" w:rsidP="00110CF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6DFEAB12" w14:textId="77777777" w:rsidR="00110CFF" w:rsidRDefault="00110CFF" w:rsidP="00110CF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1202CB11" w14:textId="5DF5CAFF" w:rsidR="00110CFF" w:rsidRPr="00920848" w:rsidRDefault="00110CFF" w:rsidP="00110CFF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110CFF" w:rsidRPr="007526CC" w14:paraId="7C790E9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41835EC" w14:textId="49AE679B" w:rsidR="00110CFF" w:rsidRDefault="00110CFF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3A22D9">
                    <w:rPr>
                      <w:rFonts w:ascii="標楷體" w:hAnsi="標楷體" w:hint="eastAsia"/>
                      <w:noProof/>
                      <w:lang w:eastAsia="zh-HK"/>
                    </w:rPr>
                    <w:t>L7203利息法帳面資料上傳作業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5958067" w14:textId="666B9469" w:rsidR="00110CFF" w:rsidRPr="00983FED" w:rsidRDefault="00110CFF" w:rsidP="00B95912">
                  <w:pPr>
                    <w:rPr>
                      <w:rFonts w:ascii="標楷體" w:hAnsi="標楷體"/>
                      <w:szCs w:val="24"/>
                    </w:rPr>
                  </w:pPr>
                  <w:r w:rsidRPr="00983FED">
                    <w:rPr>
                      <w:rFonts w:ascii="標楷體" w:hAnsi="標楷體" w:hint="eastAsia"/>
                      <w:szCs w:val="24"/>
                    </w:rPr>
                    <w:t>1.確認執行完交易畫面最後一行的訊息是否為多餘的</w:t>
                  </w:r>
                  <w:r w:rsidR="008D6D8C">
                    <w:rPr>
                      <w:rFonts w:ascii="標楷體" w:hAnsi="標楷體" w:hint="eastAsia"/>
                      <w:szCs w:val="24"/>
                    </w:rPr>
                    <w:t>:刪除此訊息列</w:t>
                  </w:r>
                </w:p>
                <w:p w14:paraId="6FD9792C" w14:textId="6713F8BC" w:rsidR="00110CFF" w:rsidRPr="00983FED" w:rsidRDefault="00110CFF" w:rsidP="00B95912">
                  <w:pPr>
                    <w:rPr>
                      <w:rFonts w:ascii="標楷體" w:hAnsi="標楷體"/>
                      <w:szCs w:val="24"/>
                    </w:rPr>
                  </w:pPr>
                  <w:r w:rsidRPr="00983FED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043A2C74" wp14:editId="5EF43C9E">
                        <wp:extent cx="3597910" cy="963370"/>
                        <wp:effectExtent l="0" t="0" r="2540" b="8255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32365" cy="9725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52E895CF" w14:textId="77777777" w:rsidR="00110CFF" w:rsidRDefault="00110CFF" w:rsidP="00110CFF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  <w:lang w:eastAsia="zh-HK"/>
                    </w:rPr>
                    <w:t>蔡珮瑜</w:t>
                  </w:r>
                </w:p>
                <w:p w14:paraId="3FC7FBB1" w14:textId="77777777" w:rsidR="00110CFF" w:rsidRDefault="00110CFF" w:rsidP="00110CF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760F98CD" w14:textId="77777777" w:rsidR="00110CFF" w:rsidRDefault="00110CFF" w:rsidP="00110CF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050A700B" w14:textId="4F65F911" w:rsidR="00110CFF" w:rsidRPr="00920848" w:rsidRDefault="00110CFF" w:rsidP="00110CFF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D1030B" w:rsidRPr="007526CC" w14:paraId="287B256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F30BC83" w14:textId="5CFD0CD2" w:rsidR="00D1030B" w:rsidRPr="003A22D9" w:rsidRDefault="00D1030B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A22D9">
                    <w:rPr>
                      <w:rFonts w:ascii="標楷體" w:hAnsi="標楷體" w:hint="eastAsia"/>
                      <w:noProof/>
                      <w:lang w:eastAsia="zh-HK"/>
                    </w:rPr>
                    <w:t>L7901３４號公報欄位清單產生作業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9DE8D16" w14:textId="77777777" w:rsidR="00D1030B" w:rsidRDefault="00D1030B" w:rsidP="00B95912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L</w:t>
                  </w:r>
                  <w:r>
                    <w:rPr>
                      <w:rFonts w:ascii="標楷體" w:hAnsi="標楷體"/>
                    </w:rPr>
                    <w:t>C009</w:t>
                  </w:r>
                  <w:r>
                    <w:rPr>
                      <w:rFonts w:ascii="標楷體" w:hAnsi="標楷體" w:hint="eastAsia"/>
                    </w:rPr>
                    <w:t>產檔後的排序確認</w:t>
                  </w:r>
                </w:p>
                <w:p w14:paraId="1C9AFC10" w14:textId="77777777" w:rsidR="00FE496D" w:rsidRPr="000066F3" w:rsidRDefault="00FE496D" w:rsidP="00B95912">
                  <w:pPr>
                    <w:rPr>
                      <w:rFonts w:ascii="標楷體" w:hAnsi="標楷體"/>
                      <w:color w:val="0070C0"/>
                    </w:rPr>
                  </w:pPr>
                  <w:r w:rsidRPr="000066F3">
                    <w:rPr>
                      <w:rFonts w:ascii="標楷體" w:hAnsi="標楷體" w:cs="Courier New" w:hint="eastAsia"/>
                      <w:color w:val="0070C0"/>
                    </w:rPr>
                    <w:t>清河確認[</w:t>
                  </w:r>
                  <w:r w:rsidRPr="000066F3">
                    <w:rPr>
                      <w:rFonts w:ascii="標楷體" w:hAnsi="標楷體" w:cs="Courier New"/>
                      <w:color w:val="0070C0"/>
                    </w:rPr>
                    <w:t>商品利率代碼</w:t>
                  </w:r>
                  <w:r w:rsidRPr="000066F3">
                    <w:rPr>
                      <w:rFonts w:ascii="標楷體" w:hAnsi="標楷體" w:cs="Courier New" w:hint="eastAsia"/>
                      <w:color w:val="0070C0"/>
                    </w:rPr>
                    <w:t>]欄因商品代碼改為5碼,調整媒體檔:</w:t>
                  </w:r>
                  <w:r w:rsidRPr="000066F3">
                    <w:rPr>
                      <w:rFonts w:ascii="標楷體" w:hAnsi="標楷體" w:hint="eastAsia"/>
                      <w:color w:val="0070C0"/>
                    </w:rPr>
                    <w:t>34號公報欄位清單１,</w:t>
                  </w:r>
                  <w:r w:rsidR="00322363" w:rsidRPr="000066F3">
                    <w:rPr>
                      <w:rFonts w:ascii="標楷體" w:hAnsi="標楷體" w:hint="eastAsia"/>
                      <w:color w:val="0070C0"/>
                    </w:rPr>
                    <w:t>34號公報欄位清單４,</w:t>
                  </w:r>
                  <w:r w:rsidRPr="000066F3">
                    <w:rPr>
                      <w:rFonts w:ascii="標楷體" w:hAnsi="標楷體" w:hint="eastAsia"/>
                      <w:color w:val="0070C0"/>
                    </w:rPr>
                    <w:t>34號公報欄位清單５,</w:t>
                  </w:r>
                  <w:r w:rsidRPr="000066F3">
                    <w:rPr>
                      <w:rFonts w:ascii="標楷體" w:hAnsi="標楷體"/>
                      <w:color w:val="0070C0"/>
                    </w:rPr>
                    <w:t xml:space="preserve"> IFRS9</w:t>
                  </w:r>
                  <w:r w:rsidRPr="000066F3">
                    <w:rPr>
                      <w:rFonts w:ascii="標楷體" w:hAnsi="標楷體" w:hint="eastAsia"/>
                      <w:color w:val="0070C0"/>
                    </w:rPr>
                    <w:t>欄位清單１,</w:t>
                  </w:r>
                  <w:r w:rsidR="00322363" w:rsidRPr="000066F3">
                    <w:rPr>
                      <w:rFonts w:ascii="標楷體" w:hAnsi="標楷體"/>
                      <w:color w:val="0070C0"/>
                    </w:rPr>
                    <w:t xml:space="preserve"> IFRS9</w:t>
                  </w:r>
                  <w:r w:rsidR="00322363" w:rsidRPr="000066F3">
                    <w:rPr>
                      <w:rFonts w:ascii="標楷體" w:hAnsi="標楷體" w:hint="eastAsia"/>
                      <w:color w:val="0070C0"/>
                    </w:rPr>
                    <w:t>欄位清單４,</w:t>
                  </w:r>
                  <w:r w:rsidRPr="000066F3">
                    <w:rPr>
                      <w:rFonts w:ascii="標楷體" w:hAnsi="標楷體"/>
                      <w:color w:val="0070C0"/>
                    </w:rPr>
                    <w:t xml:space="preserve"> IFRS9</w:t>
                  </w:r>
                  <w:r w:rsidRPr="000066F3">
                    <w:rPr>
                      <w:rFonts w:ascii="標楷體" w:hAnsi="標楷體" w:hint="eastAsia"/>
                      <w:color w:val="0070C0"/>
                    </w:rPr>
                    <w:t>欄位清單９</w:t>
                  </w:r>
                </w:p>
                <w:p w14:paraId="3BBCD9B6" w14:textId="3C19A1B5" w:rsidR="003828A9" w:rsidRPr="003828A9" w:rsidRDefault="003828A9" w:rsidP="00B95912">
                  <w:pPr>
                    <w:rPr>
                      <w:rFonts w:ascii="標楷體" w:hAnsi="標楷體"/>
                      <w:szCs w:val="24"/>
                    </w:rPr>
                  </w:pPr>
                  <w:r w:rsidRPr="000066F3">
                    <w:rPr>
                      <w:rFonts w:ascii="標楷體" w:hAnsi="標楷體" w:hint="eastAsia"/>
                      <w:color w:val="FF0000"/>
                    </w:rPr>
                    <w:t>外部介接要求-媒體檔調整</w:t>
                  </w:r>
                </w:p>
              </w:tc>
              <w:tc>
                <w:tcPr>
                  <w:tcW w:w="1418" w:type="dxa"/>
                  <w:vAlign w:val="center"/>
                </w:tcPr>
                <w:p w14:paraId="10BDD949" w14:textId="77777777" w:rsidR="00D1030B" w:rsidRDefault="00D1030B" w:rsidP="00D1030B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  <w:lang w:eastAsia="zh-HK"/>
                    </w:rPr>
                    <w:t>蔡珮瑜</w:t>
                  </w:r>
                </w:p>
                <w:p w14:paraId="5E4570E7" w14:textId="77777777" w:rsidR="00D1030B" w:rsidRDefault="00D1030B" w:rsidP="00D103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29092E47" w14:textId="77777777" w:rsidR="00D1030B" w:rsidRDefault="00D1030B" w:rsidP="00D103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56F8F927" w14:textId="604123E5" w:rsidR="00D1030B" w:rsidRPr="00920848" w:rsidRDefault="00D1030B" w:rsidP="00D1030B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672754" w:rsidRPr="007526CC" w14:paraId="56F2917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F56A28A" w14:textId="6F0C7056" w:rsidR="00672754" w:rsidRPr="003A22D9" w:rsidRDefault="00672754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A22D9">
                    <w:rPr>
                      <w:rFonts w:ascii="標楷體" w:hAnsi="標楷體" w:hint="eastAsia"/>
                      <w:noProof/>
                      <w:lang w:eastAsia="zh-HK"/>
                    </w:rPr>
                    <w:t>L7902ＩＦＲＳ９欄位清單產生作業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3724ECF" w14:textId="77777777" w:rsidR="0064336A" w:rsidRDefault="00672754" w:rsidP="00B95912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媒體檔</w:t>
                  </w:r>
                  <w:r w:rsidR="00B02356">
                    <w:rPr>
                      <w:rFonts w:ascii="標楷體" w:hAnsi="標楷體" w:hint="eastAsia"/>
                    </w:rPr>
                    <w:t>無資料,檔案內容改在</w:t>
                  </w:r>
                  <w:r w:rsidR="00DF1F69">
                    <w:rPr>
                      <w:rFonts w:ascii="標楷體" w:hAnsi="標楷體" w:hint="eastAsia"/>
                    </w:rPr>
                    <w:t>有月報環境的測試套</w:t>
                  </w:r>
                  <w:r w:rsidR="00B02356">
                    <w:rPr>
                      <w:rFonts w:ascii="標楷體" w:hAnsi="標楷體" w:hint="eastAsia"/>
                    </w:rPr>
                    <w:t>展示</w:t>
                  </w:r>
                </w:p>
                <w:p w14:paraId="3A0F366F" w14:textId="74A86722" w:rsidR="00672754" w:rsidRDefault="00AE5AFF" w:rsidP="00B95912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媒體檔比對相同:</w:t>
                  </w:r>
                  <w:r w:rsidR="00146F21" w:rsidRPr="00146F21">
                    <w:rPr>
                      <w:rFonts w:ascii="標楷體" w:hAnsi="標楷體"/>
                    </w:rPr>
                    <w:t>IFRS9</w:t>
                  </w:r>
                  <w:r w:rsidR="00146F21" w:rsidRPr="00146F21">
                    <w:rPr>
                      <w:rFonts w:ascii="標楷體" w:hAnsi="標楷體" w:hint="eastAsia"/>
                    </w:rPr>
                    <w:t>欄位清單3</w:t>
                  </w:r>
                  <w:r w:rsidR="0064336A">
                    <w:rPr>
                      <w:rFonts w:ascii="標楷體" w:hAnsi="標楷體"/>
                    </w:rPr>
                    <w:t>(LNFCP)</w:t>
                  </w:r>
                  <w:r w:rsidR="00146F21">
                    <w:rPr>
                      <w:rFonts w:ascii="標楷體" w:hAnsi="標楷體"/>
                    </w:rPr>
                    <w:t>,</w:t>
                  </w:r>
                  <w:r w:rsidR="00146F21">
                    <w:t xml:space="preserve"> </w:t>
                  </w:r>
                  <w:r w:rsidR="00146F21" w:rsidRPr="00146F21">
                    <w:rPr>
                      <w:rFonts w:ascii="標楷體" w:hAnsi="標楷體"/>
                    </w:rPr>
                    <w:t>IFRS9</w:t>
                  </w:r>
                  <w:r w:rsidR="00146F21" w:rsidRPr="00714DC2">
                    <w:rPr>
                      <w:rFonts w:ascii="標楷體" w:hAnsi="標楷體" w:hint="eastAsia"/>
                    </w:rPr>
                    <w:t>欄位清單</w:t>
                  </w:r>
                  <w:r w:rsidR="00146F21">
                    <w:rPr>
                      <w:rFonts w:ascii="標楷體" w:hAnsi="標楷體" w:hint="eastAsia"/>
                    </w:rPr>
                    <w:t>７</w:t>
                  </w:r>
                  <w:r w:rsidR="0064336A">
                    <w:rPr>
                      <w:rFonts w:ascii="標楷體" w:hAnsi="標楷體" w:hint="eastAsia"/>
                    </w:rPr>
                    <w:t>(</w:t>
                  </w:r>
                  <w:r w:rsidR="0064336A">
                    <w:rPr>
                      <w:rFonts w:ascii="標楷體" w:hAnsi="標楷體"/>
                    </w:rPr>
                    <w:t>LNFGP)</w:t>
                  </w:r>
                </w:p>
                <w:p w14:paraId="39A684AA" w14:textId="4A82D77D" w:rsidR="00AE5AFF" w:rsidRDefault="00AE5AFF" w:rsidP="00B95912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lastRenderedPageBreak/>
                    <w:t>其餘</w:t>
                  </w:r>
                  <w:r w:rsidR="001B2AAF">
                    <w:rPr>
                      <w:rFonts w:ascii="標楷體" w:hAnsi="標楷體" w:hint="eastAsia"/>
                    </w:rPr>
                    <w:t>媒體檔</w:t>
                  </w:r>
                  <w:r w:rsidR="00AA708C">
                    <w:rPr>
                      <w:rFonts w:ascii="標楷體" w:hAnsi="標楷體" w:hint="eastAsia"/>
                    </w:rPr>
                    <w:t>比對</w:t>
                  </w:r>
                  <w:r>
                    <w:rPr>
                      <w:rFonts w:ascii="標楷體" w:hAnsi="標楷體" w:hint="eastAsia"/>
                    </w:rPr>
                    <w:t>中</w:t>
                  </w:r>
                </w:p>
              </w:tc>
              <w:tc>
                <w:tcPr>
                  <w:tcW w:w="1418" w:type="dxa"/>
                  <w:vAlign w:val="center"/>
                </w:tcPr>
                <w:p w14:paraId="57B76BEC" w14:textId="77777777" w:rsidR="00672754" w:rsidRDefault="00672754" w:rsidP="00672754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蔡珮瑜</w:t>
                  </w:r>
                </w:p>
                <w:p w14:paraId="32B4232A" w14:textId="77777777" w:rsidR="00672754" w:rsidRDefault="00672754" w:rsidP="0067275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43B5C159" w14:textId="77777777" w:rsidR="00672754" w:rsidRDefault="00672754" w:rsidP="0067275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43C4367" w14:textId="2EC74AED" w:rsidR="00672754" w:rsidRPr="00920848" w:rsidRDefault="00672754" w:rsidP="00672754">
                  <w:pPr>
                    <w:jc w:val="center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</w:tbl>
          <w:p w14:paraId="268EFF06" w14:textId="77777777" w:rsidR="00920848" w:rsidRDefault="00920848" w:rsidP="0092084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920848" w:rsidRPr="005E6478" w:rsidRDefault="00920848" w:rsidP="0092084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920848" w:rsidRPr="009871C7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920848" w:rsidRPr="00905D58" w:rsidRDefault="00920848" w:rsidP="00920848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920848" w:rsidRPr="00905D58" w:rsidRDefault="00920848" w:rsidP="0092084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920848" w:rsidRPr="00905D58" w:rsidRDefault="00920848" w:rsidP="0092084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920848" w:rsidRPr="00905D58" w:rsidRDefault="00920848" w:rsidP="0092084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920848" w:rsidRPr="00905D58" w:rsidRDefault="00920848" w:rsidP="0092084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920848" w:rsidRPr="009871C7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6A4F877" w:rsidR="00920848" w:rsidRDefault="00920848" w:rsidP="00920848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1A7B2301" w:rsidR="00920848" w:rsidRDefault="00920848" w:rsidP="00920848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19B60330" w:rsidR="00920848" w:rsidRPr="00605E66" w:rsidRDefault="00920848" w:rsidP="0092084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463FD408" w:rsidR="00920848" w:rsidRDefault="00920848" w:rsidP="00920848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3E0AFAAF" w:rsidR="00B646BD" w:rsidRPr="00B646BD" w:rsidRDefault="00B646BD" w:rsidP="00CB609F">
            <w:pPr>
              <w:rPr>
                <w:rFonts w:ascii="標楷體" w:hAnsi="標楷體"/>
              </w:rPr>
            </w:pPr>
          </w:p>
        </w:tc>
      </w:tr>
      <w:tr w:rsidR="00110CFF" w:rsidRPr="009871C7" w14:paraId="16B34872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16C2E44" w14:textId="31DCD7A1" w:rsidR="00110CFF" w:rsidRDefault="00110CFF" w:rsidP="00920848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37B440" w14:textId="4772D509" w:rsidR="00110CFF" w:rsidRDefault="00110CFF" w:rsidP="00920848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AFB61" w14:textId="77777777" w:rsidR="00110CFF" w:rsidRPr="00605E66" w:rsidRDefault="00110CFF" w:rsidP="0092084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8317" w14:textId="77777777" w:rsidR="00110CFF" w:rsidRDefault="00110CFF" w:rsidP="00920848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63F4CD" w14:textId="77777777" w:rsidR="00110CFF" w:rsidRPr="00B646BD" w:rsidRDefault="00110CFF" w:rsidP="00CB609F">
            <w:pPr>
              <w:rPr>
                <w:rFonts w:ascii="標楷體" w:hAnsi="標楷體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43B61" w14:textId="77777777" w:rsidR="002D6C90" w:rsidRDefault="002D6C90">
      <w:r>
        <w:separator/>
      </w:r>
    </w:p>
  </w:endnote>
  <w:endnote w:type="continuationSeparator" w:id="0">
    <w:p w14:paraId="330B6474" w14:textId="77777777" w:rsidR="002D6C90" w:rsidRDefault="002D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DCBAFB7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658DB" w14:textId="77777777" w:rsidR="002D6C90" w:rsidRDefault="002D6C90">
      <w:r>
        <w:separator/>
      </w:r>
    </w:p>
  </w:footnote>
  <w:footnote w:type="continuationSeparator" w:id="0">
    <w:p w14:paraId="6EDABB5E" w14:textId="77777777" w:rsidR="002D6C90" w:rsidRDefault="002D6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2D6C90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C90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2D6C90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AF1FED"/>
    <w:multiLevelType w:val="hybridMultilevel"/>
    <w:tmpl w:val="CF2EBBA0"/>
    <w:lvl w:ilvl="0" w:tplc="30D81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5B3D9A"/>
    <w:multiLevelType w:val="hybridMultilevel"/>
    <w:tmpl w:val="B2062030"/>
    <w:lvl w:ilvl="0" w:tplc="24C86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7285E53"/>
    <w:multiLevelType w:val="hybridMultilevel"/>
    <w:tmpl w:val="AC6638FE"/>
    <w:lvl w:ilvl="0" w:tplc="38581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6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7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3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6"/>
  </w:num>
  <w:num w:numId="5">
    <w:abstractNumId w:val="32"/>
  </w:num>
  <w:num w:numId="6">
    <w:abstractNumId w:val="2"/>
  </w:num>
  <w:num w:numId="7">
    <w:abstractNumId w:val="1"/>
  </w:num>
  <w:num w:numId="8">
    <w:abstractNumId w:val="0"/>
  </w:num>
  <w:num w:numId="9">
    <w:abstractNumId w:val="25"/>
  </w:num>
  <w:num w:numId="10">
    <w:abstractNumId w:val="25"/>
  </w:num>
  <w:num w:numId="11">
    <w:abstractNumId w:val="25"/>
  </w:num>
  <w:num w:numId="12">
    <w:abstractNumId w:val="25"/>
  </w:num>
  <w:num w:numId="13">
    <w:abstractNumId w:val="25"/>
  </w:num>
  <w:num w:numId="14">
    <w:abstractNumId w:val="25"/>
  </w:num>
  <w:num w:numId="15">
    <w:abstractNumId w:val="25"/>
  </w:num>
  <w:num w:numId="16">
    <w:abstractNumId w:val="25"/>
  </w:num>
  <w:num w:numId="17">
    <w:abstractNumId w:val="17"/>
  </w:num>
  <w:num w:numId="18">
    <w:abstractNumId w:val="11"/>
  </w:num>
  <w:num w:numId="19">
    <w:abstractNumId w:val="6"/>
  </w:num>
  <w:num w:numId="20">
    <w:abstractNumId w:val="29"/>
  </w:num>
  <w:num w:numId="21">
    <w:abstractNumId w:val="33"/>
  </w:num>
  <w:num w:numId="22">
    <w:abstractNumId w:val="27"/>
  </w:num>
  <w:num w:numId="23">
    <w:abstractNumId w:val="30"/>
  </w:num>
  <w:num w:numId="24">
    <w:abstractNumId w:val="13"/>
  </w:num>
  <w:num w:numId="25">
    <w:abstractNumId w:val="21"/>
  </w:num>
  <w:num w:numId="26">
    <w:abstractNumId w:val="23"/>
  </w:num>
  <w:num w:numId="27">
    <w:abstractNumId w:val="5"/>
  </w:num>
  <w:num w:numId="28">
    <w:abstractNumId w:val="19"/>
  </w:num>
  <w:num w:numId="29">
    <w:abstractNumId w:val="26"/>
  </w:num>
  <w:num w:numId="30">
    <w:abstractNumId w:val="31"/>
  </w:num>
  <w:num w:numId="31">
    <w:abstractNumId w:val="8"/>
  </w:num>
  <w:num w:numId="32">
    <w:abstractNumId w:val="34"/>
  </w:num>
  <w:num w:numId="33">
    <w:abstractNumId w:val="12"/>
  </w:num>
  <w:num w:numId="34">
    <w:abstractNumId w:val="28"/>
  </w:num>
  <w:num w:numId="35">
    <w:abstractNumId w:val="24"/>
  </w:num>
  <w:num w:numId="36">
    <w:abstractNumId w:val="18"/>
  </w:num>
  <w:num w:numId="37">
    <w:abstractNumId w:val="9"/>
  </w:num>
  <w:num w:numId="38">
    <w:abstractNumId w:val="22"/>
  </w:num>
  <w:num w:numId="39">
    <w:abstractNumId w:val="20"/>
  </w:num>
  <w:num w:numId="40">
    <w:abstractNumId w:val="3"/>
  </w:num>
  <w:num w:numId="41">
    <w:abstractNumId w:val="14"/>
  </w:num>
  <w:num w:numId="42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066F3"/>
    <w:rsid w:val="00013D37"/>
    <w:rsid w:val="00015135"/>
    <w:rsid w:val="0001795D"/>
    <w:rsid w:val="00020404"/>
    <w:rsid w:val="00020F71"/>
    <w:rsid w:val="00021226"/>
    <w:rsid w:val="00026A55"/>
    <w:rsid w:val="00027D24"/>
    <w:rsid w:val="00033224"/>
    <w:rsid w:val="000340A6"/>
    <w:rsid w:val="000401FB"/>
    <w:rsid w:val="00041728"/>
    <w:rsid w:val="000532BB"/>
    <w:rsid w:val="0005581D"/>
    <w:rsid w:val="000565C5"/>
    <w:rsid w:val="00056D33"/>
    <w:rsid w:val="0005717B"/>
    <w:rsid w:val="0006007D"/>
    <w:rsid w:val="00063633"/>
    <w:rsid w:val="00065BDE"/>
    <w:rsid w:val="000705CE"/>
    <w:rsid w:val="00072A3E"/>
    <w:rsid w:val="00073C5C"/>
    <w:rsid w:val="00074550"/>
    <w:rsid w:val="0007678C"/>
    <w:rsid w:val="00076C09"/>
    <w:rsid w:val="00077BEF"/>
    <w:rsid w:val="000800BB"/>
    <w:rsid w:val="00082B92"/>
    <w:rsid w:val="00083C91"/>
    <w:rsid w:val="0008705B"/>
    <w:rsid w:val="000903A2"/>
    <w:rsid w:val="00090AF2"/>
    <w:rsid w:val="00090E57"/>
    <w:rsid w:val="00096DF0"/>
    <w:rsid w:val="000A0977"/>
    <w:rsid w:val="000A1377"/>
    <w:rsid w:val="000A7C41"/>
    <w:rsid w:val="000B084A"/>
    <w:rsid w:val="000B09F5"/>
    <w:rsid w:val="000B166E"/>
    <w:rsid w:val="000B3EF9"/>
    <w:rsid w:val="000B5797"/>
    <w:rsid w:val="000C03A7"/>
    <w:rsid w:val="000C2420"/>
    <w:rsid w:val="000C76E6"/>
    <w:rsid w:val="000D16E1"/>
    <w:rsid w:val="000D1904"/>
    <w:rsid w:val="000D366B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0CFF"/>
    <w:rsid w:val="00111620"/>
    <w:rsid w:val="0011271A"/>
    <w:rsid w:val="00113756"/>
    <w:rsid w:val="001141BF"/>
    <w:rsid w:val="00114DEF"/>
    <w:rsid w:val="00116EBE"/>
    <w:rsid w:val="001212AE"/>
    <w:rsid w:val="0012157B"/>
    <w:rsid w:val="00121904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6F21"/>
    <w:rsid w:val="00147E65"/>
    <w:rsid w:val="00147FF8"/>
    <w:rsid w:val="0015277F"/>
    <w:rsid w:val="00152A53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614"/>
    <w:rsid w:val="00195A26"/>
    <w:rsid w:val="00196F11"/>
    <w:rsid w:val="001A1B45"/>
    <w:rsid w:val="001A2A61"/>
    <w:rsid w:val="001A4EC8"/>
    <w:rsid w:val="001A6002"/>
    <w:rsid w:val="001A684F"/>
    <w:rsid w:val="001A7D49"/>
    <w:rsid w:val="001A7EBD"/>
    <w:rsid w:val="001B13C6"/>
    <w:rsid w:val="001B2AAF"/>
    <w:rsid w:val="001B2BB7"/>
    <w:rsid w:val="001B31D4"/>
    <w:rsid w:val="001B3DE5"/>
    <w:rsid w:val="001B5AAB"/>
    <w:rsid w:val="001B5AD5"/>
    <w:rsid w:val="001B7F2F"/>
    <w:rsid w:val="001C18DC"/>
    <w:rsid w:val="001C722E"/>
    <w:rsid w:val="001C7525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05960"/>
    <w:rsid w:val="0021182D"/>
    <w:rsid w:val="00215081"/>
    <w:rsid w:val="00222D0F"/>
    <w:rsid w:val="00223F7E"/>
    <w:rsid w:val="002247F5"/>
    <w:rsid w:val="00225B1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57E37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5C6"/>
    <w:rsid w:val="00286FF0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4621"/>
    <w:rsid w:val="002B562B"/>
    <w:rsid w:val="002B5E38"/>
    <w:rsid w:val="002B6989"/>
    <w:rsid w:val="002B759F"/>
    <w:rsid w:val="002C1217"/>
    <w:rsid w:val="002C3749"/>
    <w:rsid w:val="002C4D33"/>
    <w:rsid w:val="002C7B65"/>
    <w:rsid w:val="002C7CE7"/>
    <w:rsid w:val="002D09A5"/>
    <w:rsid w:val="002D1066"/>
    <w:rsid w:val="002D2A53"/>
    <w:rsid w:val="002D4564"/>
    <w:rsid w:val="002D4C72"/>
    <w:rsid w:val="002D4D2F"/>
    <w:rsid w:val="002D5DC6"/>
    <w:rsid w:val="002D5F64"/>
    <w:rsid w:val="002D6C90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17E4"/>
    <w:rsid w:val="00304162"/>
    <w:rsid w:val="0030672E"/>
    <w:rsid w:val="00307367"/>
    <w:rsid w:val="00322363"/>
    <w:rsid w:val="00322471"/>
    <w:rsid w:val="00323005"/>
    <w:rsid w:val="00323A45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547A"/>
    <w:rsid w:val="00377487"/>
    <w:rsid w:val="003828A9"/>
    <w:rsid w:val="00382EDE"/>
    <w:rsid w:val="00383A15"/>
    <w:rsid w:val="00383BF9"/>
    <w:rsid w:val="00385E1A"/>
    <w:rsid w:val="003864CD"/>
    <w:rsid w:val="00390CEA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33BA"/>
    <w:rsid w:val="003A4046"/>
    <w:rsid w:val="003A531F"/>
    <w:rsid w:val="003A5393"/>
    <w:rsid w:val="003A5ECA"/>
    <w:rsid w:val="003A623B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D12"/>
    <w:rsid w:val="003C7F69"/>
    <w:rsid w:val="003D200B"/>
    <w:rsid w:val="003D37C7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C6B"/>
    <w:rsid w:val="00410D7D"/>
    <w:rsid w:val="00414E83"/>
    <w:rsid w:val="004164F0"/>
    <w:rsid w:val="004172EB"/>
    <w:rsid w:val="00417749"/>
    <w:rsid w:val="00420B46"/>
    <w:rsid w:val="004273AD"/>
    <w:rsid w:val="004304A4"/>
    <w:rsid w:val="00431CF7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7ED"/>
    <w:rsid w:val="004B7237"/>
    <w:rsid w:val="004B739E"/>
    <w:rsid w:val="004C26B8"/>
    <w:rsid w:val="004C316F"/>
    <w:rsid w:val="004C438A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1F52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246A"/>
    <w:rsid w:val="00585A53"/>
    <w:rsid w:val="00585DA5"/>
    <w:rsid w:val="0058672C"/>
    <w:rsid w:val="00586E98"/>
    <w:rsid w:val="00587841"/>
    <w:rsid w:val="00587E9B"/>
    <w:rsid w:val="00591050"/>
    <w:rsid w:val="005934F6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15A8"/>
    <w:rsid w:val="005C2070"/>
    <w:rsid w:val="005C31B1"/>
    <w:rsid w:val="005C483F"/>
    <w:rsid w:val="005C58A5"/>
    <w:rsid w:val="005C5B17"/>
    <w:rsid w:val="005D0C76"/>
    <w:rsid w:val="005D0ECF"/>
    <w:rsid w:val="005D176E"/>
    <w:rsid w:val="005D341D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4336A"/>
    <w:rsid w:val="006529CE"/>
    <w:rsid w:val="00654950"/>
    <w:rsid w:val="00655865"/>
    <w:rsid w:val="006562D6"/>
    <w:rsid w:val="006574F0"/>
    <w:rsid w:val="00665307"/>
    <w:rsid w:val="00665D84"/>
    <w:rsid w:val="006666A5"/>
    <w:rsid w:val="00666FB7"/>
    <w:rsid w:val="00667560"/>
    <w:rsid w:val="0067041F"/>
    <w:rsid w:val="00672754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0FE7"/>
    <w:rsid w:val="006B1F18"/>
    <w:rsid w:val="006B31F2"/>
    <w:rsid w:val="006B3B40"/>
    <w:rsid w:val="006B43EF"/>
    <w:rsid w:val="006B4714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70029A"/>
    <w:rsid w:val="007012F7"/>
    <w:rsid w:val="0070167C"/>
    <w:rsid w:val="007037A7"/>
    <w:rsid w:val="0070755C"/>
    <w:rsid w:val="00710B55"/>
    <w:rsid w:val="00713283"/>
    <w:rsid w:val="00713A77"/>
    <w:rsid w:val="0071472D"/>
    <w:rsid w:val="007204C7"/>
    <w:rsid w:val="007211BC"/>
    <w:rsid w:val="0072255D"/>
    <w:rsid w:val="00722F89"/>
    <w:rsid w:val="007279B9"/>
    <w:rsid w:val="007304B2"/>
    <w:rsid w:val="00731712"/>
    <w:rsid w:val="00733172"/>
    <w:rsid w:val="007346F4"/>
    <w:rsid w:val="0073583D"/>
    <w:rsid w:val="00735E5A"/>
    <w:rsid w:val="00736C30"/>
    <w:rsid w:val="00740F87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3C72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3D0D"/>
    <w:rsid w:val="00786570"/>
    <w:rsid w:val="007910A8"/>
    <w:rsid w:val="00791FB8"/>
    <w:rsid w:val="00795EB3"/>
    <w:rsid w:val="00796042"/>
    <w:rsid w:val="0079733B"/>
    <w:rsid w:val="007A117F"/>
    <w:rsid w:val="007A2266"/>
    <w:rsid w:val="007A36A6"/>
    <w:rsid w:val="007A550C"/>
    <w:rsid w:val="007A7493"/>
    <w:rsid w:val="007B10FD"/>
    <w:rsid w:val="007B7EEC"/>
    <w:rsid w:val="007C1E8E"/>
    <w:rsid w:val="007C2212"/>
    <w:rsid w:val="007C34A8"/>
    <w:rsid w:val="007C37A6"/>
    <w:rsid w:val="007C763A"/>
    <w:rsid w:val="007C76AF"/>
    <w:rsid w:val="007D04B6"/>
    <w:rsid w:val="007D07AE"/>
    <w:rsid w:val="007D33E1"/>
    <w:rsid w:val="007D3DD9"/>
    <w:rsid w:val="007D419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37D"/>
    <w:rsid w:val="00840F47"/>
    <w:rsid w:val="0084240E"/>
    <w:rsid w:val="008443B4"/>
    <w:rsid w:val="0084508E"/>
    <w:rsid w:val="0085222E"/>
    <w:rsid w:val="00853944"/>
    <w:rsid w:val="00853CC4"/>
    <w:rsid w:val="00855ABB"/>
    <w:rsid w:val="00856B8C"/>
    <w:rsid w:val="008573AF"/>
    <w:rsid w:val="00857991"/>
    <w:rsid w:val="00857E28"/>
    <w:rsid w:val="00863375"/>
    <w:rsid w:val="00864511"/>
    <w:rsid w:val="00866722"/>
    <w:rsid w:val="00866E75"/>
    <w:rsid w:val="00867340"/>
    <w:rsid w:val="0087101B"/>
    <w:rsid w:val="00871087"/>
    <w:rsid w:val="008717BA"/>
    <w:rsid w:val="00871FBB"/>
    <w:rsid w:val="00872381"/>
    <w:rsid w:val="008726A0"/>
    <w:rsid w:val="00874CE3"/>
    <w:rsid w:val="0087505F"/>
    <w:rsid w:val="0087559C"/>
    <w:rsid w:val="00875888"/>
    <w:rsid w:val="00876056"/>
    <w:rsid w:val="00876411"/>
    <w:rsid w:val="008771AD"/>
    <w:rsid w:val="00880069"/>
    <w:rsid w:val="00881B61"/>
    <w:rsid w:val="008843AC"/>
    <w:rsid w:val="00884945"/>
    <w:rsid w:val="00890CC8"/>
    <w:rsid w:val="00891932"/>
    <w:rsid w:val="00892AEA"/>
    <w:rsid w:val="00896788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D8C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1AC7"/>
    <w:rsid w:val="009020B2"/>
    <w:rsid w:val="00905D58"/>
    <w:rsid w:val="00907218"/>
    <w:rsid w:val="009120C7"/>
    <w:rsid w:val="00920848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620"/>
    <w:rsid w:val="00937C4D"/>
    <w:rsid w:val="00937CB5"/>
    <w:rsid w:val="00942B89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77BF2"/>
    <w:rsid w:val="0098010D"/>
    <w:rsid w:val="00981B9D"/>
    <w:rsid w:val="00983FE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AA2"/>
    <w:rsid w:val="009C0E31"/>
    <w:rsid w:val="009C40C2"/>
    <w:rsid w:val="009C74AF"/>
    <w:rsid w:val="009C7D4A"/>
    <w:rsid w:val="009D2986"/>
    <w:rsid w:val="009D2D3C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2D5C"/>
    <w:rsid w:val="00A13F40"/>
    <w:rsid w:val="00A15638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51C1"/>
    <w:rsid w:val="00A667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97F8A"/>
    <w:rsid w:val="00AA2164"/>
    <w:rsid w:val="00AA3929"/>
    <w:rsid w:val="00AA42CB"/>
    <w:rsid w:val="00AA5A6E"/>
    <w:rsid w:val="00AA6C0C"/>
    <w:rsid w:val="00AA708C"/>
    <w:rsid w:val="00AA7D56"/>
    <w:rsid w:val="00AB208A"/>
    <w:rsid w:val="00AB38D5"/>
    <w:rsid w:val="00AB3CB8"/>
    <w:rsid w:val="00AB4CAB"/>
    <w:rsid w:val="00AB60BC"/>
    <w:rsid w:val="00AB75E4"/>
    <w:rsid w:val="00AB7E70"/>
    <w:rsid w:val="00AC1086"/>
    <w:rsid w:val="00AC2B51"/>
    <w:rsid w:val="00AC4B62"/>
    <w:rsid w:val="00AC6BF0"/>
    <w:rsid w:val="00AD02F8"/>
    <w:rsid w:val="00AD50AA"/>
    <w:rsid w:val="00AD60A5"/>
    <w:rsid w:val="00AE020F"/>
    <w:rsid w:val="00AE1138"/>
    <w:rsid w:val="00AE271C"/>
    <w:rsid w:val="00AE5AFF"/>
    <w:rsid w:val="00AF0214"/>
    <w:rsid w:val="00B00372"/>
    <w:rsid w:val="00B0066D"/>
    <w:rsid w:val="00B02356"/>
    <w:rsid w:val="00B0281F"/>
    <w:rsid w:val="00B02F0A"/>
    <w:rsid w:val="00B03038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487"/>
    <w:rsid w:val="00B40E4B"/>
    <w:rsid w:val="00B418D2"/>
    <w:rsid w:val="00B41DEE"/>
    <w:rsid w:val="00B44626"/>
    <w:rsid w:val="00B44939"/>
    <w:rsid w:val="00B464EA"/>
    <w:rsid w:val="00B515E4"/>
    <w:rsid w:val="00B525D8"/>
    <w:rsid w:val="00B55700"/>
    <w:rsid w:val="00B56A99"/>
    <w:rsid w:val="00B56CC1"/>
    <w:rsid w:val="00B56E39"/>
    <w:rsid w:val="00B570B6"/>
    <w:rsid w:val="00B646BD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3014"/>
    <w:rsid w:val="00B855FC"/>
    <w:rsid w:val="00B86832"/>
    <w:rsid w:val="00B90A6C"/>
    <w:rsid w:val="00B920C3"/>
    <w:rsid w:val="00B9414A"/>
    <w:rsid w:val="00B94E72"/>
    <w:rsid w:val="00B9591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637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2B2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277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27D"/>
    <w:rsid w:val="00C86AA3"/>
    <w:rsid w:val="00C90382"/>
    <w:rsid w:val="00C906E0"/>
    <w:rsid w:val="00C91144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87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609F"/>
    <w:rsid w:val="00CB7D85"/>
    <w:rsid w:val="00CC0188"/>
    <w:rsid w:val="00CC579E"/>
    <w:rsid w:val="00CC7980"/>
    <w:rsid w:val="00CC7AF7"/>
    <w:rsid w:val="00CD33F6"/>
    <w:rsid w:val="00CD3C62"/>
    <w:rsid w:val="00CD5A0B"/>
    <w:rsid w:val="00CD6846"/>
    <w:rsid w:val="00CD6C8E"/>
    <w:rsid w:val="00CD7FBD"/>
    <w:rsid w:val="00CE2034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071AC"/>
    <w:rsid w:val="00D1030B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2D0"/>
    <w:rsid w:val="00D73171"/>
    <w:rsid w:val="00D7720D"/>
    <w:rsid w:val="00D81D46"/>
    <w:rsid w:val="00D8215E"/>
    <w:rsid w:val="00D8381C"/>
    <w:rsid w:val="00D84D9B"/>
    <w:rsid w:val="00D8542C"/>
    <w:rsid w:val="00D87513"/>
    <w:rsid w:val="00D87B0E"/>
    <w:rsid w:val="00D906B4"/>
    <w:rsid w:val="00D91BF6"/>
    <w:rsid w:val="00D929AA"/>
    <w:rsid w:val="00D93FB6"/>
    <w:rsid w:val="00D972FA"/>
    <w:rsid w:val="00DA064C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B7F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1F6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02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3395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102F"/>
    <w:rsid w:val="00EA29F3"/>
    <w:rsid w:val="00EA4B92"/>
    <w:rsid w:val="00EA50D0"/>
    <w:rsid w:val="00EA5556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1C01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EF7D82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2497"/>
    <w:rsid w:val="00F52FFE"/>
    <w:rsid w:val="00F56382"/>
    <w:rsid w:val="00F57551"/>
    <w:rsid w:val="00F6123F"/>
    <w:rsid w:val="00F63446"/>
    <w:rsid w:val="00F65F41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97FC8"/>
    <w:rsid w:val="00FA061C"/>
    <w:rsid w:val="00FA1582"/>
    <w:rsid w:val="00FA44DC"/>
    <w:rsid w:val="00FA68A0"/>
    <w:rsid w:val="00FB0757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96D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8E052-D8EC-484C-83AE-F165332822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213</Words>
  <Characters>1219</Characters>
  <Application>Microsoft Office Word</Application>
  <DocSecurity>0</DocSecurity>
  <Lines>10</Lines>
  <Paragraphs>2</Paragraphs>
  <ScaleCrop>false</ScaleCrop>
  <Company>新光人壽保險股份有限公司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LINDA SU</cp:lastModifiedBy>
  <cp:revision>48</cp:revision>
  <cp:lastPrinted>2007-04-19T07:32:00Z</cp:lastPrinted>
  <dcterms:created xsi:type="dcterms:W3CDTF">2021-10-28T06:24:00Z</dcterms:created>
  <dcterms:modified xsi:type="dcterms:W3CDTF">2021-12-16T07:06:00Z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