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6FF0B" w14:textId="77777777" w:rsidR="00BD0F93" w:rsidRDefault="00BD0F93" w:rsidP="00BD0F93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BD0F93" w14:paraId="193D9B90" w14:textId="77777777" w:rsidTr="00C66E9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3DE3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069EEBB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376E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F7332FB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8D9E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280B659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46E7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D0CEC34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4A07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0BFABECB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39D4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B9549D1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BD0F93" w14:paraId="368EF842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5A579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FBB6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A2632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2508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1732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8C4B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D0F93" w14:paraId="3CEA63C7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6BBB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D319B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4C905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AA1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30EB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7021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D0F93" w14:paraId="74BAED7A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8F34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836E" w14:textId="7A167268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2023/02/24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AB5A8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7A555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634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6E5F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</w:tr>
    </w:tbl>
    <w:p w14:paraId="478DB395" w14:textId="77777777" w:rsidR="00BD0F93" w:rsidRDefault="00BD0F93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8A19899" w:rsidR="00062AC5" w:rsidRPr="00D56B13" w:rsidRDefault="00625BEF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L9742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AEB57BE" w:rsidR="00062AC5" w:rsidRPr="00D56B13" w:rsidRDefault="00F048C4" w:rsidP="00A20FE3">
            <w:pPr>
              <w:snapToGrid w:val="0"/>
              <w:rPr>
                <w:rFonts w:ascii="標楷體" w:hAnsi="標楷體"/>
              </w:rPr>
            </w:pPr>
            <w:r w:rsidRPr="00F048C4">
              <w:rPr>
                <w:rFonts w:ascii="標楷體" w:hAnsi="標楷體" w:hint="eastAsia"/>
              </w:rPr>
              <w:t>企金戶還本收據及繳息收據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664D9E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5930FD4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 xml:space="preserve">.tom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957E7AD" w:rsidR="00B51479" w:rsidRPr="00D56B13" w:rsidRDefault="00BD538F" w:rsidP="00625BEF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831E41">
              <w:rPr>
                <w:rFonts w:ascii="標楷體" w:hAnsi="標楷體"/>
              </w:rPr>
              <w:t xml:space="preserve"> </w:t>
            </w:r>
            <w:r w:rsidR="00625BEF">
              <w:rPr>
                <w:rFonts w:ascii="標楷體" w:hAnsi="標楷體"/>
              </w:rPr>
              <w:t>L9742</w:t>
            </w:r>
            <w:r w:rsidR="00831E41">
              <w:rPr>
                <w:rFonts w:ascii="標楷體" w:hAnsi="標楷體"/>
              </w:rPr>
              <w:t xml:space="preserve">p.java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2C37926B" w14:textId="77777777" w:rsidR="00062AC5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F048C4">
              <w:rPr>
                <w:rFonts w:ascii="標楷體" w:hAnsi="標楷體" w:hint="eastAsia"/>
                <w:color w:val="000000"/>
              </w:rPr>
              <w:t>企金戶還本收據及繳息收據</w:t>
            </w:r>
            <w:r w:rsidRPr="00D56B13">
              <w:rPr>
                <w:rFonts w:ascii="標楷體" w:hAnsi="標楷體" w:hint="eastAsia"/>
              </w:rPr>
              <w:t>報表</w:t>
            </w:r>
          </w:p>
          <w:p w14:paraId="4119E4D0" w14:textId="01365454" w:rsidR="00BD0F93" w:rsidRPr="00D56B13" w:rsidRDefault="00BD0F9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更改:</w:t>
            </w:r>
            <w:r>
              <w:rPr>
                <w:rFonts w:hint="eastAsia"/>
              </w:rPr>
              <w:t xml:space="preserve"> </w:t>
            </w:r>
            <w:r w:rsidRPr="00BD0F93">
              <w:rPr>
                <w:rFonts w:ascii="標楷體" w:hAnsi="標楷體" w:hint="eastAsia"/>
              </w:rPr>
              <w:t>計算時間改計算期間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4734DAB0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625BEF">
              <w:rPr>
                <w:rFonts w:ascii="標楷體" w:hAnsi="標楷體" w:hint="eastAsia"/>
              </w:rPr>
              <w:t>2</w:t>
            </w:r>
            <w:r w:rsidR="00625BEF">
              <w:rPr>
                <w:rFonts w:ascii="標楷體" w:hAnsi="標楷體"/>
              </w:rPr>
              <w:t xml:space="preserve"> </w:t>
            </w:r>
            <w:r w:rsidR="00625BEF">
              <w:rPr>
                <w:rFonts w:ascii="標楷體" w:hAnsi="標楷體" w:hint="eastAsia"/>
              </w:rPr>
              <w:t>隨機報表</w:t>
            </w:r>
          </w:p>
          <w:p w14:paraId="3EC83276" w14:textId="7E9EB1B2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625BEF">
              <w:rPr>
                <w:rFonts w:ascii="標楷體" w:hAnsi="標楷體"/>
              </w:rPr>
              <w:t>L9742</w:t>
            </w:r>
            <w:r w:rsidR="00F048C4">
              <w:rPr>
                <w:rFonts w:ascii="標楷體" w:hAnsi="標楷體" w:hint="eastAsia"/>
              </w:rPr>
              <w:t xml:space="preserve"> </w:t>
            </w:r>
            <w:r w:rsidR="00F048C4">
              <w:rPr>
                <w:rFonts w:ascii="標楷體" w:hAnsi="標楷體" w:hint="eastAsia"/>
                <w:color w:val="000000"/>
              </w:rPr>
              <w:t>企金戶還本收據及繳息收據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1C9CE1E6" w:rsidR="00617608" w:rsidRPr="00D56B13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AcDetail </w:t>
      </w:r>
      <w:r w:rsidRPr="00F048C4">
        <w:rPr>
          <w:rFonts w:ascii="標楷體" w:hAnsi="標楷體" w:hint="eastAsia"/>
          <w:sz w:val="24"/>
        </w:rPr>
        <w:t>會計帳務明細檔</w:t>
      </w:r>
    </w:p>
    <w:p w14:paraId="346E0160" w14:textId="381D4F52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CdEmp </w:t>
      </w:r>
      <w:r w:rsidRPr="00F048C4">
        <w:rPr>
          <w:rFonts w:ascii="標楷體" w:hAnsi="標楷體" w:hint="eastAsia"/>
          <w:sz w:val="24"/>
        </w:rPr>
        <w:t>員工資料檔</w:t>
      </w:r>
    </w:p>
    <w:p w14:paraId="785A8E06" w14:textId="6066199E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LoanBorTx </w:t>
      </w:r>
      <w:r w:rsidRPr="00F048C4">
        <w:rPr>
          <w:rFonts w:ascii="標楷體" w:hAnsi="標楷體" w:hint="eastAsia"/>
          <w:sz w:val="24"/>
        </w:rPr>
        <w:t>放款交易內容檔</w:t>
      </w:r>
    </w:p>
    <w:p w14:paraId="12369843" w14:textId="0894281D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CdAcCode </w:t>
      </w:r>
      <w:r w:rsidRPr="00F048C4">
        <w:rPr>
          <w:rFonts w:ascii="標楷體" w:hAnsi="標楷體" w:hint="eastAsia"/>
          <w:sz w:val="24"/>
        </w:rPr>
        <w:t>會計科子細目設定檔</w:t>
      </w:r>
    </w:p>
    <w:p w14:paraId="62465436" w14:textId="31C0732B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F048C4">
        <w:rPr>
          <w:rFonts w:ascii="標楷體" w:hAnsi="標楷體" w:hint="eastAsia"/>
          <w:sz w:val="24"/>
        </w:rPr>
        <w:t>客戶資料主檔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084CF35B" w:rsidR="00062AC5" w:rsidRPr="00D56B13" w:rsidRDefault="00623C21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會計日期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7C42289" w:rsidR="00062AC5" w:rsidRDefault="00623C21" w:rsidP="000B6DD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3F2E84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999/99/99</w:t>
      </w:r>
    </w:p>
    <w:p w14:paraId="5A6D994A" w14:textId="691FB39E" w:rsidR="00623C21" w:rsidRDefault="00623C21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預設值</w:t>
      </w:r>
      <w:r>
        <w:rPr>
          <w:rFonts w:hint="eastAsia"/>
        </w:rPr>
        <w:t>:</w:t>
      </w:r>
      <w:r>
        <w:rPr>
          <w:rFonts w:hint="eastAsia"/>
        </w:rPr>
        <w:t>系統會計日期。</w:t>
      </w:r>
    </w:p>
    <w:p w14:paraId="5299BCCF" w14:textId="1EB56558" w:rsidR="00623C21" w:rsidRPr="00623C21" w:rsidRDefault="00623C21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合理日期且小於等於系統會計日期。</w:t>
      </w:r>
    </w:p>
    <w:p w14:paraId="363509E1" w14:textId="1D5E1098" w:rsidR="00623C21" w:rsidRPr="00D56B13" w:rsidRDefault="00A3022C" w:rsidP="00623C21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傳票號碼範圍</w:t>
      </w:r>
      <w:r w:rsidR="00623C21" w:rsidRPr="00D56B13">
        <w:rPr>
          <w:rFonts w:ascii="標楷體" w:hAnsi="標楷體" w:hint="eastAsia"/>
          <w:sz w:val="24"/>
        </w:rPr>
        <w:t>:</w:t>
      </w:r>
    </w:p>
    <w:p w14:paraId="2BC8CD10" w14:textId="7832D0CD" w:rsidR="00623C21" w:rsidRDefault="00A3022C" w:rsidP="00623C21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傳票號碼</w:t>
      </w:r>
      <w:r w:rsidR="00623C21">
        <w:rPr>
          <w:rFonts w:ascii="標楷體" w:hAnsi="標楷體" w:hint="eastAsia"/>
          <w:sz w:val="24"/>
        </w:rPr>
        <w:t>: 999999</w:t>
      </w:r>
      <w:r>
        <w:rPr>
          <w:rFonts w:ascii="標楷體" w:hAnsi="標楷體" w:hint="eastAsia"/>
          <w:sz w:val="24"/>
        </w:rPr>
        <w:t xml:space="preserve"> ~ 999999</w:t>
      </w:r>
    </w:p>
    <w:p w14:paraId="4DECF7E0" w14:textId="50814321" w:rsidR="00623C21" w:rsidRDefault="00623C21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 xml:space="preserve">: </w:t>
      </w:r>
      <w:r w:rsidR="00A3022C">
        <w:rPr>
          <w:rFonts w:hint="eastAsia"/>
        </w:rPr>
        <w:t>必輸，不得為零。</w:t>
      </w:r>
      <w:r>
        <w:rPr>
          <w:rFonts w:hint="eastAsia"/>
        </w:rPr>
        <w:t xml:space="preserve"> </w:t>
      </w:r>
    </w:p>
    <w:p w14:paraId="664909DD" w14:textId="3001BBFA" w:rsidR="00A3022C" w:rsidRPr="00D56B13" w:rsidRDefault="00A3022C" w:rsidP="00A3022C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交易序號範圍</w:t>
      </w:r>
      <w:r w:rsidRPr="00D56B13">
        <w:rPr>
          <w:rFonts w:ascii="標楷體" w:hAnsi="標楷體" w:hint="eastAsia"/>
          <w:sz w:val="24"/>
        </w:rPr>
        <w:t>:</w:t>
      </w:r>
    </w:p>
    <w:p w14:paraId="09F9302B" w14:textId="2BF7B6D2" w:rsidR="00A3022C" w:rsidRDefault="00A3022C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交易序號</w:t>
      </w:r>
      <w:r>
        <w:rPr>
          <w:rFonts w:hint="eastAsia"/>
        </w:rPr>
        <w:t>:</w:t>
      </w:r>
      <w:r>
        <w:t xml:space="preserve"> 99999999 ~ 99999999</w:t>
      </w:r>
    </w:p>
    <w:p w14:paraId="592D5680" w14:textId="4FC73BB7" w:rsidR="00A3022C" w:rsidRPr="00623C21" w:rsidRDefault="00A3022C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必輸，不得為零。</w:t>
      </w:r>
    </w:p>
    <w:p w14:paraId="516FADDC" w14:textId="3D4FE49B" w:rsidR="00623C21" w:rsidRPr="00D56B13" w:rsidRDefault="00B1684F" w:rsidP="00623C21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作業選項</w:t>
      </w:r>
      <w:r w:rsidR="00623C21" w:rsidRPr="00D56B13">
        <w:rPr>
          <w:rFonts w:ascii="標楷體" w:hAnsi="標楷體" w:hint="eastAsia"/>
          <w:sz w:val="24"/>
        </w:rPr>
        <w:t>:</w:t>
      </w:r>
    </w:p>
    <w:p w14:paraId="730F7DA2" w14:textId="38151390" w:rsidR="00B1684F" w:rsidRDefault="00B1684F" w:rsidP="00B1684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作業選項</w:t>
      </w:r>
      <w:r w:rsidR="00623C21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(下拉選單)</w:t>
      </w:r>
    </w:p>
    <w:p w14:paraId="1B9C42F2" w14:textId="7EA4479D" w:rsidR="00B1684F" w:rsidRPr="00B1684F" w:rsidRDefault="00B1684F" w:rsidP="00B1684F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下拉選單內容</w:t>
      </w:r>
      <w:r>
        <w:rPr>
          <w:rFonts w:hint="eastAsia"/>
        </w:rPr>
        <w:t>:</w:t>
      </w:r>
      <w:r w:rsidR="003C52A8">
        <w:rPr>
          <w:rFonts w:hint="eastAsia"/>
        </w:rPr>
        <w:t>0:</w:t>
      </w:r>
      <w:r w:rsidR="003C52A8">
        <w:rPr>
          <w:rFonts w:hint="eastAsia"/>
        </w:rPr>
        <w:t>全部</w:t>
      </w:r>
      <w:r w:rsidR="003C52A8">
        <w:rPr>
          <w:rFonts w:hint="eastAsia"/>
        </w:rPr>
        <w:t>;</w:t>
      </w:r>
      <w:r>
        <w:rPr>
          <w:rFonts w:hint="eastAsia"/>
        </w:rPr>
        <w:t>1:</w:t>
      </w:r>
      <w:r w:rsidR="003C52A8" w:rsidRPr="003C52A8">
        <w:rPr>
          <w:rFonts w:hint="eastAsia"/>
        </w:rPr>
        <w:t xml:space="preserve"> </w:t>
      </w:r>
      <w:r w:rsidR="003C52A8" w:rsidRPr="003C52A8">
        <w:rPr>
          <w:rFonts w:hint="eastAsia"/>
        </w:rPr>
        <w:t>還本繳息收據</w:t>
      </w:r>
      <w:r>
        <w:t>;2:</w:t>
      </w:r>
      <w:r w:rsidR="003C52A8" w:rsidRPr="003C52A8">
        <w:rPr>
          <w:rFonts w:hint="eastAsia"/>
        </w:rPr>
        <w:t xml:space="preserve"> </w:t>
      </w:r>
      <w:r w:rsidR="003C52A8" w:rsidRPr="003C52A8">
        <w:rPr>
          <w:rFonts w:hint="eastAsia"/>
        </w:rPr>
        <w:t>支出收入傳票</w:t>
      </w:r>
      <w:r>
        <w:rPr>
          <w:rFonts w:hint="eastAsia"/>
        </w:rPr>
        <w:t>;</w:t>
      </w:r>
    </w:p>
    <w:p w14:paraId="038B0D39" w14:textId="4ECD2A45" w:rsidR="00623C21" w:rsidRPr="005F4469" w:rsidRDefault="005F4469" w:rsidP="005F446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必須符合下拉選單內容。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E2BB41D" w:rsidR="0030195D" w:rsidRDefault="003F2E8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AcDetail</w:t>
      </w:r>
      <w:r w:rsidRPr="00F048C4">
        <w:rPr>
          <w:rFonts w:ascii="標楷體" w:hAnsi="標楷體" w:hint="eastAsia"/>
        </w:rPr>
        <w:t>會計帳務明細檔</w:t>
      </w:r>
      <w:r>
        <w:rPr>
          <w:rFonts w:ascii="標楷體" w:hAnsi="標楷體" w:hint="eastAsia"/>
        </w:rPr>
        <w:t>中</w:t>
      </w:r>
      <w:r w:rsidR="0083558C">
        <w:rPr>
          <w:rFonts w:ascii="標楷體" w:hAnsi="標楷體" w:hint="eastAsia"/>
        </w:rPr>
        <w:t>符合輸入條件</w:t>
      </w:r>
      <w:r w:rsidR="00E312CE">
        <w:rPr>
          <w:rFonts w:ascii="標楷體" w:hAnsi="標楷體" w:hint="eastAsia"/>
        </w:rPr>
        <w:t>，且訂正別為正常，且在客戶主檔企金別欄位為企金或企金自然人</w:t>
      </w:r>
      <w:r w:rsidR="0083558C">
        <w:rPr>
          <w:rFonts w:ascii="標楷體" w:hAnsi="標楷體" w:hint="eastAsia"/>
        </w:rPr>
        <w:t>的資料</w:t>
      </w:r>
      <w:r w:rsidR="008A7449" w:rsidRPr="00D56B13">
        <w:rPr>
          <w:rFonts w:ascii="標楷體" w:hAnsi="標楷體" w:hint="eastAsia"/>
        </w:rPr>
        <w:t>。</w:t>
      </w:r>
    </w:p>
    <w:p w14:paraId="18150116" w14:textId="0F32B454" w:rsidR="00BD0F93" w:rsidRDefault="00BD0F93" w:rsidP="00BD0F9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bookmarkStart w:id="4" w:name="_Hlk127955257"/>
      <w:r w:rsidRPr="00BD0F93">
        <w:rPr>
          <w:noProof/>
        </w:rPr>
        <w:drawing>
          <wp:anchor distT="0" distB="0" distL="114300" distR="114300" simplePos="0" relativeHeight="251656704" behindDoc="0" locked="0" layoutInCell="1" allowOverlap="1" wp14:anchorId="3941C70A" wp14:editId="12910007">
            <wp:simplePos x="0" y="0"/>
            <wp:positionH relativeFrom="column">
              <wp:posOffset>-5080</wp:posOffset>
            </wp:positionH>
            <wp:positionV relativeFrom="paragraph">
              <wp:posOffset>514350</wp:posOffset>
            </wp:positionV>
            <wp:extent cx="6299835" cy="3021965"/>
            <wp:effectExtent l="0" t="0" r="5715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49A">
        <w:rPr>
          <w:rFonts w:ascii="標楷體" w:hAnsi="標楷體" w:hint="eastAsia"/>
          <w:sz w:val="24"/>
        </w:rPr>
        <w:t>【報表格式】:</w:t>
      </w:r>
    </w:p>
    <w:p w14:paraId="78D754BF" w14:textId="19DAB529" w:rsidR="00BD0F93" w:rsidRPr="00566369" w:rsidRDefault="00BD0F93" w:rsidP="00BD0F93">
      <w:pPr>
        <w:pStyle w:val="3TEXT"/>
      </w:pPr>
      <w:r>
        <w:object w:dxaOrig="1508" w:dyaOrig="1021" w14:anchorId="76649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Acrobat.Document.DC" ShapeID="_x0000_i1025" DrawAspect="Icon" ObjectID="_1739689036" r:id="rId10"/>
        </w:object>
      </w:r>
      <w:r>
        <w:object w:dxaOrig="1508" w:dyaOrig="1021" w14:anchorId="06E16EEA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39689037" r:id="rId12"/>
        </w:object>
      </w:r>
    </w:p>
    <w:p w14:paraId="77DB2695" w14:textId="77777777" w:rsidR="00BD0F93" w:rsidRDefault="00BD0F93" w:rsidP="00BD0F9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lastRenderedPageBreak/>
        <w:t>【列印順序】:</w:t>
      </w:r>
    </w:p>
    <w:p w14:paraId="2D64246E" w14:textId="22843BE8" w:rsidR="00BD0F93" w:rsidRPr="00284A49" w:rsidRDefault="00BD0F93" w:rsidP="00BD0F93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75D66500" w14:textId="77777777" w:rsidR="00BD0F93" w:rsidRDefault="00BD0F93" w:rsidP="00BD0F9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  <w:bookmarkEnd w:id="3"/>
      <w:bookmarkEnd w:id="4"/>
    </w:p>
    <w:p w14:paraId="3CEDB76C" w14:textId="43477D34" w:rsidR="00BD0F93" w:rsidRPr="00284A49" w:rsidRDefault="00B814BA" w:rsidP="00BD0F93">
      <w:pPr>
        <w:pStyle w:val="3TEXT"/>
        <w:rPr>
          <w:sz w:val="24"/>
        </w:rPr>
      </w:pPr>
      <w:r>
        <w:rPr>
          <w:rFonts w:hint="eastAsia"/>
          <w:sz w:val="24"/>
        </w:rPr>
        <w:t>每一筆換一</w:t>
      </w:r>
      <w:bookmarkStart w:id="5" w:name="_GoBack"/>
      <w:bookmarkEnd w:id="5"/>
      <w:r>
        <w:rPr>
          <w:rFonts w:hint="eastAsia"/>
          <w:sz w:val="24"/>
        </w:rPr>
        <w:t>頁。</w:t>
      </w:r>
    </w:p>
    <w:p w14:paraId="7FAA09DF" w14:textId="77777777" w:rsidR="00BD0F93" w:rsidRPr="00D56B13" w:rsidRDefault="00BD0F93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52D3843F" w:rsidR="004D573A" w:rsidRPr="00D56B13" w:rsidRDefault="000B6D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傳票號碼</w:t>
            </w:r>
          </w:p>
        </w:tc>
        <w:tc>
          <w:tcPr>
            <w:tcW w:w="3917" w:type="dxa"/>
          </w:tcPr>
          <w:p w14:paraId="0A5A7225" w14:textId="08E0566B" w:rsidR="004D573A" w:rsidRPr="00D56B13" w:rsidRDefault="000B190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cDetail.SlipNo</w:t>
            </w:r>
          </w:p>
        </w:tc>
        <w:tc>
          <w:tcPr>
            <w:tcW w:w="2912" w:type="dxa"/>
          </w:tcPr>
          <w:p w14:paraId="4AD9A9BE" w14:textId="149C2A0B" w:rsidR="004D573A" w:rsidRPr="00D56B13" w:rsidRDefault="000B6DDB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．．．．． + 傳票號碼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7168DFF3" w:rsidR="004D573A" w:rsidRPr="00D56B13" w:rsidRDefault="000B6D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交易序號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0E7F6B82" w:rsidR="004D573A" w:rsidRPr="00D56B13" w:rsidRDefault="000B6DDB" w:rsidP="000B6DD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．．．．． + 交易序號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737C927B" w:rsidR="001101FB" w:rsidRPr="00D56B13" w:rsidRDefault="000B6DDB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繳息收據/還本收據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049BCB82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439721BE" w:rsidR="004D573A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</w:t>
            </w:r>
            <w:r w:rsidR="004D573A" w:rsidRPr="00D56B13">
              <w:rPr>
                <w:rFonts w:ascii="標楷體" w:hAnsi="標楷體" w:hint="eastAsia"/>
              </w:rPr>
              <w:t>日期</w:t>
            </w:r>
          </w:p>
          <w:p w14:paraId="3FBF9B25" w14:textId="26810169" w:rsidR="001101FB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</w:t>
            </w:r>
            <w:r w:rsidR="004D573A" w:rsidRPr="00D56B13">
              <w:rPr>
                <w:rFonts w:ascii="標楷體" w:hAnsi="標楷體" w:hint="eastAsia"/>
              </w:rPr>
              <w:t>年</w:t>
            </w:r>
            <w:r>
              <w:rPr>
                <w:rFonts w:ascii="標楷體" w:hAnsi="標楷體" w:hint="eastAsia"/>
              </w:rPr>
              <w:t>YYY/MM/DD</w:t>
            </w:r>
          </w:p>
        </w:tc>
      </w:tr>
      <w:tr w:rsidR="000D087A" w:rsidRPr="00D56B13" w14:paraId="09C415DD" w14:textId="77777777" w:rsidTr="00820BCE">
        <w:trPr>
          <w:jc w:val="center"/>
        </w:trPr>
        <w:tc>
          <w:tcPr>
            <w:tcW w:w="1588" w:type="dxa"/>
          </w:tcPr>
          <w:p w14:paraId="71C8D6FC" w14:textId="33B542F5" w:rsidR="000D087A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40EC705E" w14:textId="77777777" w:rsidR="000D087A" w:rsidRPr="00D56B13" w:rsidRDefault="000D087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99F9280" w14:textId="308D5CBA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科目代號 + 科目名稱</w:t>
            </w:r>
          </w:p>
        </w:tc>
      </w:tr>
      <w:tr w:rsidR="000D087A" w:rsidRPr="00D56B13" w14:paraId="49FC9D1F" w14:textId="77777777" w:rsidTr="00820BCE">
        <w:trPr>
          <w:jc w:val="center"/>
        </w:trPr>
        <w:tc>
          <w:tcPr>
            <w:tcW w:w="1588" w:type="dxa"/>
          </w:tcPr>
          <w:p w14:paraId="30E3EBE7" w14:textId="7C68A35C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32DDC0E1" w14:textId="77777777" w:rsidR="000D087A" w:rsidRPr="00D56B13" w:rsidRDefault="000D087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CD91B2" w14:textId="77777777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0DD96234" w14:textId="67992FF7" w:rsidR="00B51B30" w:rsidRDefault="00BD0F9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銀扣</w:t>
            </w:r>
            <w:r w:rsidR="000D087A">
              <w:rPr>
                <w:rFonts w:ascii="標楷體" w:hAnsi="標楷體" w:hint="eastAsia"/>
              </w:rPr>
              <w:t xml:space="preserve"> 電匯 票據 </w:t>
            </w:r>
            <w:r>
              <w:rPr>
                <w:rFonts w:ascii="標楷體" w:hAnsi="標楷體" w:hint="eastAsia"/>
              </w:rPr>
              <w:t>其他</w:t>
            </w:r>
          </w:p>
          <w:p w14:paraId="27CCBB29" w14:textId="65250F4D" w:rsidR="00B51B30" w:rsidRDefault="00B51B3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繳款方式規則:</w:t>
            </w:r>
          </w:p>
          <w:p w14:paraId="52B4D047" w14:textId="4562DA62" w:rsidR="00B51B30" w:rsidRDefault="00B51B30" w:rsidP="00820BCE">
            <w:pPr>
              <w:rPr>
                <w:rFonts w:ascii="標楷體" w:hAnsi="標楷體"/>
              </w:rPr>
            </w:pPr>
            <w:r w:rsidRPr="00B51B30">
              <w:rPr>
                <w:rFonts w:ascii="標楷體" w:hAnsi="標楷體" w:hint="eastAsia"/>
              </w:rPr>
              <w:t>銀扣:繳款方式等於4</w:t>
            </w:r>
          </w:p>
          <w:p w14:paraId="7024BD87" w14:textId="40E1CA38" w:rsidR="00B51B30" w:rsidRDefault="00B51B30" w:rsidP="00820BCE">
            <w:pPr>
              <w:rPr>
                <w:rFonts w:ascii="標楷體" w:hAnsi="標楷體"/>
              </w:rPr>
            </w:pPr>
            <w:r w:rsidRPr="00B51B30">
              <w:rPr>
                <w:rFonts w:ascii="標楷體" w:hAnsi="標楷體" w:hint="eastAsia"/>
              </w:rPr>
              <w:t>電匯</w:t>
            </w:r>
            <w:r>
              <w:rPr>
                <w:rFonts w:ascii="標楷體" w:hAnsi="標楷體" w:hint="eastAsia"/>
              </w:rPr>
              <w:t>:繳款方式等於2</w:t>
            </w:r>
          </w:p>
          <w:p w14:paraId="2D0CDCEB" w14:textId="77777777" w:rsidR="00B51B30" w:rsidRDefault="00B51B30" w:rsidP="00820BCE">
            <w:pPr>
              <w:rPr>
                <w:rFonts w:ascii="標楷體" w:hAnsi="標楷體"/>
              </w:rPr>
            </w:pPr>
            <w:r w:rsidRPr="00B51B30">
              <w:rPr>
                <w:rFonts w:ascii="標楷體" w:hAnsi="標楷體" w:hint="eastAsia"/>
              </w:rPr>
              <w:t>票據:繳款方式等於</w:t>
            </w:r>
            <w:r>
              <w:rPr>
                <w:rFonts w:ascii="標楷體" w:hAnsi="標楷體" w:hint="eastAsia"/>
              </w:rPr>
              <w:t>1</w:t>
            </w:r>
          </w:p>
          <w:p w14:paraId="003D47EA" w14:textId="56C207CB" w:rsidR="00B51B30" w:rsidRDefault="00B51B3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其他:其他繳款方式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63A81FC8" w:rsidR="001101FB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子目</w:t>
            </w:r>
          </w:p>
        </w:tc>
        <w:tc>
          <w:tcPr>
            <w:tcW w:w="3917" w:type="dxa"/>
          </w:tcPr>
          <w:p w14:paraId="2C7730BB" w14:textId="31FE4763" w:rsidR="00C426EA" w:rsidRPr="00D56B13" w:rsidRDefault="00C426E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AcDetail.AcSubCode</w:t>
            </w:r>
          </w:p>
        </w:tc>
        <w:tc>
          <w:tcPr>
            <w:tcW w:w="2912" w:type="dxa"/>
          </w:tcPr>
          <w:p w14:paraId="73954A13" w14:textId="1DFA295D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8B4DF07" w14:textId="77777777" w:rsidTr="00820BCE">
        <w:trPr>
          <w:jc w:val="center"/>
        </w:trPr>
        <w:tc>
          <w:tcPr>
            <w:tcW w:w="1588" w:type="dxa"/>
          </w:tcPr>
          <w:p w14:paraId="4C28283B" w14:textId="096CB0C8" w:rsidR="00DD5CC2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摘要</w:t>
            </w:r>
          </w:p>
        </w:tc>
        <w:tc>
          <w:tcPr>
            <w:tcW w:w="3917" w:type="dxa"/>
          </w:tcPr>
          <w:p w14:paraId="3B9C415E" w14:textId="2701A023" w:rsidR="00DD5CC2" w:rsidRPr="00D56B13" w:rsidRDefault="00C426E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AcDetail.</w:t>
            </w:r>
            <w:r w:rsidR="007359F0">
              <w:rPr>
                <w:rFonts w:ascii="標楷體" w:hAnsi="標楷體"/>
              </w:rPr>
              <w:t>EntryDate</w:t>
            </w:r>
          </w:p>
        </w:tc>
        <w:tc>
          <w:tcPr>
            <w:tcW w:w="2912" w:type="dxa"/>
          </w:tcPr>
          <w:p w14:paraId="74847622" w14:textId="6C2121E9" w:rsidR="00DD5CC2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摘(YYY/MM/DD(入帳日))要</w:t>
            </w:r>
          </w:p>
        </w:tc>
      </w:tr>
      <w:tr w:rsidR="00DD5CC2" w:rsidRPr="00D56B13" w14:paraId="5F3B56AC" w14:textId="77777777" w:rsidTr="00820BCE">
        <w:trPr>
          <w:jc w:val="center"/>
        </w:trPr>
        <w:tc>
          <w:tcPr>
            <w:tcW w:w="1588" w:type="dxa"/>
          </w:tcPr>
          <w:p w14:paraId="47D5C8A8" w14:textId="19636F77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6F7FA427" w14:textId="25BDF03F" w:rsidR="00DD5CC2" w:rsidRPr="00D56B13" w:rsidRDefault="000B190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</w:p>
        </w:tc>
        <w:tc>
          <w:tcPr>
            <w:tcW w:w="2912" w:type="dxa"/>
          </w:tcPr>
          <w:p w14:paraId="0EC9652E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BF75783" w14:textId="77777777" w:rsidTr="00820BCE">
        <w:trPr>
          <w:jc w:val="center"/>
        </w:trPr>
        <w:tc>
          <w:tcPr>
            <w:tcW w:w="1588" w:type="dxa"/>
          </w:tcPr>
          <w:p w14:paraId="6FABAC28" w14:textId="2A33D904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7F87CAF" w14:textId="447B80AE" w:rsidR="00DD5CC2" w:rsidRPr="00D56B13" w:rsidRDefault="0097590E" w:rsidP="000B19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</w:t>
            </w:r>
            <w:r w:rsidR="000B1909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02D40CAF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001F974C" w14:textId="77777777" w:rsidTr="00820BCE">
        <w:trPr>
          <w:jc w:val="center"/>
        </w:trPr>
        <w:tc>
          <w:tcPr>
            <w:tcW w:w="1588" w:type="dxa"/>
          </w:tcPr>
          <w:p w14:paraId="65600D6F" w14:textId="652AC011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30F03E75" w14:textId="0113F8F0" w:rsidR="00DD5CC2" w:rsidRPr="00D56B13" w:rsidRDefault="0097590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ustName</w:t>
            </w:r>
          </w:p>
        </w:tc>
        <w:tc>
          <w:tcPr>
            <w:tcW w:w="2912" w:type="dxa"/>
          </w:tcPr>
          <w:p w14:paraId="0B98CDE6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02A8A4C" w14:textId="77777777" w:rsidTr="00820BCE">
        <w:trPr>
          <w:jc w:val="center"/>
        </w:trPr>
        <w:tc>
          <w:tcPr>
            <w:tcW w:w="1588" w:type="dxa"/>
          </w:tcPr>
          <w:p w14:paraId="626F78AF" w14:textId="103B8B24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計算期間</w:t>
            </w:r>
          </w:p>
        </w:tc>
        <w:tc>
          <w:tcPr>
            <w:tcW w:w="3917" w:type="dxa"/>
          </w:tcPr>
          <w:p w14:paraId="6975B84C" w14:textId="77777777" w:rsidR="00DD5CC2" w:rsidRPr="00D56B13" w:rsidRDefault="00DD5CC2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2C3CEF" w14:textId="478D3001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YYY/MM/DD- YYY/MM/DD</w:t>
            </w:r>
          </w:p>
        </w:tc>
      </w:tr>
      <w:tr w:rsidR="00192C2B" w:rsidRPr="00D56B13" w14:paraId="0C66BD8B" w14:textId="77777777" w:rsidTr="00820BCE">
        <w:trPr>
          <w:jc w:val="center"/>
        </w:trPr>
        <w:tc>
          <w:tcPr>
            <w:tcW w:w="1588" w:type="dxa"/>
          </w:tcPr>
          <w:p w14:paraId="400F8F1A" w14:textId="1ED4104A" w:rsidR="00192C2B" w:rsidRDefault="00192C2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中文金額</w:t>
            </w:r>
          </w:p>
        </w:tc>
        <w:tc>
          <w:tcPr>
            <w:tcW w:w="3917" w:type="dxa"/>
          </w:tcPr>
          <w:p w14:paraId="2FF1A03A" w14:textId="77777777" w:rsidR="00192C2B" w:rsidRPr="00D56B13" w:rsidRDefault="00192C2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9CAB5B" w14:textId="05831A7A" w:rsidR="00192C2B" w:rsidRDefault="00192C2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以中文顯示金額，ex.新台幣 柒百柒十柒</w:t>
            </w:r>
          </w:p>
        </w:tc>
      </w:tr>
      <w:tr w:rsidR="00D07E6E" w:rsidRPr="00D56B13" w14:paraId="20AA9BC0" w14:textId="77777777" w:rsidTr="00820BCE">
        <w:trPr>
          <w:jc w:val="center"/>
        </w:trPr>
        <w:tc>
          <w:tcPr>
            <w:tcW w:w="1588" w:type="dxa"/>
          </w:tcPr>
          <w:p w14:paraId="1DCEBC8D" w14:textId="469ACDF5" w:rsidR="00D07E6E" w:rsidRDefault="00D07E6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製票</w:t>
            </w:r>
          </w:p>
        </w:tc>
        <w:tc>
          <w:tcPr>
            <w:tcW w:w="3917" w:type="dxa"/>
          </w:tcPr>
          <w:p w14:paraId="1F242545" w14:textId="23D31388" w:rsidR="00D07E6E" w:rsidRPr="00D56B13" w:rsidRDefault="0097590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</w:tc>
        <w:tc>
          <w:tcPr>
            <w:tcW w:w="2912" w:type="dxa"/>
          </w:tcPr>
          <w:p w14:paraId="48B69CCF" w14:textId="77777777" w:rsidR="00D07E6E" w:rsidRDefault="00D07E6E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0B1C2366" w:rsidR="00C94019" w:rsidRPr="00D56B13" w:rsidRDefault="00B9454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83AE92" w14:textId="77777777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 w:rsidR="00B9454F">
              <w:rPr>
                <w:rFonts w:ascii="標楷體" w:hAnsi="標楷體" w:hint="eastAsia"/>
              </w:rPr>
              <w:t>:</w:t>
            </w:r>
          </w:p>
          <w:p w14:paraId="7C07C0B0" w14:textId="7282651A" w:rsidR="00B9454F" w:rsidRPr="00D56B13" w:rsidRDefault="00DD5CC2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＊</w:t>
            </w:r>
            <w:r w:rsidR="00B9454F">
              <w:rPr>
                <w:rFonts w:ascii="標楷體" w:hAnsi="標楷體" w:hint="eastAsia"/>
              </w:rPr>
              <w:t>此聯由繳款人收執、無收款印章無效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791632DE" w14:textId="77777777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/* </w:t>
            </w:r>
          </w:p>
          <w:p w14:paraId="7F440909" w14:textId="1FE396A0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傳入參數</w:t>
            </w:r>
          </w:p>
          <w:p w14:paraId="552163AC" w14:textId="63793756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F5C3E">
              <w:rPr>
                <w:rFonts w:ascii="標楷體" w:hAnsi="標楷體" w:hint="eastAsia"/>
              </w:rPr>
              <w:t>inputAcDate</w:t>
            </w:r>
            <w:r>
              <w:rPr>
                <w:rFonts w:ascii="標楷體" w:hAnsi="標楷體" w:hint="eastAsia"/>
              </w:rPr>
              <w:t xml:space="preserve"> 會計日期</w:t>
            </w:r>
          </w:p>
          <w:p w14:paraId="38498334" w14:textId="36EDF243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F5C3E">
              <w:rPr>
                <w:rFonts w:ascii="標楷體" w:hAnsi="標楷體" w:hint="eastAsia"/>
              </w:rPr>
              <w:t>inputSlipNoStart</w:t>
            </w:r>
            <w:r>
              <w:rPr>
                <w:rFonts w:ascii="標楷體" w:hAnsi="標楷體" w:hint="eastAsia"/>
              </w:rPr>
              <w:t xml:space="preserve"> 傳票號碼-起</w:t>
            </w:r>
          </w:p>
          <w:p w14:paraId="6173D333" w14:textId="565401B8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F5C3E">
              <w:rPr>
                <w:rFonts w:ascii="標楷體" w:hAnsi="標楷體" w:hint="eastAsia"/>
              </w:rPr>
              <w:t>inputSlipNo</w:t>
            </w:r>
            <w:r>
              <w:rPr>
                <w:rFonts w:ascii="標楷體" w:hAnsi="標楷體" w:hint="eastAsia"/>
              </w:rPr>
              <w:t>En</w:t>
            </w:r>
            <w:r>
              <w:rPr>
                <w:rFonts w:ascii="標楷體" w:hAnsi="標楷體"/>
              </w:rPr>
              <w:t>d</w:t>
            </w:r>
            <w:r>
              <w:rPr>
                <w:rFonts w:ascii="標楷體" w:hAnsi="標楷體" w:hint="eastAsia"/>
              </w:rPr>
              <w:t xml:space="preserve"> 傳票號碼-止</w:t>
            </w:r>
          </w:p>
          <w:p w14:paraId="4F0A96C8" w14:textId="4E6811D7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F5C3E">
              <w:rPr>
                <w:rFonts w:ascii="標楷體" w:hAnsi="標楷體" w:hint="eastAsia"/>
              </w:rPr>
              <w:t>inputTitaTxtNoStart</w:t>
            </w:r>
            <w:r>
              <w:rPr>
                <w:rFonts w:ascii="標楷體" w:hAnsi="標楷體" w:hint="eastAsia"/>
              </w:rPr>
              <w:t xml:space="preserve"> </w:t>
            </w:r>
            <w:r w:rsidRPr="000F5C3E">
              <w:rPr>
                <w:rFonts w:ascii="標楷體" w:hAnsi="標楷體" w:hint="eastAsia"/>
              </w:rPr>
              <w:t>交易序號-起</w:t>
            </w:r>
          </w:p>
          <w:p w14:paraId="098143E5" w14:textId="0AECF083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F5C3E">
              <w:rPr>
                <w:rFonts w:ascii="標楷體" w:hAnsi="標楷體" w:hint="eastAsia"/>
              </w:rPr>
              <w:t>inputTitaTxtNoEnd</w:t>
            </w:r>
            <w:r>
              <w:rPr>
                <w:rFonts w:ascii="標楷體" w:hAnsi="標楷體" w:hint="eastAsia"/>
              </w:rPr>
              <w:t xml:space="preserve"> </w:t>
            </w:r>
            <w:r w:rsidRPr="000F5C3E">
              <w:rPr>
                <w:rFonts w:ascii="標楷體" w:hAnsi="標楷體" w:hint="eastAsia"/>
              </w:rPr>
              <w:t>交易序號-止</w:t>
            </w:r>
          </w:p>
          <w:p w14:paraId="3ED37961" w14:textId="211FDBE8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F5C3E">
              <w:rPr>
                <w:rFonts w:ascii="標楷體" w:hAnsi="標楷體" w:hint="eastAsia"/>
              </w:rPr>
              <w:t>inputOption</w:t>
            </w:r>
            <w:r>
              <w:rPr>
                <w:rFonts w:ascii="標楷體" w:hAnsi="標楷體" w:hint="eastAsia"/>
              </w:rPr>
              <w:t xml:space="preserve"> 作業選項</w:t>
            </w:r>
          </w:p>
          <w:p w14:paraId="31E15F0C" w14:textId="63AA5812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*/</w:t>
            </w:r>
          </w:p>
          <w:p w14:paraId="0AEA9226" w14:textId="77777777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4B0393A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>SELECT</w:t>
            </w:r>
          </w:p>
          <w:p w14:paraId="37903A97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acd."SlipNo",</w:t>
            </w:r>
          </w:p>
          <w:p w14:paraId="33248880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acd."TitaTxtNo",</w:t>
            </w:r>
          </w:p>
          <w:p w14:paraId="1B956195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acd."AcNoCode",</w:t>
            </w:r>
          </w:p>
          <w:p w14:paraId="4CCD44C1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cdac."AcNoItem",</w:t>
            </w:r>
          </w:p>
          <w:p w14:paraId="79D37FB8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acd."SumNo",</w:t>
            </w:r>
          </w:p>
          <w:p w14:paraId="41D7AD5B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tx."EntryDate",</w:t>
            </w:r>
          </w:p>
          <w:p w14:paraId="0A224B1D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lpad(tx."CustNo", 7, '0') AS "CustNo",</w:t>
            </w:r>
          </w:p>
          <w:p w14:paraId="60A83CD9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lpad(tx."FacmNo", 3, '0') AS "FacmNo",</w:t>
            </w:r>
          </w:p>
          <w:p w14:paraId="31333C35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lpad(TX."BormNo", 3, '0') AS "BormNo",</w:t>
            </w:r>
          </w:p>
          <w:p w14:paraId="15997BE6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"Fn_ParseEOL"(cm."CustName", 0) AS "CustName"       ,</w:t>
            </w:r>
          </w:p>
          <w:p w14:paraId="3C32D456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CASE</w:t>
            </w:r>
          </w:p>
          <w:p w14:paraId="0508C069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WHEN :inputoption = 1 THEN</w:t>
            </w:r>
          </w:p>
          <w:p w14:paraId="3BCA3577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    tx."Principal"</w:t>
            </w:r>
          </w:p>
          <w:p w14:paraId="5771EE58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WHEN :inputoption = 2 THEN</w:t>
            </w:r>
          </w:p>
          <w:p w14:paraId="48D1972F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    tx."Interest"         ELSE 0</w:t>
            </w:r>
          </w:p>
          <w:p w14:paraId="2BA1D186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END AS "Amt",</w:t>
            </w:r>
          </w:p>
          <w:p w14:paraId="79EFC749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tx."IntStartDate"       , TX."IntEndDate",</w:t>
            </w:r>
          </w:p>
          <w:p w14:paraId="7EBD31E7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cde."Fullname",</w:t>
            </w:r>
          </w:p>
          <w:p w14:paraId="3B306AD2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tx."AcDate",</w:t>
            </w:r>
          </w:p>
          <w:p w14:paraId="4B7ED687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acd."AcSubCode",</w:t>
            </w:r>
          </w:p>
          <w:p w14:paraId="5BF8C385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acd."SlipBatNo",</w:t>
            </w:r>
          </w:p>
          <w:p w14:paraId="7171B448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tx."RepayCode"</w:t>
            </w:r>
          </w:p>
          <w:p w14:paraId="321E2EBC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>FROM</w:t>
            </w:r>
          </w:p>
          <w:p w14:paraId="4AF3B072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"LoanBorTx"   tx</w:t>
            </w:r>
          </w:p>
          <w:p w14:paraId="01C4F091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LEFT JOIN "CustMain"    cm ON cm."CustNo" = tx."CustNo"</w:t>
            </w:r>
          </w:p>
          <w:p w14:paraId="7B4D9468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LEFT JOIN "AcDetail"    acd ON acd."AcDate" = tx."AcDate"</w:t>
            </w:r>
          </w:p>
          <w:p w14:paraId="6A4360A7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                        AND ACD."TitaTxtNo" = to_number(tx."TitaTxtNo")</w:t>
            </w:r>
          </w:p>
          <w:p w14:paraId="35DFD5CA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                        AND ACD."TitaTxCd" = tx."TitaTxCd"</w:t>
            </w:r>
          </w:p>
          <w:p w14:paraId="6719682B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LEFT JOIN "CdAcCode"    cdac ON cdac."AcNoCode" = ACD."AcNoCode"</w:t>
            </w:r>
          </w:p>
          <w:p w14:paraId="54BE25E4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                         AND cdac."AcSubCode" = acd."AcSubCode"</w:t>
            </w:r>
          </w:p>
          <w:p w14:paraId="1DC087BA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                         AND cdac."AcDtlCode" = acd."AcDtlCode"</w:t>
            </w:r>
          </w:p>
          <w:p w14:paraId="7E23B39F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LEFT JOIN "CdEmp"       cde ON cde."EmployeeNo" = acd."TitaTlrNo"</w:t>
            </w:r>
          </w:p>
          <w:p w14:paraId="3AAEDEC9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>WHERE</w:t>
            </w:r>
          </w:p>
          <w:p w14:paraId="61A5A0F4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tx."TitaHCode" = 0    AND cm."EntCode" IN (</w:t>
            </w:r>
          </w:p>
          <w:p w14:paraId="2A1CABF9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1,</w:t>
            </w:r>
          </w:p>
          <w:p w14:paraId="28FE488C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2</w:t>
            </w:r>
          </w:p>
          <w:p w14:paraId="3E31FB93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)</w:t>
            </w:r>
          </w:p>
          <w:p w14:paraId="1E8D12A4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AND tx."AcDate" = :inputacdate</w:t>
            </w:r>
          </w:p>
          <w:p w14:paraId="2510E80F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AND acd."SlipNo" &gt;= :inputslipnostart</w:t>
            </w:r>
          </w:p>
          <w:p w14:paraId="14A3500F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AND acd."SlipNo" &lt;= :inputslipnoend</w:t>
            </w:r>
          </w:p>
          <w:p w14:paraId="5843034C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AND acd."TitaTxtNo" &gt;= :inputtitatxtnostart</w:t>
            </w:r>
          </w:p>
          <w:p w14:paraId="061F5FE7" w14:textId="1DE26F20" w:rsidR="00B714F2" w:rsidRPr="00D56B13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AND acd."TitaTxtNo" &lt;= :inputtitatxtnoend</w:t>
            </w:r>
          </w:p>
        </w:tc>
      </w:tr>
    </w:tbl>
    <w:p w14:paraId="5AF16E88" w14:textId="4D4DCDCF" w:rsidR="00B714F2" w:rsidRDefault="00BD0F93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t>【樣張底稿】:</w:t>
      </w:r>
    </w:p>
    <w:p w14:paraId="3CDD6022" w14:textId="639A5178" w:rsidR="00BD0F93" w:rsidRPr="00BD0F93" w:rsidRDefault="00BD0F93" w:rsidP="00BD0F93">
      <w:pPr>
        <w:pStyle w:val="3TEXT"/>
      </w:pPr>
      <w:r>
        <w:object w:dxaOrig="1508" w:dyaOrig="1021" w14:anchorId="3234631A">
          <v:shape id="_x0000_i1027" type="#_x0000_t75" style="width:75.5pt;height:51pt" o:ole="">
            <v:imagedata r:id="rId13" o:title=""/>
          </v:shape>
          <o:OLEObject Type="Embed" ProgID="Acrobat.Document.DC" ShapeID="_x0000_i1027" DrawAspect="Icon" ObjectID="_1739689038" r:id="rId14"/>
        </w:object>
      </w:r>
    </w:p>
    <w:sectPr w:rsidR="00BD0F93" w:rsidRPr="00BD0F93" w:rsidSect="003569A9">
      <w:headerReference w:type="default" r:id="rId15"/>
      <w:footerReference w:type="default" r:id="rId16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90D6D0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B814BA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B814BA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2200C5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8"/>
  </w:num>
  <w:num w:numId="45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1909"/>
    <w:rsid w:val="000B2C22"/>
    <w:rsid w:val="000B3EEA"/>
    <w:rsid w:val="000B3FD7"/>
    <w:rsid w:val="000B4B22"/>
    <w:rsid w:val="000B4E90"/>
    <w:rsid w:val="000B691D"/>
    <w:rsid w:val="000B6DDB"/>
    <w:rsid w:val="000B7B37"/>
    <w:rsid w:val="000C3454"/>
    <w:rsid w:val="000D087A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0F5C3E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2C2B"/>
    <w:rsid w:val="00193C36"/>
    <w:rsid w:val="001A0878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2A8"/>
    <w:rsid w:val="003C532A"/>
    <w:rsid w:val="003D4CF6"/>
    <w:rsid w:val="003D55FE"/>
    <w:rsid w:val="003D5E11"/>
    <w:rsid w:val="003E215A"/>
    <w:rsid w:val="003E3F45"/>
    <w:rsid w:val="003E58A2"/>
    <w:rsid w:val="003E5B1A"/>
    <w:rsid w:val="003F2E84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4469"/>
    <w:rsid w:val="00604D16"/>
    <w:rsid w:val="006119AB"/>
    <w:rsid w:val="00615348"/>
    <w:rsid w:val="00617608"/>
    <w:rsid w:val="00621CFD"/>
    <w:rsid w:val="00623C21"/>
    <w:rsid w:val="00625BEF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359F0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1E41"/>
    <w:rsid w:val="00832271"/>
    <w:rsid w:val="0083558C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590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022C"/>
    <w:rsid w:val="00A34883"/>
    <w:rsid w:val="00A36FA6"/>
    <w:rsid w:val="00A4445D"/>
    <w:rsid w:val="00A570BB"/>
    <w:rsid w:val="00A62159"/>
    <w:rsid w:val="00A6618B"/>
    <w:rsid w:val="00A72CBB"/>
    <w:rsid w:val="00A741E9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684F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1B30"/>
    <w:rsid w:val="00B54FAD"/>
    <w:rsid w:val="00B557B6"/>
    <w:rsid w:val="00B55CE2"/>
    <w:rsid w:val="00B56955"/>
    <w:rsid w:val="00B617E3"/>
    <w:rsid w:val="00B63F49"/>
    <w:rsid w:val="00B7081F"/>
    <w:rsid w:val="00B70BD4"/>
    <w:rsid w:val="00B714F2"/>
    <w:rsid w:val="00B71DAB"/>
    <w:rsid w:val="00B71E21"/>
    <w:rsid w:val="00B770F8"/>
    <w:rsid w:val="00B80D22"/>
    <w:rsid w:val="00B814BA"/>
    <w:rsid w:val="00B82081"/>
    <w:rsid w:val="00B83902"/>
    <w:rsid w:val="00B9454F"/>
    <w:rsid w:val="00B96AD4"/>
    <w:rsid w:val="00BA01C4"/>
    <w:rsid w:val="00BA6E4E"/>
    <w:rsid w:val="00BB0E61"/>
    <w:rsid w:val="00BB1854"/>
    <w:rsid w:val="00BB212C"/>
    <w:rsid w:val="00BC23CE"/>
    <w:rsid w:val="00BC6565"/>
    <w:rsid w:val="00BD0F93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26EA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E6E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0C3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5CC2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12CE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48C4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D0F93"/>
    <w:pPr>
      <w:jc w:val="center"/>
    </w:pPr>
    <w:rPr>
      <w:sz w:val="28"/>
    </w:rPr>
  </w:style>
  <w:style w:type="paragraph" w:customStyle="1" w:styleId="af5">
    <w:name w:val="修訂履歷表格"/>
    <w:basedOn w:val="a1"/>
    <w:rsid w:val="00BD0F9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A7806-70CF-4598-887A-165599E4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10528</TotalTime>
  <Pages>5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269</cp:revision>
  <dcterms:created xsi:type="dcterms:W3CDTF">2015-11-06T01:06:00Z</dcterms:created>
  <dcterms:modified xsi:type="dcterms:W3CDTF">2023-03-07T02:11:00Z</dcterms:modified>
</cp:coreProperties>
</file>