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E73681A" w14:textId="0C411B27" w:rsidR="00E96289" w:rsidRDefault="00E96289" w:rsidP="00E96289">
      <w:pPr>
        <w:pStyle w:val="af9"/>
        <w:rPr>
          <w:rFonts w:ascii="標楷體" w:hAnsi="標楷體"/>
        </w:rPr>
      </w:pPr>
      <w:r>
        <w:rPr>
          <w:rFonts w:ascii="標楷體" w:hAnsi="標楷體" w:hint="eastAsia"/>
        </w:rPr>
        <w:t>文件制／修訂履歷</w:t>
      </w:r>
    </w:p>
    <w:tbl>
      <w:tblPr>
        <w:tblW w:w="102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5"/>
        <w:gridCol w:w="1578"/>
        <w:gridCol w:w="3698"/>
        <w:gridCol w:w="1114"/>
        <w:gridCol w:w="1114"/>
        <w:gridCol w:w="1641"/>
      </w:tblGrid>
      <w:tr w:rsidR="00E96289" w14:paraId="41F33F19" w14:textId="77777777" w:rsidTr="00F646E3"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DA4CE" w14:textId="77777777" w:rsidR="00E96289" w:rsidRDefault="00E96289" w:rsidP="00F646E3">
            <w:pPr>
              <w:pStyle w:val="afa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制／修訂</w:t>
            </w:r>
          </w:p>
          <w:p w14:paraId="75585A4F" w14:textId="77777777" w:rsidR="00E96289" w:rsidRDefault="00E96289" w:rsidP="00F646E3">
            <w:pPr>
              <w:pStyle w:val="afa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版次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D82FB" w14:textId="77777777" w:rsidR="00E96289" w:rsidRDefault="00E96289" w:rsidP="00F646E3">
            <w:pPr>
              <w:pStyle w:val="afa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制／修訂</w:t>
            </w:r>
          </w:p>
          <w:p w14:paraId="24E6C1CF" w14:textId="77777777" w:rsidR="00E96289" w:rsidRDefault="00E96289" w:rsidP="00F646E3">
            <w:pPr>
              <w:pStyle w:val="afa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日期</w:t>
            </w:r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A5E7E2" w14:textId="77777777" w:rsidR="00E96289" w:rsidRDefault="00E96289" w:rsidP="00F646E3">
            <w:pPr>
              <w:pStyle w:val="afa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制／修訂</w:t>
            </w:r>
          </w:p>
          <w:p w14:paraId="4EBDA018" w14:textId="77777777" w:rsidR="00E96289" w:rsidRDefault="00E96289" w:rsidP="00F646E3">
            <w:pPr>
              <w:pStyle w:val="afa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說明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38E23" w14:textId="77777777" w:rsidR="00E96289" w:rsidRDefault="00E96289" w:rsidP="00F646E3">
            <w:pPr>
              <w:pStyle w:val="afa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作</w:t>
            </w:r>
          </w:p>
          <w:p w14:paraId="1260B141" w14:textId="77777777" w:rsidR="00E96289" w:rsidRDefault="00E96289" w:rsidP="00F646E3">
            <w:pPr>
              <w:pStyle w:val="afa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者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CCA9B" w14:textId="77777777" w:rsidR="00E96289" w:rsidRDefault="00E96289" w:rsidP="00F646E3">
            <w:pPr>
              <w:pStyle w:val="afa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核</w:t>
            </w:r>
          </w:p>
          <w:p w14:paraId="2875546F" w14:textId="77777777" w:rsidR="00E96289" w:rsidRDefault="00E96289" w:rsidP="00F646E3">
            <w:pPr>
              <w:pStyle w:val="afa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准</w:t>
            </w: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4DBAD" w14:textId="77777777" w:rsidR="00E96289" w:rsidRDefault="00E96289" w:rsidP="00F646E3">
            <w:pPr>
              <w:pStyle w:val="afa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備</w:t>
            </w:r>
          </w:p>
          <w:p w14:paraId="5EDC3BE9" w14:textId="77777777" w:rsidR="00E96289" w:rsidRDefault="00E96289" w:rsidP="00F646E3">
            <w:pPr>
              <w:pStyle w:val="afa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註</w:t>
            </w:r>
          </w:p>
        </w:tc>
      </w:tr>
      <w:tr w:rsidR="00E96289" w14:paraId="5C445DA8" w14:textId="77777777" w:rsidTr="00F646E3">
        <w:trPr>
          <w:trHeight w:val="405"/>
        </w:trPr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C879AD" w14:textId="77777777" w:rsidR="00E96289" w:rsidRDefault="00E96289" w:rsidP="00F646E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V0.</w:t>
            </w:r>
            <w:r>
              <w:rPr>
                <w:rFonts w:ascii="標楷體" w:hAnsi="標楷體"/>
              </w:rPr>
              <w:t>0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F0A249" w14:textId="77777777" w:rsidR="00E96289" w:rsidRDefault="00E96289" w:rsidP="00F646E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</w:t>
            </w:r>
            <w:r>
              <w:rPr>
                <w:rFonts w:ascii="標楷體" w:hAnsi="標楷體"/>
              </w:rPr>
              <w:t>1</w:t>
            </w:r>
            <w:r>
              <w:rPr>
                <w:rFonts w:ascii="標楷體" w:hAnsi="標楷體" w:hint="eastAsia"/>
              </w:rPr>
              <w:t>/</w:t>
            </w:r>
            <w:r>
              <w:rPr>
                <w:rFonts w:ascii="標楷體" w:hAnsi="標楷體"/>
              </w:rPr>
              <w:t>04</w:t>
            </w:r>
            <w:r>
              <w:rPr>
                <w:rFonts w:ascii="標楷體" w:hAnsi="標楷體" w:hint="eastAsia"/>
              </w:rPr>
              <w:t>/</w:t>
            </w:r>
            <w:r>
              <w:rPr>
                <w:rFonts w:ascii="標楷體" w:hAnsi="標楷體"/>
              </w:rPr>
              <w:t>06</w:t>
            </w:r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8EAC73" w14:textId="77777777" w:rsidR="00E96289" w:rsidRDefault="00E96289" w:rsidP="00F646E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初版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7AA121" w14:textId="77777777" w:rsidR="00E96289" w:rsidRDefault="00E96289" w:rsidP="00F646E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林楷杰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84314D" w14:textId="77777777" w:rsidR="00E96289" w:rsidRDefault="00E96289" w:rsidP="00F646E3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64274C" w14:textId="77777777" w:rsidR="00E96289" w:rsidRDefault="00E96289" w:rsidP="00F646E3">
            <w:pPr>
              <w:pStyle w:val="13"/>
              <w:rPr>
                <w:rFonts w:ascii="標楷體" w:hAnsi="標楷體"/>
              </w:rPr>
            </w:pPr>
          </w:p>
        </w:tc>
      </w:tr>
      <w:tr w:rsidR="00E96289" w14:paraId="7376F6FC" w14:textId="77777777" w:rsidTr="00F646E3">
        <w:trPr>
          <w:trHeight w:val="405"/>
        </w:trPr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C9E812" w14:textId="77777777" w:rsidR="00E96289" w:rsidRDefault="00E96289" w:rsidP="00F646E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</w:t>
            </w:r>
            <w:r>
              <w:rPr>
                <w:rFonts w:ascii="標楷體" w:hAnsi="標楷體"/>
              </w:rPr>
              <w:t>1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D8E5E9" w14:textId="4E32CF74" w:rsidR="00E96289" w:rsidRDefault="00E96289" w:rsidP="006A6F92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</w:t>
            </w:r>
            <w:r>
              <w:rPr>
                <w:rFonts w:ascii="標楷體" w:hAnsi="標楷體"/>
              </w:rPr>
              <w:t>22</w:t>
            </w:r>
            <w:r>
              <w:rPr>
                <w:rFonts w:ascii="標楷體" w:hAnsi="標楷體" w:hint="eastAsia"/>
              </w:rPr>
              <w:t>/</w:t>
            </w:r>
            <w:r w:rsidR="006A6F92">
              <w:rPr>
                <w:rFonts w:ascii="標楷體" w:hAnsi="標楷體" w:hint="eastAsia"/>
              </w:rPr>
              <w:t>12</w:t>
            </w:r>
            <w:r>
              <w:rPr>
                <w:rFonts w:ascii="標楷體" w:hAnsi="標楷體" w:hint="eastAsia"/>
              </w:rPr>
              <w:t>/</w:t>
            </w:r>
            <w:r w:rsidR="006A6F92">
              <w:rPr>
                <w:rFonts w:ascii="標楷體" w:hAnsi="標楷體" w:hint="eastAsia"/>
              </w:rPr>
              <w:t>26</w:t>
            </w:r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F900A6" w14:textId="578653EA" w:rsidR="00E96289" w:rsidRDefault="00416F89" w:rsidP="00F646E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出</w:t>
            </w:r>
            <w:r w:rsidR="00E96289">
              <w:rPr>
                <w:rFonts w:ascii="標楷體" w:hAnsi="標楷體" w:hint="eastAsia"/>
              </w:rPr>
              <w:t>版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AB473" w14:textId="77777777" w:rsidR="00E96289" w:rsidRDefault="00E96289" w:rsidP="00F646E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林楷杰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978F0" w14:textId="77777777" w:rsidR="00E96289" w:rsidRDefault="00E96289" w:rsidP="00F646E3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1953B" w14:textId="3FA079B1" w:rsidR="00E96289" w:rsidRDefault="00E96289" w:rsidP="00F646E3">
            <w:pPr>
              <w:pStyle w:val="13"/>
              <w:rPr>
                <w:rFonts w:ascii="標楷體" w:hAnsi="標楷體"/>
              </w:rPr>
            </w:pPr>
          </w:p>
        </w:tc>
      </w:tr>
      <w:tr w:rsidR="006A6F92" w14:paraId="46152BDE" w14:textId="77777777" w:rsidTr="00F646E3">
        <w:trPr>
          <w:trHeight w:val="405"/>
        </w:trPr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66BCCB" w14:textId="0C1FDCD1" w:rsidR="006A6F92" w:rsidRDefault="006A6F92" w:rsidP="00F646E3">
            <w:pPr>
              <w:pStyle w:val="13"/>
              <w:rPr>
                <w:rFonts w:ascii="標楷體" w:hAnsi="標楷體" w:hint="eastAsia"/>
              </w:rPr>
            </w:pPr>
            <w:r>
              <w:rPr>
                <w:rFonts w:ascii="標楷體" w:hAnsi="標楷體" w:hint="eastAsia"/>
              </w:rPr>
              <w:t>V2.0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65726A" w14:textId="72E7AA3F" w:rsidR="006A6F92" w:rsidRDefault="006A6F92" w:rsidP="00416F89">
            <w:pPr>
              <w:pStyle w:val="13"/>
              <w:rPr>
                <w:rFonts w:ascii="標楷體" w:hAnsi="標楷體" w:hint="eastAsia"/>
              </w:rPr>
            </w:pPr>
            <w:r>
              <w:rPr>
                <w:rFonts w:ascii="標楷體" w:hAnsi="標楷體" w:hint="eastAsia"/>
              </w:rPr>
              <w:t>2022/02/16</w:t>
            </w:r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32EF6" w14:textId="380EC33F" w:rsidR="006A6F92" w:rsidRDefault="006A6F92" w:rsidP="00F646E3">
            <w:pPr>
              <w:pStyle w:val="13"/>
              <w:rPr>
                <w:rFonts w:ascii="標楷體" w:hAnsi="標楷體" w:hint="eastAsia"/>
              </w:rPr>
            </w:pPr>
            <w:r>
              <w:rPr>
                <w:rFonts w:ascii="標楷體" w:hAnsi="標楷體" w:hint="eastAsia"/>
              </w:rPr>
              <w:t>初版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8D8722" w14:textId="7B169F94" w:rsidR="006A6F92" w:rsidRDefault="006A6F92" w:rsidP="00F646E3">
            <w:pPr>
              <w:pStyle w:val="13"/>
              <w:rPr>
                <w:rFonts w:ascii="標楷體" w:hAnsi="標楷體" w:hint="eastAsia"/>
              </w:rPr>
            </w:pPr>
            <w:r>
              <w:rPr>
                <w:rFonts w:ascii="標楷體" w:hAnsi="標楷體" w:hint="eastAsia"/>
              </w:rPr>
              <w:t>林楷杰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5EF2D" w14:textId="77777777" w:rsidR="006A6F92" w:rsidRDefault="006A6F92" w:rsidP="00F646E3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58AA8" w14:textId="77777777" w:rsidR="006A6F92" w:rsidRDefault="006A6F92" w:rsidP="00F646E3">
            <w:pPr>
              <w:pStyle w:val="13"/>
              <w:rPr>
                <w:rFonts w:ascii="標楷體" w:hAnsi="標楷體"/>
              </w:rPr>
            </w:pPr>
          </w:p>
        </w:tc>
      </w:tr>
    </w:tbl>
    <w:p w14:paraId="35EE19CF" w14:textId="77777777" w:rsidR="00E96289" w:rsidRDefault="00E96289" w:rsidP="00E96289"/>
    <w:tbl>
      <w:tblPr>
        <w:tblW w:w="102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85"/>
        <w:gridCol w:w="2888"/>
        <w:gridCol w:w="1444"/>
        <w:gridCol w:w="3911"/>
      </w:tblGrid>
      <w:tr w:rsidR="00062AC5" w:rsidRPr="00D56B13" w14:paraId="3D8D0A96" w14:textId="77777777" w:rsidTr="00A20FE3">
        <w:tc>
          <w:tcPr>
            <w:tcW w:w="1985" w:type="dxa"/>
            <w:shd w:val="pct12" w:color="auto" w:fill="auto"/>
            <w:vAlign w:val="center"/>
          </w:tcPr>
          <w:p w14:paraId="4299DC31" w14:textId="129050C3" w:rsidR="00062AC5" w:rsidRPr="00D56B13" w:rsidRDefault="00062AC5" w:rsidP="00A20FE3">
            <w:pPr>
              <w:jc w:val="both"/>
              <w:rPr>
                <w:rFonts w:ascii="標楷體" w:hAnsi="標楷體"/>
                <w:b/>
                <w:bCs/>
              </w:rPr>
            </w:pPr>
            <w:bookmarkStart w:id="0" w:name="_GoBack"/>
            <w:bookmarkEnd w:id="0"/>
            <w:r w:rsidRPr="00D56B13">
              <w:rPr>
                <w:rFonts w:ascii="標楷體" w:hAnsi="標楷體"/>
                <w:b/>
                <w:bCs/>
              </w:rPr>
              <w:br w:type="page"/>
            </w:r>
            <w:r w:rsidR="0030195D" w:rsidRPr="00D56B13">
              <w:rPr>
                <w:rFonts w:ascii="標楷體" w:hAnsi="標楷體" w:hint="eastAsia"/>
                <w:b/>
                <w:bCs/>
              </w:rPr>
              <w:t>報表代</w:t>
            </w:r>
            <w:r w:rsidRPr="00D56B13">
              <w:rPr>
                <w:rFonts w:ascii="標楷體" w:hAnsi="標楷體" w:hint="eastAsia"/>
                <w:b/>
                <w:bCs/>
              </w:rPr>
              <w:t>號</w:t>
            </w:r>
          </w:p>
        </w:tc>
        <w:tc>
          <w:tcPr>
            <w:tcW w:w="2888" w:type="dxa"/>
            <w:vAlign w:val="center"/>
          </w:tcPr>
          <w:p w14:paraId="23A12D74" w14:textId="14723031" w:rsidR="00062AC5" w:rsidRPr="00D56B13" w:rsidRDefault="00A05085" w:rsidP="00A20FE3">
            <w:pPr>
              <w:jc w:val="both"/>
              <w:rPr>
                <w:rFonts w:ascii="標楷體" w:hAnsi="標楷體"/>
              </w:rPr>
            </w:pPr>
            <w:r w:rsidRPr="00A05085">
              <w:rPr>
                <w:rFonts w:ascii="標楷體" w:hAnsi="標楷體"/>
              </w:rPr>
              <w:t>LM003</w:t>
            </w:r>
          </w:p>
        </w:tc>
        <w:tc>
          <w:tcPr>
            <w:tcW w:w="1444" w:type="dxa"/>
            <w:shd w:val="pct12" w:color="auto" w:fill="auto"/>
            <w:vAlign w:val="center"/>
          </w:tcPr>
          <w:p w14:paraId="795972F6" w14:textId="0F07CEDC" w:rsidR="00062AC5" w:rsidRPr="00D56B13" w:rsidRDefault="0030195D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報表名稱</w:t>
            </w:r>
          </w:p>
        </w:tc>
        <w:tc>
          <w:tcPr>
            <w:tcW w:w="3911" w:type="dxa"/>
            <w:vAlign w:val="center"/>
          </w:tcPr>
          <w:p w14:paraId="779C2D91" w14:textId="33B928CF" w:rsidR="00062AC5" w:rsidRPr="00D56B13" w:rsidRDefault="00A05085" w:rsidP="00A20FE3">
            <w:pPr>
              <w:snapToGrid w:val="0"/>
              <w:rPr>
                <w:rFonts w:ascii="標楷體" w:hAnsi="標楷體"/>
              </w:rPr>
            </w:pPr>
            <w:r w:rsidRPr="00A05085">
              <w:rPr>
                <w:rFonts w:ascii="標楷體" w:hAnsi="標楷體" w:hint="eastAsia"/>
              </w:rPr>
              <w:t>撥款還款金額比較月報表</w:t>
            </w:r>
          </w:p>
        </w:tc>
      </w:tr>
      <w:tr w:rsidR="00062AC5" w:rsidRPr="00D56B13" w14:paraId="18FEF90D" w14:textId="77777777" w:rsidTr="00A20FE3">
        <w:tc>
          <w:tcPr>
            <w:tcW w:w="1985" w:type="dxa"/>
            <w:shd w:val="pct12" w:color="auto" w:fill="auto"/>
            <w:vAlign w:val="center"/>
          </w:tcPr>
          <w:p w14:paraId="66DC0085" w14:textId="77777777" w:rsidR="00062AC5" w:rsidRPr="00D56B13" w:rsidRDefault="00062AC5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程式名稱</w:t>
            </w:r>
          </w:p>
        </w:tc>
        <w:tc>
          <w:tcPr>
            <w:tcW w:w="8243" w:type="dxa"/>
            <w:gridSpan w:val="3"/>
            <w:vAlign w:val="center"/>
          </w:tcPr>
          <w:p w14:paraId="210CDAF7" w14:textId="04A571EC" w:rsidR="00062AC5" w:rsidRPr="00D56B13" w:rsidRDefault="00BD538F" w:rsidP="00DD531D">
            <w:pPr>
              <w:numPr>
                <w:ilvl w:val="0"/>
                <w:numId w:val="16"/>
              </w:num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前端</w:t>
            </w:r>
            <w:r w:rsidR="00062AC5" w:rsidRPr="00D56B13">
              <w:rPr>
                <w:rFonts w:ascii="標楷體" w:hAnsi="標楷體" w:hint="eastAsia"/>
              </w:rPr>
              <w:t>：</w:t>
            </w:r>
            <w:r w:rsidR="00A05085" w:rsidRPr="00A05085">
              <w:rPr>
                <w:rFonts w:ascii="標楷體" w:hAnsi="標楷體"/>
              </w:rPr>
              <w:t>LM003</w:t>
            </w:r>
            <w:r w:rsidRPr="00D56B13">
              <w:rPr>
                <w:rFonts w:ascii="標楷體" w:hAnsi="標楷體"/>
              </w:rPr>
              <w:t>.var</w:t>
            </w:r>
          </w:p>
          <w:p w14:paraId="0538F7BF" w14:textId="68BB9D83" w:rsidR="00062AC5" w:rsidRPr="00D56B13" w:rsidRDefault="00BD538F" w:rsidP="00DD531D">
            <w:pPr>
              <w:numPr>
                <w:ilvl w:val="0"/>
                <w:numId w:val="16"/>
              </w:num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電文定義檔</w:t>
            </w:r>
            <w:r w:rsidR="00062AC5" w:rsidRPr="00D56B13">
              <w:rPr>
                <w:rFonts w:ascii="標楷體" w:hAnsi="標楷體" w:hint="eastAsia"/>
              </w:rPr>
              <w:t>：</w:t>
            </w:r>
            <w:r w:rsidR="00A05085" w:rsidRPr="00A05085">
              <w:rPr>
                <w:rFonts w:ascii="標楷體" w:hAnsi="標楷體"/>
              </w:rPr>
              <w:t>LM003</w:t>
            </w:r>
            <w:r w:rsidRPr="00D56B13">
              <w:rPr>
                <w:rFonts w:ascii="標楷體" w:hAnsi="標楷體" w:hint="eastAsia"/>
              </w:rPr>
              <w:t>.</w:t>
            </w:r>
            <w:r w:rsidRPr="00D56B13">
              <w:rPr>
                <w:rFonts w:ascii="標楷體" w:hAnsi="標楷體"/>
              </w:rPr>
              <w:t xml:space="preserve">tim , </w:t>
            </w:r>
            <w:r w:rsidR="00A05085" w:rsidRPr="00A05085">
              <w:rPr>
                <w:rFonts w:ascii="標楷體" w:hAnsi="標楷體"/>
              </w:rPr>
              <w:t>LM003</w:t>
            </w:r>
            <w:r w:rsidRPr="00D56B13">
              <w:rPr>
                <w:rFonts w:ascii="標楷體" w:hAnsi="標楷體"/>
              </w:rPr>
              <w:t xml:space="preserve">.tom , </w:t>
            </w:r>
            <w:r w:rsidR="00A05085" w:rsidRPr="00A05085">
              <w:rPr>
                <w:rFonts w:ascii="標楷體" w:hAnsi="標楷體"/>
              </w:rPr>
              <w:t>LM003</w:t>
            </w:r>
            <w:r w:rsidRPr="00D56B13">
              <w:rPr>
                <w:rFonts w:ascii="標楷體" w:hAnsi="標楷體"/>
              </w:rPr>
              <w:t>_OC.tom</w:t>
            </w:r>
          </w:p>
          <w:p w14:paraId="0C970747" w14:textId="1CC575F3" w:rsidR="00B51479" w:rsidRPr="00D56B13" w:rsidRDefault="00BD538F" w:rsidP="00B51479">
            <w:pPr>
              <w:numPr>
                <w:ilvl w:val="0"/>
                <w:numId w:val="16"/>
              </w:num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後端</w:t>
            </w:r>
            <w:r w:rsidR="00062AC5" w:rsidRPr="00D56B13">
              <w:rPr>
                <w:rFonts w:ascii="標楷體" w:hAnsi="標楷體" w:hint="eastAsia"/>
              </w:rPr>
              <w:t>：</w:t>
            </w:r>
            <w:r w:rsidR="00A05085" w:rsidRPr="00A05085">
              <w:rPr>
                <w:rFonts w:ascii="標楷體" w:hAnsi="標楷體"/>
              </w:rPr>
              <w:t>LM003</w:t>
            </w:r>
            <w:r w:rsidRPr="00D56B13">
              <w:rPr>
                <w:rFonts w:ascii="標楷體" w:hAnsi="標楷體" w:hint="eastAsia"/>
              </w:rPr>
              <w:t>.</w:t>
            </w:r>
            <w:r w:rsidRPr="00D56B13">
              <w:rPr>
                <w:rFonts w:ascii="標楷體" w:hAnsi="標楷體"/>
              </w:rPr>
              <w:t xml:space="preserve">java , </w:t>
            </w:r>
            <w:r w:rsidR="00D73DD8" w:rsidRPr="00A05085">
              <w:rPr>
                <w:rFonts w:ascii="標楷體" w:hAnsi="標楷體"/>
              </w:rPr>
              <w:t>LM003</w:t>
            </w:r>
            <w:r w:rsidR="00D73DD8">
              <w:rPr>
                <w:rFonts w:ascii="標楷體" w:hAnsi="標楷體"/>
              </w:rPr>
              <w:t>p</w:t>
            </w:r>
            <w:r w:rsidR="00D73DD8" w:rsidRPr="00D56B13">
              <w:rPr>
                <w:rFonts w:ascii="標楷體" w:hAnsi="標楷體" w:hint="eastAsia"/>
              </w:rPr>
              <w:t>.</w:t>
            </w:r>
            <w:r w:rsidR="00D73DD8" w:rsidRPr="00D56B13">
              <w:rPr>
                <w:rFonts w:ascii="標楷體" w:hAnsi="標楷體"/>
              </w:rPr>
              <w:t xml:space="preserve">java , </w:t>
            </w:r>
            <w:r w:rsidR="00A05085" w:rsidRPr="00A05085">
              <w:rPr>
                <w:rFonts w:ascii="標楷體" w:hAnsi="標楷體"/>
              </w:rPr>
              <w:t>LM003</w:t>
            </w:r>
            <w:r w:rsidRPr="00D56B13">
              <w:rPr>
                <w:rFonts w:ascii="標楷體" w:hAnsi="標楷體"/>
              </w:rPr>
              <w:t xml:space="preserve">Report.java , </w:t>
            </w:r>
            <w:r w:rsidR="00A05085" w:rsidRPr="00A05085">
              <w:rPr>
                <w:rFonts w:ascii="標楷體" w:hAnsi="標楷體"/>
              </w:rPr>
              <w:t>LM003</w:t>
            </w:r>
            <w:r w:rsidRPr="00D56B13">
              <w:rPr>
                <w:rFonts w:ascii="標楷體" w:hAnsi="標楷體"/>
              </w:rPr>
              <w:t>ServiceImpl.java</w:t>
            </w:r>
          </w:p>
        </w:tc>
      </w:tr>
      <w:tr w:rsidR="00062AC5" w:rsidRPr="00D56B13" w14:paraId="196BCC97" w14:textId="77777777" w:rsidTr="00A20FE3">
        <w:tc>
          <w:tcPr>
            <w:tcW w:w="1985" w:type="dxa"/>
            <w:shd w:val="pct12" w:color="auto" w:fill="auto"/>
            <w:vAlign w:val="center"/>
          </w:tcPr>
          <w:p w14:paraId="08A51B6D" w14:textId="3E40E110" w:rsidR="00062AC5" w:rsidRPr="00D56B13" w:rsidRDefault="0030195D" w:rsidP="00A20FE3">
            <w:pPr>
              <w:jc w:val="both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報表</w:t>
            </w:r>
            <w:r w:rsidR="00062AC5" w:rsidRPr="00D56B13">
              <w:rPr>
                <w:rFonts w:ascii="標楷體" w:hAnsi="標楷體" w:hint="eastAsia"/>
                <w:b/>
                <w:bCs/>
              </w:rPr>
              <w:t>說明</w:t>
            </w:r>
          </w:p>
        </w:tc>
        <w:tc>
          <w:tcPr>
            <w:tcW w:w="8243" w:type="dxa"/>
            <w:gridSpan w:val="3"/>
            <w:vAlign w:val="center"/>
          </w:tcPr>
          <w:p w14:paraId="4119E4D0" w14:textId="2E243FAF" w:rsidR="00062AC5" w:rsidRPr="00D56B13" w:rsidRDefault="007C2813" w:rsidP="00A20FE3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產製</w:t>
            </w:r>
            <w:r w:rsidR="00A05085" w:rsidRPr="00A05085">
              <w:rPr>
                <w:rFonts w:ascii="標楷體" w:hAnsi="標楷體" w:hint="eastAsia"/>
              </w:rPr>
              <w:t>撥款還款金額比較月報表</w:t>
            </w:r>
          </w:p>
        </w:tc>
      </w:tr>
      <w:tr w:rsidR="00703D65" w:rsidRPr="00D56B13" w14:paraId="2144A020" w14:textId="77777777" w:rsidTr="00A20FE3">
        <w:tc>
          <w:tcPr>
            <w:tcW w:w="1985" w:type="dxa"/>
            <w:shd w:val="pct12" w:color="auto" w:fill="auto"/>
            <w:vAlign w:val="center"/>
          </w:tcPr>
          <w:p w14:paraId="46C64169" w14:textId="273AEEB9" w:rsidR="00703D65" w:rsidRPr="00D56B13" w:rsidRDefault="00703D65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流程說明</w:t>
            </w:r>
          </w:p>
        </w:tc>
        <w:tc>
          <w:tcPr>
            <w:tcW w:w="8243" w:type="dxa"/>
            <w:gridSpan w:val="3"/>
            <w:vAlign w:val="center"/>
          </w:tcPr>
          <w:p w14:paraId="37C0D665" w14:textId="60ACAD17" w:rsidR="00703D65" w:rsidRPr="00D56B13" w:rsidRDefault="00703D65" w:rsidP="00A20FE3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交易選單</w:t>
            </w:r>
          </w:p>
          <w:p w14:paraId="2E9117E9" w14:textId="77777777" w:rsidR="000D21F0" w:rsidRDefault="00980FE9" w:rsidP="000D21F0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→</w:t>
            </w:r>
            <w:r w:rsidR="00703D65" w:rsidRPr="00D56B13">
              <w:rPr>
                <w:rFonts w:ascii="標楷體" w:hAnsi="標楷體" w:hint="eastAsia"/>
              </w:rPr>
              <w:t>L</w:t>
            </w:r>
            <w:r w:rsidR="00703D65" w:rsidRPr="00D56B13">
              <w:rPr>
                <w:rFonts w:ascii="標楷體" w:hAnsi="標楷體"/>
              </w:rPr>
              <w:t>9</w:t>
            </w:r>
            <w:r w:rsidR="00703D65" w:rsidRPr="00D56B13">
              <w:rPr>
                <w:rFonts w:ascii="標楷體" w:hAnsi="標楷體" w:hint="eastAsia"/>
              </w:rPr>
              <w:t>報表作業</w:t>
            </w:r>
          </w:p>
          <w:p w14:paraId="4DF5D59F" w14:textId="6FBA9CE8" w:rsidR="00980FE9" w:rsidRPr="00D56B13" w:rsidRDefault="000D21F0" w:rsidP="00980FE9">
            <w:pPr>
              <w:snapToGrid w:val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→3定期報表</w:t>
            </w:r>
          </w:p>
          <w:p w14:paraId="07DA4216" w14:textId="5BDCDC38" w:rsidR="00980FE9" w:rsidRPr="00D56B13" w:rsidRDefault="00980FE9" w:rsidP="00980FE9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→</w:t>
            </w:r>
            <w:r w:rsidR="00703D65" w:rsidRPr="00D56B13">
              <w:rPr>
                <w:rFonts w:ascii="標楷體" w:hAnsi="標楷體" w:hint="eastAsia"/>
              </w:rPr>
              <w:t>L</w:t>
            </w:r>
            <w:r w:rsidR="00703D65" w:rsidRPr="00D56B13">
              <w:rPr>
                <w:rFonts w:ascii="標楷體" w:hAnsi="標楷體"/>
              </w:rPr>
              <w:t xml:space="preserve">9803 </w:t>
            </w:r>
            <w:r w:rsidR="000D21F0">
              <w:rPr>
                <w:rFonts w:ascii="標楷體" w:hAnsi="標楷體" w:hint="eastAsia"/>
              </w:rPr>
              <w:t>月報</w:t>
            </w:r>
          </w:p>
          <w:p w14:paraId="3EC83276" w14:textId="61EE5175" w:rsidR="00703D65" w:rsidRPr="00D56B13" w:rsidRDefault="00980FE9" w:rsidP="00980FE9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→</w:t>
            </w:r>
            <w:r w:rsidR="005B2D45" w:rsidRPr="00A05085">
              <w:rPr>
                <w:rFonts w:ascii="標楷體" w:hAnsi="標楷體"/>
              </w:rPr>
              <w:t>LM003</w:t>
            </w:r>
            <w:r w:rsidR="00703D65" w:rsidRPr="00D56B13">
              <w:rPr>
                <w:rFonts w:ascii="標楷體" w:hAnsi="標楷體" w:hint="eastAsia"/>
              </w:rPr>
              <w:t xml:space="preserve"> </w:t>
            </w:r>
            <w:r w:rsidR="00A05085" w:rsidRPr="00A05085">
              <w:rPr>
                <w:rFonts w:ascii="標楷體" w:hAnsi="標楷體" w:hint="eastAsia"/>
              </w:rPr>
              <w:t>撥款還款金額比較月報表</w:t>
            </w:r>
          </w:p>
        </w:tc>
      </w:tr>
      <w:tr w:rsidR="005233F6" w:rsidRPr="00D56B13" w14:paraId="322169DA" w14:textId="77777777" w:rsidTr="00A20FE3">
        <w:tc>
          <w:tcPr>
            <w:tcW w:w="1985" w:type="dxa"/>
            <w:shd w:val="pct12" w:color="auto" w:fill="auto"/>
            <w:vAlign w:val="center"/>
          </w:tcPr>
          <w:p w14:paraId="7E953338" w14:textId="77473B71" w:rsidR="005233F6" w:rsidRPr="00D56B13" w:rsidRDefault="005233F6" w:rsidP="00A20FE3">
            <w:pPr>
              <w:jc w:val="both"/>
              <w:rPr>
                <w:rFonts w:ascii="標楷體" w:hAnsi="標楷體"/>
                <w:b/>
                <w:bCs/>
              </w:rPr>
            </w:pPr>
            <w:r>
              <w:rPr>
                <w:rFonts w:ascii="標楷體" w:hAnsi="標楷體" w:hint="eastAsia"/>
                <w:b/>
                <w:bCs/>
                <w:kern w:val="0"/>
              </w:rPr>
              <w:t>批次產製方式</w:t>
            </w:r>
          </w:p>
        </w:tc>
        <w:tc>
          <w:tcPr>
            <w:tcW w:w="8243" w:type="dxa"/>
            <w:gridSpan w:val="3"/>
            <w:vAlign w:val="center"/>
          </w:tcPr>
          <w:p w14:paraId="7DB8B1F6" w14:textId="77777777" w:rsidR="005233F6" w:rsidRDefault="005233F6" w:rsidP="005233F6">
            <w:pPr>
              <w:pStyle w:val="ad"/>
              <w:numPr>
                <w:ilvl w:val="0"/>
                <w:numId w:val="42"/>
              </w:numPr>
              <w:snapToGrid w:val="0"/>
              <w:ind w:leftChars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批次週期:</w:t>
            </w:r>
          </w:p>
          <w:p w14:paraId="3CDAD4C5" w14:textId="477BAC13" w:rsidR="005233F6" w:rsidRPr="005233F6" w:rsidRDefault="005233F6" w:rsidP="005233F6">
            <w:pPr>
              <w:pStyle w:val="ad"/>
              <w:numPr>
                <w:ilvl w:val="0"/>
                <w:numId w:val="42"/>
              </w:numPr>
              <w:snapToGrid w:val="0"/>
              <w:ind w:leftChars="0"/>
              <w:rPr>
                <w:rFonts w:ascii="標楷體" w:hAnsi="標楷體"/>
              </w:rPr>
            </w:pPr>
            <w:r w:rsidRPr="005233F6">
              <w:rPr>
                <w:rFonts w:ascii="標楷體" w:hAnsi="標楷體" w:hint="eastAsia"/>
                <w:kern w:val="0"/>
              </w:rPr>
              <w:t>批次時間:</w:t>
            </w:r>
          </w:p>
        </w:tc>
      </w:tr>
      <w:tr w:rsidR="002D7821" w:rsidRPr="00D56B13" w14:paraId="6E62D723" w14:textId="77777777" w:rsidTr="00A20FE3">
        <w:tc>
          <w:tcPr>
            <w:tcW w:w="1985" w:type="dxa"/>
            <w:shd w:val="pct12" w:color="auto" w:fill="auto"/>
            <w:vAlign w:val="center"/>
          </w:tcPr>
          <w:p w14:paraId="220380AA" w14:textId="274E1509" w:rsidR="002D7821" w:rsidRPr="00D56B13" w:rsidRDefault="002D7821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檔案格式</w:t>
            </w:r>
          </w:p>
        </w:tc>
        <w:tc>
          <w:tcPr>
            <w:tcW w:w="8243" w:type="dxa"/>
            <w:gridSpan w:val="3"/>
            <w:vAlign w:val="center"/>
          </w:tcPr>
          <w:p w14:paraId="7B6BB745" w14:textId="22B78734" w:rsidR="002D7821" w:rsidRPr="00D56B13" w:rsidRDefault="005B2D45" w:rsidP="00A20FE3">
            <w:pPr>
              <w:snapToGrid w:val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PDF</w:t>
            </w:r>
          </w:p>
        </w:tc>
      </w:tr>
      <w:tr w:rsidR="00703D65" w:rsidRPr="00D56B13" w14:paraId="1F7326B1" w14:textId="77777777" w:rsidTr="00A20FE3">
        <w:tc>
          <w:tcPr>
            <w:tcW w:w="1985" w:type="dxa"/>
            <w:shd w:val="pct12" w:color="auto" w:fill="auto"/>
            <w:vAlign w:val="center"/>
          </w:tcPr>
          <w:p w14:paraId="7A38810F" w14:textId="0FF79E58" w:rsidR="00703D65" w:rsidRPr="00D56B13" w:rsidRDefault="00703D65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是否須簽核</w:t>
            </w:r>
          </w:p>
        </w:tc>
        <w:tc>
          <w:tcPr>
            <w:tcW w:w="8243" w:type="dxa"/>
            <w:gridSpan w:val="3"/>
            <w:vAlign w:val="center"/>
          </w:tcPr>
          <w:p w14:paraId="64BC1B60" w14:textId="769F34D8" w:rsidR="00703D65" w:rsidRPr="00D56B13" w:rsidRDefault="002D7821" w:rsidP="00A20FE3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否</w:t>
            </w:r>
          </w:p>
        </w:tc>
      </w:tr>
    </w:tbl>
    <w:p w14:paraId="05EC02C9" w14:textId="6C5F5D03" w:rsidR="00062AC5" w:rsidRPr="00D56B13" w:rsidRDefault="00062AC5" w:rsidP="00A120DB">
      <w:pPr>
        <w:pStyle w:val="21"/>
        <w:rPr>
          <w:rFonts w:ascii="標楷體" w:hAnsi="標楷體"/>
          <w:sz w:val="24"/>
        </w:rPr>
      </w:pPr>
      <w:bookmarkStart w:id="1" w:name="_Toc495492537"/>
      <w:r w:rsidRPr="00D56B13">
        <w:rPr>
          <w:rFonts w:ascii="標楷體" w:hAnsi="標楷體" w:hint="eastAsia"/>
          <w:sz w:val="24"/>
        </w:rPr>
        <w:t>Table</w:t>
      </w:r>
      <w:bookmarkEnd w:id="1"/>
    </w:p>
    <w:p w14:paraId="5B684EFE" w14:textId="000F334C" w:rsidR="00AB7D25" w:rsidRDefault="00AB7D25" w:rsidP="00AB7D25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r>
        <w:rPr>
          <w:rFonts w:ascii="標楷體" w:hAnsi="標楷體"/>
          <w:sz w:val="24"/>
        </w:rPr>
        <w:t xml:space="preserve">LoanBorMain </w:t>
      </w:r>
      <w:r>
        <w:rPr>
          <w:rFonts w:ascii="標楷體" w:hAnsi="標楷體" w:hint="eastAsia"/>
          <w:sz w:val="24"/>
        </w:rPr>
        <w:t>放款主檔</w:t>
      </w:r>
    </w:p>
    <w:p w14:paraId="5CAE5A08" w14:textId="4FC32550" w:rsidR="00AB7D25" w:rsidRDefault="00DC537C" w:rsidP="00AB7D25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r>
        <w:rPr>
          <w:rFonts w:ascii="標楷體" w:hAnsi="標楷體" w:hint="eastAsia"/>
          <w:sz w:val="24"/>
        </w:rPr>
        <w:t>Cu</w:t>
      </w:r>
      <w:r>
        <w:rPr>
          <w:rFonts w:ascii="標楷體" w:hAnsi="標楷體"/>
          <w:sz w:val="24"/>
        </w:rPr>
        <w:t xml:space="preserve">stMain </w:t>
      </w:r>
      <w:r>
        <w:rPr>
          <w:rFonts w:ascii="標楷體" w:hAnsi="標楷體" w:hint="eastAsia"/>
          <w:sz w:val="24"/>
        </w:rPr>
        <w:t>客戶主檔</w:t>
      </w:r>
    </w:p>
    <w:p w14:paraId="4986C406" w14:textId="0020A3CD" w:rsidR="00AB7D25" w:rsidRDefault="00DC537C" w:rsidP="00AB7D25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r w:rsidRPr="00DC537C">
        <w:rPr>
          <w:rFonts w:ascii="標楷體" w:hAnsi="標楷體"/>
          <w:sz w:val="24"/>
        </w:rPr>
        <w:t>MonthlyLoanBa</w:t>
      </w:r>
      <w:r>
        <w:rPr>
          <w:rFonts w:ascii="標楷體" w:hAnsi="標楷體" w:hint="eastAsia"/>
          <w:sz w:val="24"/>
        </w:rPr>
        <w:t>l</w:t>
      </w:r>
      <w:r>
        <w:rPr>
          <w:rFonts w:ascii="標楷體" w:hAnsi="標楷體"/>
          <w:sz w:val="24"/>
        </w:rPr>
        <w:t xml:space="preserve"> </w:t>
      </w:r>
      <w:r>
        <w:rPr>
          <w:rFonts w:ascii="標楷體" w:hAnsi="標楷體" w:hint="eastAsia"/>
          <w:sz w:val="24"/>
        </w:rPr>
        <w:t>每月放款餘額檔</w:t>
      </w:r>
    </w:p>
    <w:p w14:paraId="20B156B6" w14:textId="0CFDF9E2" w:rsidR="00AB7D25" w:rsidRDefault="00DC537C" w:rsidP="00AB7D25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r>
        <w:rPr>
          <w:rFonts w:ascii="標楷體" w:hAnsi="標楷體" w:hint="eastAsia"/>
          <w:sz w:val="24"/>
        </w:rPr>
        <w:t>F</w:t>
      </w:r>
      <w:r>
        <w:rPr>
          <w:rFonts w:ascii="標楷體" w:hAnsi="標楷體"/>
          <w:sz w:val="24"/>
        </w:rPr>
        <w:t xml:space="preserve">acMain </w:t>
      </w:r>
      <w:r>
        <w:rPr>
          <w:rFonts w:ascii="標楷體" w:hAnsi="標楷體" w:hint="eastAsia"/>
          <w:sz w:val="24"/>
        </w:rPr>
        <w:t>額度</w:t>
      </w:r>
    </w:p>
    <w:p w14:paraId="2240F292" w14:textId="4C0B890A" w:rsidR="00DC537C" w:rsidRDefault="00DC537C" w:rsidP="00AB7D25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r>
        <w:rPr>
          <w:rFonts w:ascii="標楷體" w:hAnsi="標楷體" w:hint="eastAsia"/>
          <w:sz w:val="24"/>
        </w:rPr>
        <w:t>Lo</w:t>
      </w:r>
      <w:r>
        <w:rPr>
          <w:rFonts w:ascii="標楷體" w:hAnsi="標楷體"/>
          <w:sz w:val="24"/>
        </w:rPr>
        <w:t xml:space="preserve">anBorTx </w:t>
      </w:r>
      <w:r>
        <w:rPr>
          <w:rFonts w:ascii="標楷體" w:hAnsi="標楷體" w:hint="eastAsia"/>
          <w:sz w:val="24"/>
        </w:rPr>
        <w:t>放款交易檔</w:t>
      </w:r>
    </w:p>
    <w:p w14:paraId="38B870E6" w14:textId="3C502066" w:rsidR="00DC537C" w:rsidRDefault="00DC537C" w:rsidP="00AB7D25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r>
        <w:rPr>
          <w:rFonts w:ascii="標楷體" w:hAnsi="標楷體" w:hint="eastAsia"/>
          <w:sz w:val="24"/>
        </w:rPr>
        <w:t>F</w:t>
      </w:r>
      <w:r>
        <w:rPr>
          <w:rFonts w:ascii="標楷體" w:hAnsi="標楷體"/>
          <w:sz w:val="24"/>
        </w:rPr>
        <w:t xml:space="preserve">acClode </w:t>
      </w:r>
      <w:r>
        <w:rPr>
          <w:rFonts w:ascii="標楷體" w:hAnsi="標楷體" w:hint="eastAsia"/>
          <w:sz w:val="24"/>
        </w:rPr>
        <w:t>清償作業檔</w:t>
      </w:r>
    </w:p>
    <w:p w14:paraId="4A339A35" w14:textId="03089DAE" w:rsidR="00062AC5" w:rsidRPr="00D56B13" w:rsidRDefault="00062AC5" w:rsidP="0058483E">
      <w:pPr>
        <w:pStyle w:val="21"/>
        <w:rPr>
          <w:rFonts w:ascii="標楷體" w:hAnsi="標楷體"/>
          <w:sz w:val="24"/>
        </w:rPr>
      </w:pPr>
      <w:bookmarkStart w:id="2" w:name="_Toc495492538"/>
      <w:r w:rsidRPr="00D56B13">
        <w:rPr>
          <w:rFonts w:ascii="標楷體" w:hAnsi="標楷體" w:hint="eastAsia"/>
          <w:sz w:val="24"/>
        </w:rPr>
        <w:t>功能說明</w:t>
      </w:r>
      <w:bookmarkEnd w:id="2"/>
    </w:p>
    <w:p w14:paraId="5DEEE28B" w14:textId="31B0E7F0" w:rsidR="00EA2107" w:rsidRPr="00EA2107" w:rsidRDefault="00062AC5" w:rsidP="00EA2107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bookmarkStart w:id="3" w:name="_Toc495492539"/>
      <w:r w:rsidRPr="00D56B13">
        <w:rPr>
          <w:rFonts w:ascii="標楷體" w:hAnsi="標楷體" w:hint="eastAsia"/>
          <w:sz w:val="24"/>
        </w:rPr>
        <w:t>【</w:t>
      </w:r>
      <w:r w:rsidR="00251705" w:rsidRPr="00D56B13">
        <w:rPr>
          <w:rFonts w:ascii="標楷體" w:hAnsi="標楷體" w:hint="eastAsia"/>
          <w:sz w:val="24"/>
        </w:rPr>
        <w:t>輸入</w:t>
      </w:r>
      <w:r w:rsidR="004D573A" w:rsidRPr="00D56B13">
        <w:rPr>
          <w:rFonts w:ascii="標楷體" w:hAnsi="標楷體" w:hint="eastAsia"/>
          <w:sz w:val="24"/>
        </w:rPr>
        <w:t>參數</w:t>
      </w:r>
      <w:r w:rsidRPr="00D56B13">
        <w:rPr>
          <w:rFonts w:ascii="標楷體" w:hAnsi="標楷體" w:hint="eastAsia"/>
          <w:sz w:val="24"/>
        </w:rPr>
        <w:t>】</w:t>
      </w:r>
      <w:bookmarkEnd w:id="3"/>
      <w:r w:rsidR="00EA2107">
        <w:rPr>
          <w:rFonts w:ascii="標楷體" w:hAnsi="標楷體" w:hint="eastAsia"/>
          <w:sz w:val="24"/>
        </w:rPr>
        <w:t>:</w:t>
      </w:r>
    </w:p>
    <w:p w14:paraId="397DE224" w14:textId="3C765D15" w:rsidR="005C09A3" w:rsidRDefault="005C09A3" w:rsidP="005C09A3">
      <w:pPr>
        <w:pStyle w:val="40"/>
        <w:numPr>
          <w:ilvl w:val="2"/>
          <w:numId w:val="43"/>
        </w:numPr>
        <w:tabs>
          <w:tab w:val="left" w:pos="480"/>
        </w:tabs>
        <w:rPr>
          <w:rFonts w:ascii="標楷體" w:hAnsi="標楷體"/>
          <w:sz w:val="24"/>
        </w:rPr>
      </w:pPr>
      <w:r>
        <w:rPr>
          <w:rFonts w:ascii="標楷體" w:hAnsi="標楷體" w:hint="eastAsia"/>
          <w:sz w:val="24"/>
        </w:rPr>
        <w:lastRenderedPageBreak/>
        <w:t>年月區間:</w:t>
      </w:r>
    </w:p>
    <w:p w14:paraId="2D59413E" w14:textId="4C8E31B2" w:rsidR="005C09A3" w:rsidRDefault="005C09A3" w:rsidP="005C09A3">
      <w:pPr>
        <w:pStyle w:val="ad"/>
        <w:numPr>
          <w:ilvl w:val="0"/>
          <w:numId w:val="44"/>
        </w:numPr>
        <w:ind w:leftChars="0"/>
      </w:pPr>
      <w:r>
        <w:rPr>
          <w:rFonts w:hint="eastAsia"/>
        </w:rPr>
        <w:t>年月</w:t>
      </w:r>
      <w:r>
        <w:t xml:space="preserve">: </w:t>
      </w:r>
      <w:r w:rsidRPr="005C09A3">
        <w:rPr>
          <w:rFonts w:ascii="標楷體" w:hAnsi="標楷體"/>
        </w:rPr>
        <w:t>YYYMM</w:t>
      </w:r>
      <w:r w:rsidRPr="005C09A3">
        <w:rPr>
          <w:rFonts w:ascii="標楷體" w:hAnsi="標楷體" w:hint="eastAsia"/>
        </w:rPr>
        <w:t xml:space="preserve"> ~ YYYMM</w:t>
      </w:r>
    </w:p>
    <w:p w14:paraId="217A02EB" w14:textId="1602469F" w:rsidR="00EA2107" w:rsidRPr="00EA2107" w:rsidRDefault="005C09A3" w:rsidP="00EA2107">
      <w:pPr>
        <w:pStyle w:val="ad"/>
        <w:numPr>
          <w:ilvl w:val="0"/>
          <w:numId w:val="44"/>
        </w:numPr>
        <w:ind w:leftChars="0"/>
      </w:pPr>
      <w:r>
        <w:rPr>
          <w:rFonts w:hint="eastAsia"/>
        </w:rPr>
        <w:t>檢核</w:t>
      </w:r>
      <w:r>
        <w:t>:</w:t>
      </w:r>
      <w:r>
        <w:rPr>
          <w:rFonts w:hint="eastAsia"/>
        </w:rPr>
        <w:t>合理日期值</w:t>
      </w:r>
      <w:r>
        <w:t>,</w:t>
      </w:r>
      <w:r>
        <w:rPr>
          <w:rFonts w:hint="eastAsia"/>
        </w:rPr>
        <w:t>且</w:t>
      </w:r>
      <w:r>
        <w:t>&lt;=</w:t>
      </w:r>
      <w:r>
        <w:rPr>
          <w:rFonts w:hint="eastAsia"/>
        </w:rPr>
        <w:t>當月</w:t>
      </w:r>
    </w:p>
    <w:p w14:paraId="05160407" w14:textId="42510979" w:rsidR="00EA2107" w:rsidRDefault="00EA2107" w:rsidP="00EA2107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 w:rsidRPr="00D56B13">
        <w:rPr>
          <w:rFonts w:ascii="標楷體" w:hAnsi="標楷體" w:hint="eastAsia"/>
          <w:sz w:val="24"/>
        </w:rPr>
        <w:t>【進表條件】:</w:t>
      </w:r>
    </w:p>
    <w:p w14:paraId="27B50B87" w14:textId="77777777" w:rsidR="00EA2107" w:rsidRPr="00D56B13" w:rsidRDefault="00EA2107" w:rsidP="00EA2107">
      <w:pPr>
        <w:pStyle w:val="6TEXT"/>
        <w:numPr>
          <w:ilvl w:val="0"/>
          <w:numId w:val="0"/>
        </w:numPr>
        <w:ind w:left="432"/>
        <w:rPr>
          <w:rFonts w:ascii="標楷體" w:hAnsi="標楷體"/>
        </w:rPr>
      </w:pPr>
      <w:r>
        <w:rPr>
          <w:rFonts w:ascii="標楷體" w:hAnsi="標楷體" w:hint="eastAsia"/>
        </w:rPr>
        <w:t>從Lo</w:t>
      </w:r>
      <w:r>
        <w:rPr>
          <w:rFonts w:ascii="標楷體" w:hAnsi="標楷體"/>
        </w:rPr>
        <w:t>anBorTx</w:t>
      </w:r>
      <w:r>
        <w:rPr>
          <w:rFonts w:ascii="標楷體" w:hAnsi="標楷體" w:hint="eastAsia"/>
        </w:rPr>
        <w:t>放款交易檔及Mo</w:t>
      </w:r>
      <w:r>
        <w:rPr>
          <w:rFonts w:ascii="標楷體" w:hAnsi="標楷體"/>
        </w:rPr>
        <w:t>nthlyLoanBal</w:t>
      </w:r>
      <w:r>
        <w:rPr>
          <w:rFonts w:ascii="標楷體" w:hAnsi="標楷體" w:hint="eastAsia"/>
        </w:rPr>
        <w:t>每月放款餘額檔中，依據資料年月為輸入年月範圍內的資料</w:t>
      </w:r>
      <w:r w:rsidRPr="00D56B13">
        <w:rPr>
          <w:rFonts w:ascii="標楷體" w:hAnsi="標楷體" w:hint="eastAsia"/>
        </w:rPr>
        <w:t>。</w:t>
      </w:r>
    </w:p>
    <w:p w14:paraId="7054CE05" w14:textId="2C097A22" w:rsidR="00EA2107" w:rsidRDefault="00EA2107" w:rsidP="00EA2107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 w:rsidRPr="00D56B13">
        <w:rPr>
          <w:rFonts w:ascii="標楷體" w:hAnsi="標楷體" w:hint="eastAsia"/>
          <w:sz w:val="24"/>
        </w:rPr>
        <w:t>【</w:t>
      </w:r>
      <w:r>
        <w:rPr>
          <w:rFonts w:ascii="標楷體" w:hAnsi="標楷體" w:hint="eastAsia"/>
          <w:sz w:val="24"/>
        </w:rPr>
        <w:t>報表格式</w:t>
      </w:r>
      <w:r w:rsidRPr="00D56B13">
        <w:rPr>
          <w:rFonts w:ascii="標楷體" w:hAnsi="標楷體" w:hint="eastAsia"/>
          <w:sz w:val="24"/>
        </w:rPr>
        <w:t>】:</w:t>
      </w:r>
    </w:p>
    <w:p w14:paraId="029F319D" w14:textId="5531ED01" w:rsidR="00AD3DDA" w:rsidRDefault="00AD3DDA" w:rsidP="00AD3DDA">
      <w:pPr>
        <w:pStyle w:val="3TEXT"/>
        <w:ind w:hanging="1276"/>
      </w:pPr>
      <w:r w:rsidRPr="00AD3DDA">
        <w:rPr>
          <w:noProof/>
        </w:rPr>
        <w:drawing>
          <wp:inline distT="0" distB="0" distL="0" distR="0" wp14:anchorId="1F0E5046" wp14:editId="58D81515">
            <wp:extent cx="6299835" cy="3558540"/>
            <wp:effectExtent l="19050" t="19050" r="24765" b="2286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58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5E2005" w14:textId="073EE555" w:rsidR="00AD3DDA" w:rsidRPr="00AD3DDA" w:rsidRDefault="0087567F" w:rsidP="00AD3DDA">
      <w:r>
        <w:object w:dxaOrig="1508" w:dyaOrig="1021" w14:anchorId="12F0A9A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75.5pt;height:51pt" o:ole="">
            <v:imagedata r:id="rId9" o:title=""/>
          </v:shape>
          <o:OLEObject Type="Embed" ProgID="Acrobat.Document.DC" ShapeID="_x0000_i1032" DrawAspect="Icon" ObjectID="_1738149533" r:id="rId10"/>
        </w:object>
      </w:r>
    </w:p>
    <w:p w14:paraId="328E8F5D" w14:textId="2BABCFD8" w:rsidR="00EA2107" w:rsidRDefault="00EA2107" w:rsidP="00EA2107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 w:rsidRPr="00D56B13">
        <w:rPr>
          <w:rFonts w:ascii="標楷體" w:hAnsi="標楷體" w:hint="eastAsia"/>
          <w:sz w:val="24"/>
        </w:rPr>
        <w:t>【</w:t>
      </w:r>
      <w:r w:rsidR="004F3ADB">
        <w:rPr>
          <w:rFonts w:ascii="標楷體" w:hAnsi="標楷體" w:hint="eastAsia"/>
          <w:sz w:val="24"/>
        </w:rPr>
        <w:t>列印順序</w:t>
      </w:r>
      <w:r w:rsidRPr="00D56B13">
        <w:rPr>
          <w:rFonts w:ascii="標楷體" w:hAnsi="標楷體" w:hint="eastAsia"/>
          <w:sz w:val="24"/>
        </w:rPr>
        <w:t>】:</w:t>
      </w:r>
    </w:p>
    <w:p w14:paraId="795168AF" w14:textId="1D0A77FB" w:rsidR="00AD3DDA" w:rsidRPr="00AD3DDA" w:rsidRDefault="00ED316C" w:rsidP="00AD3DDA">
      <w:pPr>
        <w:pStyle w:val="3TEXT"/>
      </w:pPr>
      <w:r>
        <w:rPr>
          <w:rFonts w:hint="eastAsia"/>
        </w:rPr>
        <w:t>依年月由小到大排序</w:t>
      </w:r>
    </w:p>
    <w:p w14:paraId="4D0EBD02" w14:textId="6637D895" w:rsidR="00EA2107" w:rsidRDefault="00EA2107" w:rsidP="00EA2107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 w:rsidRPr="00D56B13">
        <w:rPr>
          <w:rFonts w:ascii="標楷體" w:hAnsi="標楷體" w:hint="eastAsia"/>
          <w:sz w:val="24"/>
        </w:rPr>
        <w:t>【</w:t>
      </w:r>
      <w:r w:rsidR="004F3ADB">
        <w:rPr>
          <w:rFonts w:ascii="標楷體" w:hAnsi="標楷體" w:hint="eastAsia"/>
          <w:sz w:val="24"/>
        </w:rPr>
        <w:t>跳頁方式</w:t>
      </w:r>
      <w:r w:rsidRPr="00D56B13">
        <w:rPr>
          <w:rFonts w:ascii="標楷體" w:hAnsi="標楷體" w:hint="eastAsia"/>
          <w:sz w:val="24"/>
        </w:rPr>
        <w:t>】:</w:t>
      </w:r>
    </w:p>
    <w:p w14:paraId="077CA72C" w14:textId="4E804EBF" w:rsidR="00ED316C" w:rsidRPr="00ED316C" w:rsidRDefault="00ED316C" w:rsidP="00ED316C">
      <w:pPr>
        <w:pStyle w:val="3TEXT"/>
      </w:pPr>
      <w:r>
        <w:rPr>
          <w:rFonts w:hint="eastAsia"/>
        </w:rPr>
        <w:t>無</w:t>
      </w:r>
    </w:p>
    <w:p w14:paraId="6D3B5449" w14:textId="4E6133AB" w:rsidR="00251705" w:rsidRPr="00D56B13" w:rsidRDefault="00251705" w:rsidP="0058483E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 w:rsidRPr="00D56B13">
        <w:rPr>
          <w:rFonts w:ascii="標楷體" w:hAnsi="標楷體" w:hint="eastAsia"/>
          <w:sz w:val="24"/>
        </w:rPr>
        <w:t>【報表欄位】:</w:t>
      </w:r>
    </w:p>
    <w:tbl>
      <w:tblPr>
        <w:tblW w:w="84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88"/>
        <w:gridCol w:w="3614"/>
        <w:gridCol w:w="3215"/>
      </w:tblGrid>
      <w:tr w:rsidR="001101FB" w:rsidRPr="00D56B13" w14:paraId="3A908D60" w14:textId="77777777" w:rsidTr="00841E93">
        <w:trPr>
          <w:jc w:val="center"/>
        </w:trPr>
        <w:tc>
          <w:tcPr>
            <w:tcW w:w="1588" w:type="dxa"/>
          </w:tcPr>
          <w:p w14:paraId="68AE1E75" w14:textId="77777777" w:rsidR="001101FB" w:rsidRPr="00D56B13" w:rsidRDefault="001101FB" w:rsidP="00820BCE">
            <w:pPr>
              <w:jc w:val="center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欄位</w:t>
            </w:r>
          </w:p>
        </w:tc>
        <w:tc>
          <w:tcPr>
            <w:tcW w:w="3614" w:type="dxa"/>
          </w:tcPr>
          <w:p w14:paraId="7AD34CE9" w14:textId="5A402027" w:rsidR="001101FB" w:rsidRPr="00D56B13" w:rsidRDefault="004D573A" w:rsidP="004D573A">
            <w:pPr>
              <w:jc w:val="center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資料來源</w:t>
            </w:r>
          </w:p>
        </w:tc>
        <w:tc>
          <w:tcPr>
            <w:tcW w:w="3215" w:type="dxa"/>
          </w:tcPr>
          <w:p w14:paraId="173A81C1" w14:textId="09ACD797" w:rsidR="001101FB" w:rsidRPr="00D56B13" w:rsidRDefault="004D573A" w:rsidP="00820BCE">
            <w:pPr>
              <w:jc w:val="center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說明</w:t>
            </w:r>
          </w:p>
        </w:tc>
      </w:tr>
      <w:tr w:rsidR="001101FB" w:rsidRPr="00D56B13" w14:paraId="628781F0" w14:textId="77777777" w:rsidTr="00820BCE">
        <w:trPr>
          <w:jc w:val="center"/>
        </w:trPr>
        <w:tc>
          <w:tcPr>
            <w:tcW w:w="8417" w:type="dxa"/>
            <w:gridSpan w:val="3"/>
          </w:tcPr>
          <w:p w14:paraId="568C618F" w14:textId="77777777" w:rsidR="001101FB" w:rsidRPr="00D56B13" w:rsidRDefault="001101FB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  <w:color w:val="FF0000"/>
              </w:rPr>
              <w:t>報表首</w:t>
            </w:r>
          </w:p>
        </w:tc>
      </w:tr>
      <w:tr w:rsidR="001101FB" w:rsidRPr="00D56B13" w14:paraId="66744D91" w14:textId="77777777" w:rsidTr="00841E93">
        <w:trPr>
          <w:jc w:val="center"/>
        </w:trPr>
        <w:tc>
          <w:tcPr>
            <w:tcW w:w="1588" w:type="dxa"/>
          </w:tcPr>
          <w:p w14:paraId="0390CFF9" w14:textId="77777777" w:rsidR="001101FB" w:rsidRPr="00D56B13" w:rsidRDefault="001101FB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標題</w:t>
            </w:r>
          </w:p>
        </w:tc>
        <w:tc>
          <w:tcPr>
            <w:tcW w:w="3614" w:type="dxa"/>
          </w:tcPr>
          <w:p w14:paraId="658739A1" w14:textId="634DA43F" w:rsidR="007E0F0D" w:rsidRPr="00D56B13" w:rsidRDefault="007E0F0D" w:rsidP="00820BCE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09C50598" w14:textId="12DE42B3" w:rsidR="001101FB" w:rsidRPr="00D56B13" w:rsidRDefault="00744E00" w:rsidP="00744E00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Y</w:t>
            </w:r>
            <w:r>
              <w:rPr>
                <w:rFonts w:ascii="標楷體" w:hAnsi="標楷體"/>
              </w:rPr>
              <w:t>YY</w:t>
            </w:r>
            <w:r>
              <w:rPr>
                <w:rFonts w:ascii="標楷體" w:hAnsi="標楷體" w:hint="eastAsia"/>
              </w:rPr>
              <w:t>年MM</w:t>
            </w:r>
            <w:r w:rsidR="00846C2F">
              <w:rPr>
                <w:rFonts w:ascii="標楷體" w:hAnsi="標楷體" w:hint="eastAsia"/>
              </w:rPr>
              <w:t>月(輸入年月)</w:t>
            </w:r>
            <w:r>
              <w:rPr>
                <w:rFonts w:ascii="標楷體" w:hAnsi="標楷體" w:hint="eastAsia"/>
              </w:rPr>
              <w:t>個人</w:t>
            </w:r>
            <w:r>
              <w:rPr>
                <w:rFonts w:ascii="標楷體" w:hAnsi="標楷體" w:hint="eastAsia"/>
              </w:rPr>
              <w:lastRenderedPageBreak/>
              <w:t>房貸戶-撥款/還款金額比較月</w:t>
            </w:r>
            <w:commentRangeStart w:id="4"/>
            <w:r>
              <w:rPr>
                <w:rFonts w:ascii="標楷體" w:hAnsi="標楷體" w:hint="eastAsia"/>
              </w:rPr>
              <w:t>報表</w:t>
            </w:r>
            <w:commentRangeEnd w:id="4"/>
            <w:r w:rsidR="00E06A0A">
              <w:rPr>
                <w:rStyle w:val="af4"/>
              </w:rPr>
              <w:commentReference w:id="4"/>
            </w:r>
          </w:p>
        </w:tc>
      </w:tr>
      <w:tr w:rsidR="00744E00" w:rsidRPr="00D56B13" w14:paraId="769E2271" w14:textId="77777777" w:rsidTr="00841E93">
        <w:trPr>
          <w:jc w:val="center"/>
        </w:trPr>
        <w:tc>
          <w:tcPr>
            <w:tcW w:w="1588" w:type="dxa"/>
          </w:tcPr>
          <w:p w14:paraId="265A0D20" w14:textId="7E44FDD7" w:rsidR="00744E00" w:rsidRPr="00D56B13" w:rsidRDefault="00744E00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lastRenderedPageBreak/>
              <w:t>機密等級</w:t>
            </w:r>
          </w:p>
        </w:tc>
        <w:tc>
          <w:tcPr>
            <w:tcW w:w="3614" w:type="dxa"/>
          </w:tcPr>
          <w:p w14:paraId="67B65AF1" w14:textId="77777777" w:rsidR="00744E00" w:rsidRPr="00D56B13" w:rsidRDefault="00744E00" w:rsidP="00820BCE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30AA02D1" w14:textId="77777777" w:rsidR="00744E00" w:rsidRDefault="00744E00" w:rsidP="0018556C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固定值:</w:t>
            </w:r>
          </w:p>
          <w:p w14:paraId="59CBB2FB" w14:textId="4F8E77C9" w:rsidR="00744E00" w:rsidRPr="00D56B13" w:rsidRDefault="00744E00" w:rsidP="0018556C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密</w:t>
            </w:r>
          </w:p>
        </w:tc>
      </w:tr>
      <w:tr w:rsidR="00744E00" w:rsidRPr="00D56B13" w14:paraId="33DDA50A" w14:textId="77777777" w:rsidTr="00841E93">
        <w:trPr>
          <w:jc w:val="center"/>
        </w:trPr>
        <w:tc>
          <w:tcPr>
            <w:tcW w:w="1588" w:type="dxa"/>
          </w:tcPr>
          <w:p w14:paraId="24B5AB27" w14:textId="6259006A" w:rsidR="00744E00" w:rsidRDefault="00744E00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單位</w:t>
            </w:r>
          </w:p>
        </w:tc>
        <w:tc>
          <w:tcPr>
            <w:tcW w:w="3614" w:type="dxa"/>
          </w:tcPr>
          <w:p w14:paraId="6873B1C2" w14:textId="77777777" w:rsidR="00744E00" w:rsidRPr="00D56B13" w:rsidRDefault="00744E00" w:rsidP="00820BCE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28BC1B5B" w14:textId="77777777" w:rsidR="00744E00" w:rsidRDefault="00744E00" w:rsidP="0018556C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固定值:</w:t>
            </w:r>
          </w:p>
          <w:p w14:paraId="39776154" w14:textId="373E2C55" w:rsidR="00744E00" w:rsidRDefault="00744E00" w:rsidP="0018556C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億元</w:t>
            </w:r>
          </w:p>
        </w:tc>
      </w:tr>
      <w:tr w:rsidR="001101FB" w:rsidRPr="00D56B13" w14:paraId="49E3FDFF" w14:textId="77777777" w:rsidTr="00820BCE">
        <w:trPr>
          <w:jc w:val="center"/>
        </w:trPr>
        <w:tc>
          <w:tcPr>
            <w:tcW w:w="8417" w:type="dxa"/>
            <w:gridSpan w:val="3"/>
          </w:tcPr>
          <w:p w14:paraId="6A75F279" w14:textId="58F79A00" w:rsidR="001101FB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  <w:color w:val="FF0000"/>
              </w:rPr>
              <w:t>明細</w:t>
            </w:r>
          </w:p>
        </w:tc>
      </w:tr>
      <w:tr w:rsidR="001101FB" w:rsidRPr="00D56B13" w14:paraId="4147BA6E" w14:textId="77777777" w:rsidTr="00841E93">
        <w:trPr>
          <w:jc w:val="center"/>
        </w:trPr>
        <w:tc>
          <w:tcPr>
            <w:tcW w:w="1588" w:type="dxa"/>
          </w:tcPr>
          <w:p w14:paraId="4A940B02" w14:textId="3A2983BB" w:rsidR="001101FB" w:rsidRPr="00D56B13" w:rsidRDefault="00846C2F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期間</w:t>
            </w:r>
          </w:p>
        </w:tc>
        <w:tc>
          <w:tcPr>
            <w:tcW w:w="3614" w:type="dxa"/>
          </w:tcPr>
          <w:p w14:paraId="2C7730BB" w14:textId="2667E0AA" w:rsidR="001101FB" w:rsidRPr="00D56B13" w:rsidRDefault="001101FB" w:rsidP="00846C2F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73954A13" w14:textId="137C7E67" w:rsidR="007764C1" w:rsidRPr="00D56B13" w:rsidRDefault="007764C1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輸入年月區間中的各月</w:t>
            </w:r>
          </w:p>
        </w:tc>
      </w:tr>
      <w:tr w:rsidR="00846C2F" w:rsidRPr="00D56B13" w14:paraId="0B87AD3F" w14:textId="77777777" w:rsidTr="00841E93">
        <w:trPr>
          <w:jc w:val="center"/>
        </w:trPr>
        <w:tc>
          <w:tcPr>
            <w:tcW w:w="1588" w:type="dxa"/>
          </w:tcPr>
          <w:p w14:paraId="5948BC5D" w14:textId="1D9EE9FB" w:rsidR="00846C2F" w:rsidRDefault="00846C2F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撥款(a)</w:t>
            </w:r>
          </w:p>
        </w:tc>
        <w:tc>
          <w:tcPr>
            <w:tcW w:w="3614" w:type="dxa"/>
          </w:tcPr>
          <w:p w14:paraId="566F2BBA" w14:textId="092C7832" w:rsidR="00846C2F" w:rsidRPr="00D56B13" w:rsidRDefault="003F47C0" w:rsidP="00846C2F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Lo</w:t>
            </w:r>
            <w:r>
              <w:rPr>
                <w:rFonts w:ascii="標楷體" w:hAnsi="標楷體"/>
              </w:rPr>
              <w:t>anBorMain</w:t>
            </w:r>
            <w:r w:rsidR="007764C1">
              <w:rPr>
                <w:rFonts w:ascii="標楷體" w:hAnsi="標楷體" w:hint="eastAsia"/>
              </w:rPr>
              <w:t>.</w:t>
            </w:r>
            <w:r>
              <w:rPr>
                <w:rFonts w:ascii="標楷體" w:hAnsi="標楷體"/>
              </w:rPr>
              <w:t>Drawdown</w:t>
            </w:r>
            <w:r>
              <w:rPr>
                <w:rFonts w:ascii="標楷體" w:hAnsi="標楷體" w:hint="eastAsia"/>
              </w:rPr>
              <w:t>Da</w:t>
            </w:r>
            <w:r>
              <w:rPr>
                <w:rFonts w:ascii="標楷體" w:hAnsi="標楷體"/>
              </w:rPr>
              <w:t>te</w:t>
            </w:r>
          </w:p>
        </w:tc>
        <w:tc>
          <w:tcPr>
            <w:tcW w:w="3215" w:type="dxa"/>
          </w:tcPr>
          <w:p w14:paraId="01ED66A6" w14:textId="276C85D3" w:rsidR="00846C2F" w:rsidRPr="00D56B13" w:rsidRDefault="003F47C0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取年月</w:t>
            </w:r>
          </w:p>
        </w:tc>
      </w:tr>
      <w:tr w:rsidR="00841E93" w:rsidRPr="00D56B13" w14:paraId="77079852" w14:textId="77777777" w:rsidTr="00841E93">
        <w:trPr>
          <w:jc w:val="center"/>
        </w:trPr>
        <w:tc>
          <w:tcPr>
            <w:tcW w:w="1588" w:type="dxa"/>
          </w:tcPr>
          <w:p w14:paraId="7E681C62" w14:textId="5DF927B9" w:rsidR="00841E93" w:rsidRDefault="00841E93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結清-利率高轉貸</w:t>
            </w:r>
          </w:p>
        </w:tc>
        <w:tc>
          <w:tcPr>
            <w:tcW w:w="3614" w:type="dxa"/>
          </w:tcPr>
          <w:p w14:paraId="7B15CC4A" w14:textId="5DB18B48" w:rsidR="00841E93" w:rsidRPr="00D56B13" w:rsidRDefault="00841E93" w:rsidP="00846C2F">
            <w:pPr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>MonthlyLoanBal</w:t>
            </w:r>
            <w:r>
              <w:rPr>
                <w:rFonts w:ascii="標楷體" w:hAnsi="標楷體" w:hint="eastAsia"/>
              </w:rPr>
              <w:t>.Lo</w:t>
            </w:r>
            <w:r>
              <w:rPr>
                <w:rFonts w:ascii="標楷體" w:hAnsi="標楷體"/>
              </w:rPr>
              <w:t>anBalance</w:t>
            </w:r>
          </w:p>
        </w:tc>
        <w:tc>
          <w:tcPr>
            <w:tcW w:w="3215" w:type="dxa"/>
            <w:vMerge w:val="restart"/>
          </w:tcPr>
          <w:p w14:paraId="2A7FFD2A" w14:textId="2523111B" w:rsidR="00841E93" w:rsidRDefault="00841E93" w:rsidP="00841E9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依據清償代碼區分還款原因，優先以清償原因代碼[Fa</w:t>
            </w:r>
            <w:r>
              <w:rPr>
                <w:rFonts w:ascii="標楷體" w:hAnsi="標楷體"/>
              </w:rPr>
              <w:t>cClose.</w:t>
            </w:r>
            <w:r w:rsidRPr="00AB7D25">
              <w:rPr>
                <w:rFonts w:ascii="標楷體" w:hAnsi="標楷體"/>
              </w:rPr>
              <w:t>CloseReasonCode</w:t>
            </w:r>
            <w:r>
              <w:rPr>
                <w:rFonts w:ascii="標楷體" w:hAnsi="標楷體"/>
              </w:rPr>
              <w:t>]</w:t>
            </w:r>
            <w:r>
              <w:rPr>
                <w:rFonts w:ascii="標楷體" w:hAnsi="標楷體" w:hint="eastAsia"/>
              </w:rPr>
              <w:t>，否則以[Fa</w:t>
            </w:r>
            <w:r>
              <w:rPr>
                <w:rFonts w:ascii="標楷體" w:hAnsi="標楷體"/>
              </w:rPr>
              <w:t>c</w:t>
            </w:r>
            <w:r>
              <w:rPr>
                <w:rFonts w:ascii="標楷體" w:hAnsi="標楷體" w:hint="eastAsia"/>
              </w:rPr>
              <w:t>Ma</w:t>
            </w:r>
            <w:r>
              <w:rPr>
                <w:rFonts w:ascii="標楷體" w:hAnsi="標楷體"/>
              </w:rPr>
              <w:t>in.</w:t>
            </w:r>
            <w:r>
              <w:rPr>
                <w:rFonts w:ascii="標楷體" w:hAnsi="標楷體" w:hint="eastAsia"/>
                <w:color w:val="000000"/>
              </w:rPr>
              <w:t>AdvanceCloseCode</w:t>
            </w:r>
            <w:r>
              <w:rPr>
                <w:rFonts w:ascii="標楷體" w:hAnsi="標楷體" w:hint="eastAsia"/>
              </w:rPr>
              <w:t>]提前清償原因代碼。</w:t>
            </w:r>
          </w:p>
          <w:p w14:paraId="1946024A" w14:textId="67A829AA" w:rsidR="00841E93" w:rsidRDefault="00841E93" w:rsidP="00841E93">
            <w:pPr>
              <w:widowControl/>
              <w:rPr>
                <w:rFonts w:ascii="標楷體" w:hAnsi="標楷體"/>
                <w:color w:val="000000"/>
              </w:rPr>
            </w:pPr>
            <w:r>
              <w:rPr>
                <w:rFonts w:ascii="標楷體" w:hAnsi="標楷體" w:hint="eastAsia"/>
                <w:color w:val="000000"/>
              </w:rPr>
              <w:t>請至共用代碼檔查詢</w:t>
            </w:r>
            <w:r w:rsidR="008A34D4">
              <w:rPr>
                <w:rFonts w:ascii="標楷體" w:hAnsi="標楷體" w:hint="eastAsia"/>
                <w:color w:val="000000"/>
              </w:rPr>
              <w:t>：</w:t>
            </w:r>
          </w:p>
          <w:p w14:paraId="155F7CA7" w14:textId="7545FE9F" w:rsidR="00841E93" w:rsidRDefault="00841E93" w:rsidP="00841E93">
            <w:pPr>
              <w:widowControl/>
              <w:rPr>
                <w:rFonts w:ascii="標楷體" w:hAnsi="標楷體"/>
                <w:color w:val="000000"/>
              </w:rPr>
            </w:pPr>
            <w:r>
              <w:rPr>
                <w:rFonts w:ascii="標楷體" w:hAnsi="標楷體" w:hint="eastAsia"/>
                <w:color w:val="000000"/>
              </w:rPr>
              <w:t>00:無</w:t>
            </w:r>
            <w:r>
              <w:rPr>
                <w:rFonts w:ascii="標楷體" w:hAnsi="標楷體" w:hint="eastAsia"/>
                <w:color w:val="000000"/>
              </w:rPr>
              <w:br/>
              <w:t>01:買賣</w:t>
            </w:r>
            <w:r>
              <w:rPr>
                <w:rFonts w:ascii="標楷體" w:hAnsi="標楷體" w:hint="eastAsia"/>
                <w:color w:val="000000"/>
              </w:rPr>
              <w:br/>
              <w:t>02:自行還清</w:t>
            </w:r>
            <w:r>
              <w:rPr>
                <w:rFonts w:ascii="標楷體" w:hAnsi="標楷體" w:hint="eastAsia"/>
                <w:color w:val="000000"/>
              </w:rPr>
              <w:br/>
              <w:t>03:軍功教勞工貸款轉貸</w:t>
            </w:r>
            <w:r>
              <w:rPr>
                <w:rFonts w:ascii="標楷體" w:hAnsi="標楷體" w:hint="eastAsia"/>
                <w:color w:val="000000"/>
              </w:rPr>
              <w:br/>
              <w:t>04:利率過高轉貸</w:t>
            </w:r>
            <w:r>
              <w:rPr>
                <w:rFonts w:ascii="標楷體" w:hAnsi="標楷體" w:hint="eastAsia"/>
                <w:color w:val="000000"/>
              </w:rPr>
              <w:br/>
              <w:t>05:增貸不准轉貸</w:t>
            </w:r>
            <w:r>
              <w:rPr>
                <w:rFonts w:ascii="標楷體" w:hAnsi="標楷體" w:hint="eastAsia"/>
                <w:color w:val="000000"/>
              </w:rPr>
              <w:br/>
              <w:t>06:額度內動支不准轉貸</w:t>
            </w:r>
            <w:r>
              <w:rPr>
                <w:rFonts w:ascii="標楷體" w:hAnsi="標楷體" w:hint="eastAsia"/>
                <w:color w:val="000000"/>
              </w:rPr>
              <w:br/>
              <w:t>07:內部代償</w:t>
            </w:r>
            <w:r>
              <w:rPr>
                <w:rFonts w:ascii="標楷體" w:hAnsi="標楷體" w:hint="eastAsia"/>
                <w:color w:val="000000"/>
              </w:rPr>
              <w:br/>
              <w:t>08:借新還舊</w:t>
            </w:r>
            <w:r>
              <w:rPr>
                <w:rFonts w:ascii="標楷體" w:hAnsi="標楷體" w:hint="eastAsia"/>
                <w:color w:val="000000"/>
              </w:rPr>
              <w:br/>
              <w:t>09:其他</w:t>
            </w:r>
            <w:r>
              <w:rPr>
                <w:rFonts w:ascii="標楷體" w:hAnsi="標楷體" w:hint="eastAsia"/>
                <w:color w:val="000000"/>
              </w:rPr>
              <w:br/>
              <w:t>10:買回</w:t>
            </w:r>
            <w:r>
              <w:rPr>
                <w:rFonts w:ascii="標楷體" w:hAnsi="標楷體" w:hint="eastAsia"/>
                <w:color w:val="000000"/>
              </w:rPr>
              <w:br/>
              <w:t>11:綁約期還款</w:t>
            </w:r>
          </w:p>
          <w:p w14:paraId="0E4B3A48" w14:textId="7F34DFF0" w:rsidR="00841E93" w:rsidRPr="00841E93" w:rsidRDefault="00841E93" w:rsidP="00841E93">
            <w:pPr>
              <w:rPr>
                <w:rFonts w:ascii="標楷體" w:hAnsi="標楷體"/>
              </w:rPr>
            </w:pPr>
          </w:p>
        </w:tc>
      </w:tr>
      <w:tr w:rsidR="00841E93" w:rsidRPr="00D56B13" w14:paraId="5B22E9A6" w14:textId="77777777" w:rsidTr="00841E93">
        <w:trPr>
          <w:jc w:val="center"/>
        </w:trPr>
        <w:tc>
          <w:tcPr>
            <w:tcW w:w="1588" w:type="dxa"/>
          </w:tcPr>
          <w:p w14:paraId="735B4A91" w14:textId="29848B31" w:rsidR="00841E93" w:rsidRDefault="00841E93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結清-買賣</w:t>
            </w:r>
          </w:p>
        </w:tc>
        <w:tc>
          <w:tcPr>
            <w:tcW w:w="3614" w:type="dxa"/>
          </w:tcPr>
          <w:p w14:paraId="10488FB2" w14:textId="1CB1AB76" w:rsidR="00841E93" w:rsidRPr="00D56B13" w:rsidRDefault="00841E93" w:rsidP="00846C2F">
            <w:pPr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>MonthlyLoanBal</w:t>
            </w:r>
            <w:r>
              <w:rPr>
                <w:rFonts w:ascii="標楷體" w:hAnsi="標楷體" w:hint="eastAsia"/>
              </w:rPr>
              <w:t>.Lo</w:t>
            </w:r>
            <w:r>
              <w:rPr>
                <w:rFonts w:ascii="標楷體" w:hAnsi="標楷體"/>
              </w:rPr>
              <w:t>anBalance</w:t>
            </w:r>
          </w:p>
        </w:tc>
        <w:tc>
          <w:tcPr>
            <w:tcW w:w="3215" w:type="dxa"/>
            <w:vMerge/>
          </w:tcPr>
          <w:p w14:paraId="4ABD4C3F" w14:textId="77777777" w:rsidR="00841E93" w:rsidRPr="00D56B13" w:rsidRDefault="00841E93" w:rsidP="00820BCE">
            <w:pPr>
              <w:rPr>
                <w:rFonts w:ascii="標楷體" w:hAnsi="標楷體"/>
              </w:rPr>
            </w:pPr>
          </w:p>
        </w:tc>
      </w:tr>
      <w:tr w:rsidR="00841E93" w:rsidRPr="00D56B13" w14:paraId="35A3BFE5" w14:textId="77777777" w:rsidTr="00841E93">
        <w:trPr>
          <w:jc w:val="center"/>
        </w:trPr>
        <w:tc>
          <w:tcPr>
            <w:tcW w:w="1588" w:type="dxa"/>
          </w:tcPr>
          <w:p w14:paraId="2A557579" w14:textId="38E0F378" w:rsidR="00841E93" w:rsidRDefault="00841E93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結清-自行還款等</w:t>
            </w:r>
          </w:p>
        </w:tc>
        <w:tc>
          <w:tcPr>
            <w:tcW w:w="3614" w:type="dxa"/>
          </w:tcPr>
          <w:p w14:paraId="2B88638C" w14:textId="3683DC26" w:rsidR="00841E93" w:rsidRPr="00D56B13" w:rsidRDefault="00841E93" w:rsidP="00846C2F">
            <w:pPr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>MonthlyLoanBal</w:t>
            </w:r>
            <w:r>
              <w:rPr>
                <w:rFonts w:ascii="標楷體" w:hAnsi="標楷體" w:hint="eastAsia"/>
              </w:rPr>
              <w:t>.Lo</w:t>
            </w:r>
            <w:r>
              <w:rPr>
                <w:rFonts w:ascii="標楷體" w:hAnsi="標楷體"/>
              </w:rPr>
              <w:t>anBalance</w:t>
            </w:r>
          </w:p>
        </w:tc>
        <w:tc>
          <w:tcPr>
            <w:tcW w:w="3215" w:type="dxa"/>
            <w:vMerge/>
          </w:tcPr>
          <w:p w14:paraId="2A5FBB5E" w14:textId="77777777" w:rsidR="00841E93" w:rsidRPr="00D56B13" w:rsidRDefault="00841E93" w:rsidP="00820BCE">
            <w:pPr>
              <w:rPr>
                <w:rFonts w:ascii="標楷體" w:hAnsi="標楷體"/>
              </w:rPr>
            </w:pPr>
          </w:p>
        </w:tc>
      </w:tr>
      <w:tr w:rsidR="00846C2F" w:rsidRPr="00D56B13" w14:paraId="633D33C6" w14:textId="77777777" w:rsidTr="00841E93">
        <w:trPr>
          <w:jc w:val="center"/>
        </w:trPr>
        <w:tc>
          <w:tcPr>
            <w:tcW w:w="1588" w:type="dxa"/>
          </w:tcPr>
          <w:p w14:paraId="2852C36C" w14:textId="5982CACB" w:rsidR="00846C2F" w:rsidRDefault="00846C2F" w:rsidP="00846C2F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結清-小計</w:t>
            </w:r>
          </w:p>
        </w:tc>
        <w:tc>
          <w:tcPr>
            <w:tcW w:w="3614" w:type="dxa"/>
          </w:tcPr>
          <w:p w14:paraId="0A1FBE82" w14:textId="2DB3477C" w:rsidR="00846C2F" w:rsidRPr="00D56B13" w:rsidRDefault="00846C2F" w:rsidP="00846C2F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7EDC4482" w14:textId="6FC485C7" w:rsidR="00846C2F" w:rsidRPr="00D56B13" w:rsidRDefault="00F8007F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(還款(b)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結清-利率高轉貸) + (還款(b)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結清-買賣) + (還款(b)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結清-自行還款等)</w:t>
            </w:r>
          </w:p>
        </w:tc>
      </w:tr>
      <w:tr w:rsidR="00846C2F" w:rsidRPr="00D56B13" w14:paraId="26B33345" w14:textId="77777777" w:rsidTr="00841E93">
        <w:trPr>
          <w:jc w:val="center"/>
        </w:trPr>
        <w:tc>
          <w:tcPr>
            <w:tcW w:w="1588" w:type="dxa"/>
          </w:tcPr>
          <w:p w14:paraId="1018B20A" w14:textId="12B91063" w:rsidR="00846C2F" w:rsidRDefault="00846C2F" w:rsidP="00846C2F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非結清-部分還款</w:t>
            </w:r>
          </w:p>
        </w:tc>
        <w:tc>
          <w:tcPr>
            <w:tcW w:w="3614" w:type="dxa"/>
          </w:tcPr>
          <w:p w14:paraId="1E72E042" w14:textId="2765BDEB" w:rsidR="00846C2F" w:rsidRPr="00D56B13" w:rsidRDefault="00841E93" w:rsidP="00846C2F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Lo</w:t>
            </w:r>
            <w:r>
              <w:rPr>
                <w:rFonts w:ascii="標楷體" w:hAnsi="標楷體"/>
              </w:rPr>
              <w:t>anBorTx</w:t>
            </w:r>
            <w:r w:rsidR="007764C1">
              <w:rPr>
                <w:rFonts w:ascii="標楷體" w:hAnsi="標楷體" w:hint="eastAsia"/>
              </w:rPr>
              <w:t>.</w:t>
            </w:r>
            <w:r w:rsidR="005E500C" w:rsidRPr="00AB7D25">
              <w:rPr>
                <w:rFonts w:ascii="標楷體" w:hAnsi="標楷體"/>
              </w:rPr>
              <w:t>Principal</w:t>
            </w:r>
          </w:p>
        </w:tc>
        <w:tc>
          <w:tcPr>
            <w:tcW w:w="3215" w:type="dxa"/>
          </w:tcPr>
          <w:p w14:paraId="0B32A18D" w14:textId="77777777" w:rsidR="005E500C" w:rsidRDefault="005E500C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交易別為L3200還款</w:t>
            </w:r>
          </w:p>
          <w:p w14:paraId="099E651B" w14:textId="77777777" w:rsidR="005E500C" w:rsidRDefault="005E500C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或</w:t>
            </w:r>
          </w:p>
          <w:p w14:paraId="3812076A" w14:textId="1D00B716" w:rsidR="00846C2F" w:rsidRPr="00D56B13" w:rsidRDefault="005E500C" w:rsidP="00077CF5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L3420結案登陸且結案區分為0</w:t>
            </w:r>
            <w:r w:rsidR="00077CF5">
              <w:rPr>
                <w:rFonts w:ascii="標楷體" w:hAnsi="標楷體" w:hint="eastAsia"/>
              </w:rPr>
              <w:t>[</w:t>
            </w:r>
            <w:r>
              <w:rPr>
                <w:rFonts w:ascii="標楷體" w:hAnsi="標楷體" w:hint="eastAsia"/>
              </w:rPr>
              <w:t>正常</w:t>
            </w:r>
            <w:r w:rsidR="00077CF5">
              <w:rPr>
                <w:rFonts w:ascii="標楷體" w:hAnsi="標楷體" w:hint="eastAsia"/>
              </w:rPr>
              <w:t>]</w:t>
            </w:r>
          </w:p>
        </w:tc>
      </w:tr>
      <w:tr w:rsidR="00846C2F" w:rsidRPr="00D56B13" w14:paraId="1366379E" w14:textId="77777777" w:rsidTr="00841E93">
        <w:trPr>
          <w:jc w:val="center"/>
        </w:trPr>
        <w:tc>
          <w:tcPr>
            <w:tcW w:w="1588" w:type="dxa"/>
          </w:tcPr>
          <w:p w14:paraId="44DBFD33" w14:textId="7D1B530F" w:rsidR="00846C2F" w:rsidRDefault="00846C2F" w:rsidP="00846C2F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非結清-本金攤提</w:t>
            </w:r>
          </w:p>
        </w:tc>
        <w:tc>
          <w:tcPr>
            <w:tcW w:w="3614" w:type="dxa"/>
          </w:tcPr>
          <w:p w14:paraId="468D64AB" w14:textId="4E44E8CF" w:rsidR="00846C2F" w:rsidRPr="00D56B13" w:rsidRDefault="005E500C" w:rsidP="00846C2F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Lo</w:t>
            </w:r>
            <w:r>
              <w:rPr>
                <w:rFonts w:ascii="標楷體" w:hAnsi="標楷體"/>
              </w:rPr>
              <w:t>anBorTx</w:t>
            </w:r>
            <w:r>
              <w:rPr>
                <w:rFonts w:ascii="標楷體" w:hAnsi="標楷體" w:hint="eastAsia"/>
              </w:rPr>
              <w:t>.</w:t>
            </w:r>
            <w:r w:rsidRPr="00AB7D25">
              <w:rPr>
                <w:rFonts w:ascii="標楷體" w:hAnsi="標楷體"/>
              </w:rPr>
              <w:t>Principal</w:t>
            </w:r>
          </w:p>
        </w:tc>
        <w:tc>
          <w:tcPr>
            <w:tcW w:w="3215" w:type="dxa"/>
          </w:tcPr>
          <w:p w14:paraId="395BD77A" w14:textId="53F26BD1" w:rsidR="00846C2F" w:rsidRPr="00D56B13" w:rsidRDefault="005E500C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交易別為L3200且結案區分是</w:t>
            </w:r>
            <w:r>
              <w:rPr>
                <w:rFonts w:ascii="標楷體" w:hAnsi="標楷體"/>
              </w:rPr>
              <w:t>NULL</w:t>
            </w:r>
          </w:p>
        </w:tc>
      </w:tr>
      <w:tr w:rsidR="00846C2F" w:rsidRPr="00D56B13" w14:paraId="3C5722DE" w14:textId="77777777" w:rsidTr="00841E93">
        <w:trPr>
          <w:jc w:val="center"/>
        </w:trPr>
        <w:tc>
          <w:tcPr>
            <w:tcW w:w="1588" w:type="dxa"/>
          </w:tcPr>
          <w:p w14:paraId="0069F65A" w14:textId="7E8CB070" w:rsidR="00846C2F" w:rsidRDefault="00846C2F" w:rsidP="00846C2F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非結清-轉催收</w:t>
            </w:r>
          </w:p>
        </w:tc>
        <w:tc>
          <w:tcPr>
            <w:tcW w:w="3614" w:type="dxa"/>
          </w:tcPr>
          <w:p w14:paraId="7C1C8C12" w14:textId="0E0BB78B" w:rsidR="00846C2F" w:rsidRPr="00D56B13" w:rsidRDefault="005E500C" w:rsidP="00846C2F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Lo</w:t>
            </w:r>
            <w:r>
              <w:rPr>
                <w:rFonts w:ascii="標楷體" w:hAnsi="標楷體"/>
              </w:rPr>
              <w:t>anBorTx</w:t>
            </w:r>
            <w:r>
              <w:rPr>
                <w:rFonts w:ascii="標楷體" w:hAnsi="標楷體" w:hint="eastAsia"/>
              </w:rPr>
              <w:t>.</w:t>
            </w:r>
            <w:r w:rsidRPr="00AB7D25">
              <w:rPr>
                <w:rFonts w:ascii="標楷體" w:hAnsi="標楷體"/>
              </w:rPr>
              <w:t>Principal</w:t>
            </w:r>
          </w:p>
        </w:tc>
        <w:tc>
          <w:tcPr>
            <w:tcW w:w="3215" w:type="dxa"/>
          </w:tcPr>
          <w:p w14:paraId="6E368347" w14:textId="55244E58" w:rsidR="00846C2F" w:rsidRPr="00D56B13" w:rsidRDefault="00077CF5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交易別為L3420且結案區分為3[轉催收]</w:t>
            </w:r>
          </w:p>
        </w:tc>
      </w:tr>
      <w:tr w:rsidR="00846C2F" w:rsidRPr="00D56B13" w14:paraId="1EC9344E" w14:textId="77777777" w:rsidTr="00841E93">
        <w:trPr>
          <w:jc w:val="center"/>
        </w:trPr>
        <w:tc>
          <w:tcPr>
            <w:tcW w:w="1588" w:type="dxa"/>
          </w:tcPr>
          <w:p w14:paraId="552CD59E" w14:textId="065E0F86" w:rsidR="00846C2F" w:rsidRDefault="00846C2F" w:rsidP="00846C2F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非結清-小計</w:t>
            </w:r>
          </w:p>
        </w:tc>
        <w:tc>
          <w:tcPr>
            <w:tcW w:w="3614" w:type="dxa"/>
          </w:tcPr>
          <w:p w14:paraId="340C03ED" w14:textId="5FF2A00B" w:rsidR="00846C2F" w:rsidRPr="00D56B13" w:rsidRDefault="00846C2F" w:rsidP="00846C2F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4BFF5E15" w14:textId="7B092A59" w:rsidR="00846C2F" w:rsidRPr="00D56B13" w:rsidRDefault="00F8007F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(還款(b)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非結清-部分還款) + (還款(b)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非結清-本金攤提) + (還款(b)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非結清-小計)</w:t>
            </w:r>
          </w:p>
        </w:tc>
      </w:tr>
      <w:tr w:rsidR="00846C2F" w:rsidRPr="00D56B13" w14:paraId="078A7584" w14:textId="77777777" w:rsidTr="00841E93">
        <w:trPr>
          <w:jc w:val="center"/>
        </w:trPr>
        <w:tc>
          <w:tcPr>
            <w:tcW w:w="1588" w:type="dxa"/>
          </w:tcPr>
          <w:p w14:paraId="4647A5FB" w14:textId="72A619CD" w:rsidR="00846C2F" w:rsidRDefault="00846C2F" w:rsidP="00846C2F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 xml:space="preserve">合計 </w:t>
            </w:r>
          </w:p>
        </w:tc>
        <w:tc>
          <w:tcPr>
            <w:tcW w:w="3614" w:type="dxa"/>
          </w:tcPr>
          <w:p w14:paraId="45B77309" w14:textId="19C1242E" w:rsidR="00846C2F" w:rsidRPr="00D56B13" w:rsidRDefault="00846C2F" w:rsidP="00846C2F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29C50CD8" w14:textId="5CA6BB46" w:rsidR="00846C2F" w:rsidRPr="00D56B13" w:rsidRDefault="006819E3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(還款(b)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結清-小計) +(還款(b)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非結清-小計)</w:t>
            </w:r>
          </w:p>
        </w:tc>
      </w:tr>
      <w:tr w:rsidR="00846C2F" w:rsidRPr="00D56B13" w14:paraId="0C808236" w14:textId="77777777" w:rsidTr="00841E93">
        <w:trPr>
          <w:jc w:val="center"/>
        </w:trPr>
        <w:tc>
          <w:tcPr>
            <w:tcW w:w="1588" w:type="dxa"/>
          </w:tcPr>
          <w:p w14:paraId="6794E203" w14:textId="7476A044" w:rsidR="00846C2F" w:rsidRDefault="00846C2F" w:rsidP="00846C2F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淨增減(</w:t>
            </w:r>
            <w:r>
              <w:rPr>
                <w:rFonts w:ascii="標楷體" w:hAnsi="標楷體"/>
              </w:rPr>
              <w:t>c=a-b</w:t>
            </w:r>
            <w:r>
              <w:rPr>
                <w:rFonts w:ascii="標楷體" w:hAnsi="標楷體" w:hint="eastAsia"/>
              </w:rPr>
              <w:t>)</w:t>
            </w:r>
          </w:p>
        </w:tc>
        <w:tc>
          <w:tcPr>
            <w:tcW w:w="3614" w:type="dxa"/>
          </w:tcPr>
          <w:p w14:paraId="55AF7F48" w14:textId="7A650EAD" w:rsidR="00846C2F" w:rsidRPr="00D56B13" w:rsidRDefault="00846C2F" w:rsidP="00846C2F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48B2C01A" w14:textId="7AA11392" w:rsidR="00846C2F" w:rsidRPr="00D56B13" w:rsidRDefault="006819E3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 xml:space="preserve">撥款(a) </w:t>
            </w:r>
            <w:r>
              <w:rPr>
                <w:rFonts w:ascii="標楷體" w:hAnsi="標楷體"/>
              </w:rPr>
              <w:t xml:space="preserve">– </w:t>
            </w:r>
            <w:r>
              <w:rPr>
                <w:rFonts w:ascii="標楷體" w:hAnsi="標楷體" w:hint="eastAsia"/>
              </w:rPr>
              <w:t>(還款(b)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合計)</w:t>
            </w:r>
          </w:p>
        </w:tc>
      </w:tr>
      <w:tr w:rsidR="00846C2F" w:rsidRPr="00D56B13" w14:paraId="6DE1CE5B" w14:textId="77777777" w:rsidTr="00841E93">
        <w:trPr>
          <w:jc w:val="center"/>
        </w:trPr>
        <w:tc>
          <w:tcPr>
            <w:tcW w:w="1588" w:type="dxa"/>
          </w:tcPr>
          <w:p w14:paraId="3CABF042" w14:textId="141E9B44" w:rsidR="00846C2F" w:rsidRDefault="00846C2F" w:rsidP="00846C2F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月底餘額</w:t>
            </w:r>
          </w:p>
        </w:tc>
        <w:tc>
          <w:tcPr>
            <w:tcW w:w="3614" w:type="dxa"/>
          </w:tcPr>
          <w:p w14:paraId="2B2CE1E7" w14:textId="11EEF792" w:rsidR="00846C2F" w:rsidRPr="00D56B13" w:rsidRDefault="008A34D4" w:rsidP="00846C2F">
            <w:pPr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>MonthlyLoanBal</w:t>
            </w:r>
            <w:r w:rsidR="007764C1">
              <w:rPr>
                <w:rFonts w:ascii="標楷體" w:hAnsi="標楷體" w:hint="eastAsia"/>
              </w:rPr>
              <w:t>.</w:t>
            </w:r>
            <w:r w:rsidR="00F8007F" w:rsidRPr="00F8007F">
              <w:rPr>
                <w:rFonts w:ascii="標楷體" w:hAnsi="標楷體"/>
              </w:rPr>
              <w:t>LoanBalance</w:t>
            </w:r>
          </w:p>
        </w:tc>
        <w:tc>
          <w:tcPr>
            <w:tcW w:w="3215" w:type="dxa"/>
          </w:tcPr>
          <w:p w14:paraId="73E33128" w14:textId="77777777" w:rsidR="00846C2F" w:rsidRPr="00D56B13" w:rsidRDefault="00846C2F" w:rsidP="00820BCE">
            <w:pPr>
              <w:rPr>
                <w:rFonts w:ascii="標楷體" w:hAnsi="標楷體"/>
              </w:rPr>
            </w:pPr>
          </w:p>
        </w:tc>
      </w:tr>
      <w:tr w:rsidR="00846C2F" w:rsidRPr="00D56B13" w14:paraId="324CB600" w14:textId="77777777" w:rsidTr="00841E93">
        <w:trPr>
          <w:jc w:val="center"/>
        </w:trPr>
        <w:tc>
          <w:tcPr>
            <w:tcW w:w="1588" w:type="dxa"/>
          </w:tcPr>
          <w:p w14:paraId="46B61A61" w14:textId="4C30112A" w:rsidR="00846C2F" w:rsidRDefault="00846C2F" w:rsidP="006819E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YYY年合計</w:t>
            </w:r>
          </w:p>
        </w:tc>
        <w:tc>
          <w:tcPr>
            <w:tcW w:w="3614" w:type="dxa"/>
          </w:tcPr>
          <w:p w14:paraId="531ED8E6" w14:textId="77777777" w:rsidR="00846C2F" w:rsidRPr="00846C2F" w:rsidRDefault="00846C2F" w:rsidP="00846C2F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6173CB57" w14:textId="2D7C3FB5" w:rsidR="00846C2F" w:rsidRPr="00D56B13" w:rsidRDefault="00846C2F" w:rsidP="00820BCE">
            <w:pPr>
              <w:rPr>
                <w:rFonts w:ascii="標楷體" w:hAnsi="標楷體"/>
              </w:rPr>
            </w:pPr>
          </w:p>
        </w:tc>
      </w:tr>
      <w:tr w:rsidR="00846C2F" w:rsidRPr="00D56B13" w14:paraId="590D38F4" w14:textId="77777777" w:rsidTr="00841E93">
        <w:trPr>
          <w:jc w:val="center"/>
        </w:trPr>
        <w:tc>
          <w:tcPr>
            <w:tcW w:w="1588" w:type="dxa"/>
          </w:tcPr>
          <w:p w14:paraId="2527A6E3" w14:textId="582C1EC3" w:rsidR="00846C2F" w:rsidRDefault="00846C2F" w:rsidP="006819E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YYY年月平均</w:t>
            </w:r>
          </w:p>
        </w:tc>
        <w:tc>
          <w:tcPr>
            <w:tcW w:w="3614" w:type="dxa"/>
          </w:tcPr>
          <w:p w14:paraId="7D3A20C3" w14:textId="77777777" w:rsidR="00846C2F" w:rsidRPr="00846C2F" w:rsidRDefault="00846C2F" w:rsidP="00846C2F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3A07D1ED" w14:textId="77777777" w:rsidR="00846C2F" w:rsidRPr="00D56B13" w:rsidRDefault="00846C2F" w:rsidP="00820BCE">
            <w:pPr>
              <w:rPr>
                <w:rFonts w:ascii="標楷體" w:hAnsi="標楷體"/>
              </w:rPr>
            </w:pPr>
          </w:p>
        </w:tc>
      </w:tr>
      <w:tr w:rsidR="0001470A" w:rsidRPr="00D56B13" w14:paraId="08745FB1" w14:textId="77777777" w:rsidTr="009206FC">
        <w:trPr>
          <w:jc w:val="center"/>
        </w:trPr>
        <w:tc>
          <w:tcPr>
            <w:tcW w:w="8417" w:type="dxa"/>
            <w:gridSpan w:val="3"/>
          </w:tcPr>
          <w:p w14:paraId="19A9216F" w14:textId="312940B3" w:rsidR="0001470A" w:rsidRPr="00D56B13" w:rsidRDefault="0001470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  <w:color w:val="FF0000"/>
              </w:rPr>
              <w:t>頁尾</w:t>
            </w:r>
          </w:p>
        </w:tc>
      </w:tr>
      <w:tr w:rsidR="00C94019" w:rsidRPr="00D56B13" w14:paraId="50781846" w14:textId="77777777" w:rsidTr="00841E93">
        <w:trPr>
          <w:jc w:val="center"/>
        </w:trPr>
        <w:tc>
          <w:tcPr>
            <w:tcW w:w="1588" w:type="dxa"/>
          </w:tcPr>
          <w:p w14:paraId="794FE902" w14:textId="209ECA2A" w:rsidR="00846C2F" w:rsidRPr="00D56B13" w:rsidRDefault="00846C2F" w:rsidP="00C94019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當月還款分佈%</w:t>
            </w:r>
          </w:p>
        </w:tc>
        <w:tc>
          <w:tcPr>
            <w:tcW w:w="3614" w:type="dxa"/>
          </w:tcPr>
          <w:p w14:paraId="09AAE45F" w14:textId="0A45B546" w:rsidR="00C94019" w:rsidRPr="00D56B13" w:rsidRDefault="00C94019" w:rsidP="00C94019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7C07C0B0" w14:textId="194D2687" w:rsidR="00C94019" w:rsidRPr="00D56B13" w:rsidRDefault="006819E3" w:rsidP="00C94019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還款(b)各欄位 / 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合計</w:t>
            </w:r>
          </w:p>
        </w:tc>
      </w:tr>
      <w:tr w:rsidR="00846C2F" w:rsidRPr="00D56B13" w14:paraId="56692BAD" w14:textId="77777777" w:rsidTr="00841E93">
        <w:trPr>
          <w:jc w:val="center"/>
        </w:trPr>
        <w:tc>
          <w:tcPr>
            <w:tcW w:w="1588" w:type="dxa"/>
          </w:tcPr>
          <w:p w14:paraId="55DCC3A2" w14:textId="1831EC94" w:rsidR="00846C2F" w:rsidRDefault="00846C2F" w:rsidP="00C94019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備註1:</w:t>
            </w:r>
          </w:p>
        </w:tc>
        <w:tc>
          <w:tcPr>
            <w:tcW w:w="3614" w:type="dxa"/>
          </w:tcPr>
          <w:p w14:paraId="1149FEA9" w14:textId="36C1A921" w:rsidR="00846C2F" w:rsidRPr="00D56B13" w:rsidRDefault="00846C2F" w:rsidP="00C94019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5EBB66F2" w14:textId="44BE5746" w:rsidR="00846C2F" w:rsidRPr="00D56B13" w:rsidRDefault="00846C2F" w:rsidP="00C94019">
            <w:pPr>
              <w:rPr>
                <w:rFonts w:ascii="標楷體" w:hAnsi="標楷體"/>
              </w:rPr>
            </w:pPr>
            <w:r w:rsidRPr="00846C2F">
              <w:rPr>
                <w:rFonts w:ascii="標楷體" w:hAnsi="標楷體" w:hint="eastAsia"/>
              </w:rPr>
              <w:t>●</w:t>
            </w:r>
            <w:r>
              <w:rPr>
                <w:rFonts w:ascii="標楷體" w:hAnsi="標楷體" w:hint="eastAsia"/>
              </w:rPr>
              <w:t xml:space="preserve">YYY年MM月(輸入年月)抵貸款總餘額：999.99億元    </w:t>
            </w:r>
            <w:r w:rsidRPr="00846C2F">
              <w:rPr>
                <w:rFonts w:ascii="標楷體" w:hAnsi="標楷體" w:hint="eastAsia"/>
              </w:rPr>
              <w:t>●</w:t>
            </w:r>
            <w:r>
              <w:rPr>
                <w:rFonts w:ascii="標楷體" w:hAnsi="標楷體" w:hint="eastAsia"/>
              </w:rPr>
              <w:t xml:space="preserve">企金：99.99億元    </w:t>
            </w:r>
            <w:r w:rsidRPr="00846C2F">
              <w:rPr>
                <w:rFonts w:ascii="標楷體" w:hAnsi="標楷體" w:hint="eastAsia"/>
              </w:rPr>
              <w:t>●</w:t>
            </w:r>
            <w:r>
              <w:rPr>
                <w:rFonts w:ascii="標楷體" w:hAnsi="標楷體" w:hint="eastAsia"/>
              </w:rPr>
              <w:t>房貸：999.99億元</w:t>
            </w:r>
          </w:p>
        </w:tc>
      </w:tr>
      <w:tr w:rsidR="00846C2F" w:rsidRPr="00D56B13" w14:paraId="47F9D6D5" w14:textId="77777777" w:rsidTr="00841E93">
        <w:trPr>
          <w:jc w:val="center"/>
        </w:trPr>
        <w:tc>
          <w:tcPr>
            <w:tcW w:w="1588" w:type="dxa"/>
          </w:tcPr>
          <w:p w14:paraId="35D70D86" w14:textId="5A6362FA" w:rsidR="00846C2F" w:rsidRDefault="00846C2F" w:rsidP="00C94019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備註2:</w:t>
            </w:r>
          </w:p>
        </w:tc>
        <w:tc>
          <w:tcPr>
            <w:tcW w:w="3614" w:type="dxa"/>
          </w:tcPr>
          <w:p w14:paraId="162E8F2B" w14:textId="77777777" w:rsidR="00846C2F" w:rsidRPr="00D56B13" w:rsidRDefault="00846C2F" w:rsidP="00C94019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5F926D65" w14:textId="77777777" w:rsidR="00846C2F" w:rsidRDefault="00846C2F" w:rsidP="00C94019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固定值:</w:t>
            </w:r>
          </w:p>
          <w:p w14:paraId="13373506" w14:textId="449EA22C" w:rsidR="00846C2F" w:rsidRPr="00846C2F" w:rsidRDefault="00846C2F" w:rsidP="00C94019">
            <w:pPr>
              <w:rPr>
                <w:rFonts w:ascii="標楷體" w:hAnsi="標楷體"/>
              </w:rPr>
            </w:pPr>
            <w:r w:rsidRPr="00846C2F">
              <w:rPr>
                <w:rFonts w:ascii="標楷體" w:hAnsi="標楷體" w:hint="eastAsia"/>
              </w:rPr>
              <w:t>●</w:t>
            </w:r>
            <w:r>
              <w:rPr>
                <w:rFonts w:ascii="標楷體" w:hAnsi="標楷體" w:hint="eastAsia"/>
              </w:rPr>
              <w:t>依報表：LN6361編製；撥款金額含催收回復，還款金額含轉催收</w:t>
            </w:r>
            <w:r w:rsidR="00CE52CC">
              <w:rPr>
                <w:rFonts w:ascii="標楷體" w:hAnsi="標楷體" w:hint="eastAsia"/>
              </w:rPr>
              <w:t>。</w:t>
            </w:r>
          </w:p>
        </w:tc>
      </w:tr>
      <w:tr w:rsidR="00CE52CC" w:rsidRPr="00D56B13" w14:paraId="386E4F76" w14:textId="77777777" w:rsidTr="00841E93">
        <w:trPr>
          <w:jc w:val="center"/>
        </w:trPr>
        <w:tc>
          <w:tcPr>
            <w:tcW w:w="1588" w:type="dxa"/>
          </w:tcPr>
          <w:p w14:paraId="04189C3B" w14:textId="725CA7B9" w:rsidR="00CE52CC" w:rsidRDefault="00CE52CC" w:rsidP="00C94019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備註3:</w:t>
            </w:r>
          </w:p>
        </w:tc>
        <w:tc>
          <w:tcPr>
            <w:tcW w:w="3614" w:type="dxa"/>
          </w:tcPr>
          <w:p w14:paraId="3F2E2347" w14:textId="77777777" w:rsidR="00CE52CC" w:rsidRPr="00D56B13" w:rsidRDefault="00CE52CC" w:rsidP="00C94019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680C3C33" w14:textId="3C33B187" w:rsidR="00CE52CC" w:rsidRDefault="00CE52CC" w:rsidP="00C94019">
            <w:pPr>
              <w:rPr>
                <w:rFonts w:ascii="標楷體" w:hAnsi="標楷體"/>
              </w:rPr>
            </w:pPr>
            <w:r w:rsidRPr="00846C2F">
              <w:rPr>
                <w:rFonts w:ascii="標楷體" w:hAnsi="標楷體" w:hint="eastAsia"/>
              </w:rPr>
              <w:t>●</w:t>
            </w:r>
            <w:r>
              <w:rPr>
                <w:rFonts w:ascii="標楷體" w:hAnsi="標楷體" w:hint="eastAsia"/>
              </w:rPr>
              <w:t>自行還款含內部代償、借新還舊、大額還款(1月~MM月(輸入月份)累積數9.99億)。</w:t>
            </w:r>
          </w:p>
        </w:tc>
      </w:tr>
      <w:tr w:rsidR="00CE52CC" w:rsidRPr="00D56B13" w14:paraId="422FC86C" w14:textId="77777777" w:rsidTr="00841E93">
        <w:trPr>
          <w:jc w:val="center"/>
        </w:trPr>
        <w:tc>
          <w:tcPr>
            <w:tcW w:w="1588" w:type="dxa"/>
          </w:tcPr>
          <w:p w14:paraId="3BD62D31" w14:textId="66AF0B2F" w:rsidR="00CE52CC" w:rsidRDefault="00CE52CC" w:rsidP="00C94019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備註4:</w:t>
            </w:r>
          </w:p>
        </w:tc>
        <w:tc>
          <w:tcPr>
            <w:tcW w:w="3614" w:type="dxa"/>
          </w:tcPr>
          <w:p w14:paraId="22908F96" w14:textId="77777777" w:rsidR="00CE52CC" w:rsidRPr="00D56B13" w:rsidRDefault="00CE52CC" w:rsidP="00C94019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1EE13EB8" w14:textId="22FAAF62" w:rsidR="00CE52CC" w:rsidRDefault="00CE52CC" w:rsidP="00C94019">
            <w:pPr>
              <w:rPr>
                <w:rFonts w:ascii="標楷體" w:hAnsi="標楷體"/>
              </w:rPr>
            </w:pPr>
            <w:r w:rsidRPr="00846C2F">
              <w:rPr>
                <w:rFonts w:ascii="標楷體" w:hAnsi="標楷體" w:hint="eastAsia"/>
              </w:rPr>
              <w:t>●</w:t>
            </w:r>
            <w:r>
              <w:rPr>
                <w:rFonts w:ascii="標楷體" w:hAnsi="標楷體" w:hint="eastAsia"/>
              </w:rPr>
              <w:t>MM月(輸入月份)實際還款數：99.99(帳載) - 9.99(內部轉帳) - 99.99(企金件以自然人申貸還款) = 99.99億</w:t>
            </w:r>
          </w:p>
        </w:tc>
      </w:tr>
    </w:tbl>
    <w:p w14:paraId="76074D2E" w14:textId="77777777" w:rsidR="004F3ADB" w:rsidRDefault="004F3ADB" w:rsidP="0058483E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</w:p>
    <w:tbl>
      <w:tblPr>
        <w:tblStyle w:val="af"/>
        <w:tblpPr w:leftFromText="180" w:rightFromText="180" w:vertAnchor="text" w:horzAnchor="margin" w:tblpY="81"/>
        <w:tblW w:w="0" w:type="auto"/>
        <w:tblLook w:val="04A0" w:firstRow="1" w:lastRow="0" w:firstColumn="1" w:lastColumn="0" w:noHBand="0" w:noVBand="1"/>
      </w:tblPr>
      <w:tblGrid>
        <w:gridCol w:w="9977"/>
      </w:tblGrid>
      <w:tr w:rsidR="004F3ADB" w:rsidRPr="00D56B13" w14:paraId="39D3E2E1" w14:textId="77777777" w:rsidTr="004F3ADB">
        <w:tc>
          <w:tcPr>
            <w:tcW w:w="9977" w:type="dxa"/>
          </w:tcPr>
          <w:p w14:paraId="5B5C356A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 w:hint="eastAsia"/>
              </w:rPr>
              <w:t>// 撥款金額</w:t>
            </w:r>
          </w:p>
          <w:p w14:paraId="7B7A0BA8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WITH \"TotalDrawdownAmt\" AS ( </w:t>
            </w:r>
          </w:p>
          <w:p w14:paraId="141E184E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SELECT SUBSTR(lbm.\"DrawdownDate\", 1, 6) \"YearMonth\" </w:t>
            </w:r>
          </w:p>
          <w:p w14:paraId="61972DF1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,SUM(lbm.\"DrawdownAmt\") \"Total\" </w:t>
            </w:r>
          </w:p>
          <w:p w14:paraId="7FCA6CEF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FROM \"LoanBorMain\" lbm </w:t>
            </w:r>
          </w:p>
          <w:p w14:paraId="13C20CBB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LEFT JOIN \"CustMain\" cm ON cm.\"CustNo\" = lbm.\"CustNo\" </w:t>
            </w:r>
          </w:p>
          <w:p w14:paraId="166F17CF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WHERE lbm.\"RenewFlag\" = 'N' </w:t>
            </w:r>
          </w:p>
          <w:p w14:paraId="3EF12AAE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AND cm.\"EntCode\" != 1 </w:t>
            </w:r>
          </w:p>
          <w:p w14:paraId="44FF1DD1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GROUP BY SUBSTR(lbm.\"DrawdownDate\", 1, 6) </w:t>
            </w:r>
          </w:p>
          <w:p w14:paraId="0A27B525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) </w:t>
            </w:r>
          </w:p>
          <w:p w14:paraId="305CF43B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</w:p>
          <w:p w14:paraId="79124037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 w:hint="eastAsia"/>
              </w:rPr>
              <w:t>// 結清三種</w:t>
            </w:r>
          </w:p>
          <w:p w14:paraId="4C367471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 w:hint="eastAsia"/>
              </w:rPr>
              <w:t>// 算法是取上月MonthlyLoanBal餘額，因為根據LoanBorTx來查，存在這種情況：結案交易以外同一天同撥款有一般回收的交易</w:t>
            </w:r>
          </w:p>
          <w:p w14:paraId="601DF3A2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 w:hint="eastAsia"/>
              </w:rPr>
              <w:t>// 但在樣張上的金額，單取結案交易金額不會對，與這些交易加起來才相符，因此以放款交易檔回溯出金額較困難</w:t>
            </w:r>
          </w:p>
          <w:p w14:paraId="78186CDC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 w:hint="eastAsia"/>
              </w:rPr>
              <w:t>// 舊有資料也不一定有清償金額，譬如有已提前清償但清償檔沒有資料的額度這種資料</w:t>
            </w:r>
          </w:p>
          <w:p w14:paraId="5C151A0C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 w:hint="eastAsia"/>
              </w:rPr>
              <w:t>// 最後以折衷方式，只要有清償原因或提前清償原因，且本月餘額為0，就抓上月的餘額來帶入結清金額</w:t>
            </w:r>
          </w:p>
          <w:p w14:paraId="30952E61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 w:hint="eastAsia"/>
              </w:rPr>
              <w:t>// 實際上原程式也是以類似的方式處理（額度月累積檔）</w:t>
            </w:r>
          </w:p>
          <w:p w14:paraId="662107EB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 w:hint="eastAsia"/>
              </w:rPr>
              <w:t>// 此算法金額與在買賣、高轉貸項目與樣張相符</w:t>
            </w:r>
          </w:p>
          <w:p w14:paraId="1C39A38E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 w:hint="eastAsia"/>
              </w:rPr>
              <w:t>// 但「自行還款等」類有差異</w:t>
            </w:r>
          </w:p>
          <w:p w14:paraId="6A44489D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 w:hint="eastAsia"/>
              </w:rPr>
              <w:t>// 此方法有問題是，現行系統沒有每個月的提前清償原因狀況</w:t>
            </w:r>
          </w:p>
          <w:p w14:paraId="58A29A8E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 w:hint="eastAsia"/>
              </w:rPr>
              <w:t>// 所以一旦額度主檔有提前清償原因，而清償檔沒有資料</w:t>
            </w:r>
          </w:p>
          <w:p w14:paraId="71102C86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 w:hint="eastAsia"/>
              </w:rPr>
              <w:t>// 歷史資料的金額會錯誤</w:t>
            </w:r>
          </w:p>
          <w:p w14:paraId="148902F3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</w:p>
          <w:p w14:paraId="6742D7E7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, \"CloseAmt\" AS ( </w:t>
            </w:r>
          </w:p>
          <w:p w14:paraId="0A619888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SELECT mlb.\"YearMonth\" </w:t>
            </w:r>
          </w:p>
          <w:p w14:paraId="5D254430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,SUM(DECODE(NVL(fc.\"CloseReasonCode\", fm.\"AdvanceCloseCode\"), 4, mlbLast.\"LoanBalance\", 0)) \"CloseAmt4\" </w:t>
            </w:r>
          </w:p>
          <w:p w14:paraId="79B5DAC6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,SUM(DECODE(NVL(fc.\"CloseReasonCode\", fm.\"AdvanceCloseCode\"), 1, mlbLast.\"LoanBalance\", 0)) \"CloseAmt1\" </w:t>
            </w:r>
          </w:p>
          <w:p w14:paraId="5096C900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,SUM(DECODE(NVL(fc.\"CloseReasonCode\", fm.\"AdvanceCloseCode\"), 1, 0, 4, 0, 0, 0, mlbLast.\"LoanBalance\")) \"CloseAmtOthers\" </w:t>
            </w:r>
          </w:p>
          <w:p w14:paraId="43A9F491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FROM \"MonthlyLoanBal\" mlb </w:t>
            </w:r>
          </w:p>
          <w:p w14:paraId="6A184A45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LEFT JOIN \"FacMain\" fm ON fm.\"CustNo\" = mlb.\"CustNo\" </w:t>
            </w:r>
          </w:p>
          <w:p w14:paraId="40E632FA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               AND fm.\"FacmNo\" = mlb.\"FacmNo\" </w:t>
            </w:r>
          </w:p>
          <w:p w14:paraId="5A3E689A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LEFT JOIN \"LoanBorMain\" lbm ON lbm.\"CustNo\" = mlb.\"CustNo\" </w:t>
            </w:r>
          </w:p>
          <w:p w14:paraId="273FB63C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                    AND lbm.\"FacmNo\" = mlb.\"FacmNo\" </w:t>
            </w:r>
          </w:p>
          <w:p w14:paraId="523EF0EA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                    AND lbm.\"BormNo\" = mlb.\"BormNo\" </w:t>
            </w:r>
          </w:p>
          <w:p w14:paraId="53AD2809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LEFT JOIN (SELECT \"CustNo\" </w:t>
            </w:r>
          </w:p>
          <w:p w14:paraId="34E5B1BE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          ,\"FacmNo\" </w:t>
            </w:r>
          </w:p>
          <w:p w14:paraId="6AE0A302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          ,\"BormNo\" </w:t>
            </w:r>
          </w:p>
          <w:p w14:paraId="46DA6D86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          ,\"TxAmt\" </w:t>
            </w:r>
          </w:p>
          <w:p w14:paraId="44A899CD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          ,\"TempAmt\" </w:t>
            </w:r>
          </w:p>
          <w:p w14:paraId="13212B70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          ,\"EntryDate\" </w:t>
            </w:r>
          </w:p>
          <w:p w14:paraId="7A8C129E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          ,ROW_NUMBER() OVER (PARTITION BY \"CustNo\" </w:t>
            </w:r>
          </w:p>
          <w:p w14:paraId="6AB33AAC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                                          ,\"FacmNo\" </w:t>
            </w:r>
          </w:p>
          <w:p w14:paraId="78DEBB50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                                          ,\"BormNo\" </w:t>
            </w:r>
          </w:p>
          <w:p w14:paraId="13C4DC4F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                                          ,SUBSTR(\"EntryDate\", 1, 6) </w:t>
            </w:r>
          </w:p>
          <w:p w14:paraId="02447A13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                              ORDER BY \"EntryDate\" DESC) \"Seq\" </w:t>
            </w:r>
          </w:p>
          <w:p w14:paraId="180BE74C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    FROM \"LoanBorTx\" </w:t>
            </w:r>
          </w:p>
          <w:p w14:paraId="1BB51186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    WHERE NVL(JSON_VALUE(\"OtherFields\", '$.CaseCloseCode'), 999) = 0 </w:t>
            </w:r>
          </w:p>
          <w:p w14:paraId="0C6E1408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      AND SUBSTR(\"EntryDate\", 1, 6) BETWEEN :yearMonthMin AND :yearMonthMax </w:t>
            </w:r>
          </w:p>
          <w:p w14:paraId="76031BEB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   ) lbtx ON lbtx.\"Seq\" = 1 </w:t>
            </w:r>
          </w:p>
          <w:p w14:paraId="7052FC3B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         AND lbtx.\"CustNo\" = mlb.\"CustNo\" </w:t>
            </w:r>
          </w:p>
          <w:p w14:paraId="3AA358FF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         AND lbtx.\"FacmNo\" = mlb.\"FacmNo\" </w:t>
            </w:r>
          </w:p>
          <w:p w14:paraId="279A0854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         AND lbtx.\"BormNo\" = mlb.\"BormNo\" </w:t>
            </w:r>
          </w:p>
          <w:p w14:paraId="5B3E4240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         AND SUBSTR(lbtx.\"EntryDate\", 1, 6) = mlb.\"YearMonth\" </w:t>
            </w:r>
          </w:p>
          <w:p w14:paraId="7E8072E1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LEFT JOIN \"FacClose\" fc ON fc.\"CustNo\" = mlb.\"CustNo\" </w:t>
            </w:r>
          </w:p>
          <w:p w14:paraId="20C41594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                AND (fc.\"FacmNo\" = 0 OR fc.\"FacmNo\" = mlb.\"FacmNo\") </w:t>
            </w:r>
          </w:p>
          <w:p w14:paraId="1D7CA1B7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                AND fc.\"CloseDate\" = lbtx.\"EntryDate\" </w:t>
            </w:r>
          </w:p>
          <w:p w14:paraId="51549FE1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LEFT JOIN \"MonthlyLoanBal\" mlbLast ON FLOOR(MONTHS_BETWEEN(TO_DATE(mlb.\"YearMonth\", 'YYYYMM'), TO_DATE(mlbLast.\"YearMonth\", 'YYYYMM'))) = 1 </w:t>
            </w:r>
          </w:p>
          <w:p w14:paraId="36864FA2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                           AND mlbLast.\"CustNo\" = mlb.\"CustNo\" </w:t>
            </w:r>
          </w:p>
          <w:p w14:paraId="59A9CBF9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                           AND mlbLast.\"FacmNo\" = mlb.\"FacmNo\" </w:t>
            </w:r>
          </w:p>
          <w:p w14:paraId="6202EC4B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                           AND mlbLast.\"BormNo\" = mlb.\"BormNo\" </w:t>
            </w:r>
          </w:p>
          <w:p w14:paraId="252FD51C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WHERE mlb.\"EntCode\" != 1 </w:t>
            </w:r>
          </w:p>
          <w:p w14:paraId="370F612C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AND lbm.\"RenewFlag\" = 'N' </w:t>
            </w:r>
          </w:p>
          <w:p w14:paraId="640FB231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AND lbm.\"Status\" IN (0,3) </w:t>
            </w:r>
          </w:p>
          <w:p w14:paraId="49340081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AND lbtx.\"CustNo\" is not null </w:t>
            </w:r>
          </w:p>
          <w:p w14:paraId="6B04349F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AND mlb.\"YearMonth\" BETWEEN :yearMonthMin AND :yearMonthMax </w:t>
            </w:r>
          </w:p>
          <w:p w14:paraId="1B6396D9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GROUP BY mlb.\"YearMonth\" </w:t>
            </w:r>
          </w:p>
          <w:p w14:paraId="569EC9A3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ORDER BY mlb.\"YearMonth\" </w:t>
            </w:r>
          </w:p>
          <w:p w14:paraId="24AA6502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) </w:t>
            </w:r>
          </w:p>
          <w:p w14:paraId="37F1BBB1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</w:t>
            </w:r>
          </w:p>
          <w:p w14:paraId="4FBA5775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</w:p>
          <w:p w14:paraId="3AB9FB65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 w:hint="eastAsia"/>
              </w:rPr>
              <w:t>// 轉催收</w:t>
            </w:r>
          </w:p>
          <w:p w14:paraId="0BEE2E02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, \"TurnOvdu\" AS ( </w:t>
            </w:r>
          </w:p>
          <w:p w14:paraId="4B67ADCF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SELECT SUBSTR(lbtx.\"AcDate\", 1, 6) \"YearMonth\" </w:t>
            </w:r>
          </w:p>
          <w:p w14:paraId="6383C90C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,SUM(\"Principal\") \"Total\" </w:t>
            </w:r>
          </w:p>
          <w:p w14:paraId="51C4ABF2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FROM \"LoanBorTx\" lbtx </w:t>
            </w:r>
          </w:p>
          <w:p w14:paraId="010553E9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WHERE lbtx.\"TitaTxCd\" = 'L3420' </w:t>
            </w:r>
          </w:p>
          <w:p w14:paraId="4470C1D3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AND lbtx.\"TitaHCode\" = 0 </w:t>
            </w:r>
          </w:p>
          <w:p w14:paraId="34C88DA0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AND JSON_VALUE(lbtx.\"OtherFields\", '$.CaseCloseCode') = 3 </w:t>
            </w:r>
          </w:p>
          <w:p w14:paraId="0CEE0D7E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GROUP BY SUBSTR(lbtx.\"AcDate\", 1, 6) </w:t>
            </w:r>
          </w:p>
          <w:p w14:paraId="23885080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) </w:t>
            </w:r>
          </w:p>
          <w:p w14:paraId="3F84FB0B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</w:t>
            </w:r>
          </w:p>
          <w:p w14:paraId="6B9FA5D7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 w:hint="eastAsia"/>
              </w:rPr>
              <w:t>// 部分還本</w:t>
            </w:r>
          </w:p>
          <w:p w14:paraId="66AA28EE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, \"PartlyRepay\" AS ( </w:t>
            </w:r>
          </w:p>
          <w:p w14:paraId="28F12E2B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SELECT SUBSTR(lbtx.\"AcDate\", 1, 6) \"YearMonth\" </w:t>
            </w:r>
          </w:p>
          <w:p w14:paraId="4784FD30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,SUM(CASE lbtx.\"TitaTxCd\" </w:t>
            </w:r>
          </w:p>
          <w:p w14:paraId="53F204E9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         WHEN 'L3200' </w:t>
            </w:r>
          </w:p>
          <w:p w14:paraId="06B33CC2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         THEN lbtx.\"ExtraRepay\" </w:t>
            </w:r>
          </w:p>
          <w:p w14:paraId="252E9759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         WHEN 'L3420' </w:t>
            </w:r>
          </w:p>
          <w:p w14:paraId="07710601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         THEN lbtx.\"Principal\" - lbtx.\"ExtraRepay\" </w:t>
            </w:r>
          </w:p>
          <w:p w14:paraId="16001195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    ELSE 0 END) \"Total\" </w:t>
            </w:r>
          </w:p>
          <w:p w14:paraId="1BAF43F8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FROM \"LoanBorTx\" lbtx </w:t>
            </w:r>
          </w:p>
          <w:p w14:paraId="2DCF3578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LEFT JOIN \"LoanBorMain\" lbm ON lbm.\"CustNo\" = lbtx.\"CustNo\" </w:t>
            </w:r>
          </w:p>
          <w:p w14:paraId="0143152A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                    AND lbm.\"FacmNo\" = lbtx.\"FacmNo\" </w:t>
            </w:r>
          </w:p>
          <w:p w14:paraId="058F9433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                    AND lbm.\"BormNo\" = lbtx.\"BormNo\" </w:t>
            </w:r>
          </w:p>
          <w:p w14:paraId="703514E2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LEFT JOIN \"MonthlyFacBal\" mfb ON mfb.\"CustNo\" = lbtx.\"CustNo\" </w:t>
            </w:r>
          </w:p>
          <w:p w14:paraId="3F6F1BD1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                      AND mfb.\"FacmNo\" = lbtx.\"FacmNo\" </w:t>
            </w:r>
          </w:p>
          <w:p w14:paraId="248B094E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                      AND mfb.\"YearMonth\" = SUBSTR(lbtx.\"AcDate\", 1, 6) </w:t>
            </w:r>
          </w:p>
          <w:p w14:paraId="04F0A9CA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LEFT JOIN \"CustMain\" cm ON cm.\"CustNo\" = lbtx.\"CustNo\" </w:t>
            </w:r>
          </w:p>
          <w:p w14:paraId="1FAE638E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WHERE lbtx.\"AcDate\" BETWEEN :yearMonthMin || '01' AND :yearMonthMax || '31' </w:t>
            </w:r>
          </w:p>
          <w:p w14:paraId="002E08C5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AND lbtx.\"TitaHCode\" = 0 </w:t>
            </w:r>
          </w:p>
          <w:p w14:paraId="01131A4E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AND ((lbtx.\"TitaTxCd\" = 'L3200') </w:t>
            </w:r>
          </w:p>
          <w:p w14:paraId="54E4C04F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OR </w:t>
            </w:r>
          </w:p>
          <w:p w14:paraId="66B271B9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(    lbtx.\"TitaTxCd\" = 'L3420' </w:t>
            </w:r>
          </w:p>
          <w:p w14:paraId="66C1AF41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 AND JSON_VALUE(lbtx.\"OtherFields\", '$.CaseCloseCode') = 0 </w:t>
            </w:r>
          </w:p>
          <w:p w14:paraId="2F6D43C8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) </w:t>
            </w:r>
          </w:p>
          <w:p w14:paraId="0DCE0A1B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) </w:t>
            </w:r>
          </w:p>
          <w:p w14:paraId="346654FF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AND mfb.\"PrinBalance\" &gt; 0 </w:t>
            </w:r>
          </w:p>
          <w:p w14:paraId="54D79466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AND lbm.\"Status\" = 0 </w:t>
            </w:r>
          </w:p>
          <w:p w14:paraId="6D64FE1E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AND cm.\"EntCode\" != 1 </w:t>
            </w:r>
          </w:p>
          <w:p w14:paraId="5675C8C5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GROUP BY SUBSTR(lbtx.\"AcDate\", 1, 6) </w:t>
            </w:r>
          </w:p>
          <w:p w14:paraId="7FA421C7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) </w:t>
            </w:r>
          </w:p>
          <w:p w14:paraId="56B0C4EE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</w:t>
            </w:r>
          </w:p>
          <w:p w14:paraId="567FBF31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 w:hint="eastAsia"/>
              </w:rPr>
              <w:t>// 本金攤提</w:t>
            </w:r>
          </w:p>
          <w:p w14:paraId="7DD6A7BE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, \"Tenty\" AS ( </w:t>
            </w:r>
          </w:p>
          <w:p w14:paraId="2EEE2846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SELECT SUBSTR(lbtx.\"EntryDate\", 1, 6) \"YearMonth\" </w:t>
            </w:r>
          </w:p>
          <w:p w14:paraId="018BCFD6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,SUM(lbtx.\"Principal\") \"Total\" </w:t>
            </w:r>
          </w:p>
          <w:p w14:paraId="6BB10661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FROM \"LoanBorTx\" lbtx </w:t>
            </w:r>
          </w:p>
          <w:p w14:paraId="014E9594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LEFT JOIN \"LoanBorMain\" lbm ON lbm.\"CustNo\" = lbtx.\"CustNo\" </w:t>
            </w:r>
          </w:p>
          <w:p w14:paraId="3ECD01CB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                    AND lbm.\"FacmNo\" = lbtx.\"FacmNo\" </w:t>
            </w:r>
          </w:p>
          <w:p w14:paraId="59CA96F9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                    AND lbm.\"BormNo\" = lbtx.\"BormNo\" </w:t>
            </w:r>
          </w:p>
          <w:p w14:paraId="4C0EA5AC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LEFT JOIN \"MonthlyLoanBal\" mlb ON mlb.\"CustNo\" = lbtx.\"CustNo\" </w:t>
            </w:r>
          </w:p>
          <w:p w14:paraId="68F6A1CE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                       AND mlb.\"FacmNo\" = lbtx.\"FacmNo\" </w:t>
            </w:r>
          </w:p>
          <w:p w14:paraId="58AA525F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                       AND mlb.\"BormNo\" = lbtx.\"BormNo\" </w:t>
            </w:r>
          </w:p>
          <w:p w14:paraId="1926EDFE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                       AND mlb.\"YearMonth\" = SUBSTR(lbtx.\"EntryDate\", 1, 6) </w:t>
            </w:r>
          </w:p>
          <w:p w14:paraId="0584D6D5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LEFT JOIN \"CustMain\" cm ON cm.\"CustNo\" = lbtx.\"CustNo\" </w:t>
            </w:r>
          </w:p>
          <w:p w14:paraId="54326DA3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WHERE lbtx.\"EntryDate\" BETWEEN :yearMonthMin || '01' AND :yearMonthMax || '31' </w:t>
            </w:r>
          </w:p>
          <w:p w14:paraId="2DA4F243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AND lbtx.\"TitaTxCd\" = 'L3200' </w:t>
            </w:r>
          </w:p>
          <w:p w14:paraId="2BEECB55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AND lbtx.\"TitaHCode\" = 0 </w:t>
            </w:r>
          </w:p>
          <w:p w14:paraId="02FB514D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AND mlb.\"LoanBalance\" &gt; 0 </w:t>
            </w:r>
          </w:p>
          <w:p w14:paraId="7E6AAD24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AND lbm.\"Status\" = 0 </w:t>
            </w:r>
          </w:p>
          <w:p w14:paraId="5D814ACB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AND cm.\"EntCode\" != 1 </w:t>
            </w:r>
          </w:p>
          <w:p w14:paraId="441F434F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AND JSON_VALUE(lbtx.\"OtherFields\", '$.CaseCloseCode') is null </w:t>
            </w:r>
          </w:p>
          <w:p w14:paraId="7E66074F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GROUP BY SUBSTR(lbtx.\"EntryDate\", 1, 6) </w:t>
            </w:r>
          </w:p>
          <w:p w14:paraId="2B336B32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ORDER BY \"YearMonth\" </w:t>
            </w:r>
          </w:p>
          <w:p w14:paraId="6EA41CA0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) </w:t>
            </w:r>
          </w:p>
          <w:p w14:paraId="28EB208F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</w:p>
          <w:p w14:paraId="5F4CE04B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 w:hint="eastAsia"/>
              </w:rPr>
              <w:t>// 企金別月底餘額</w:t>
            </w:r>
          </w:p>
          <w:p w14:paraId="23458EFD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, \"EOMBalanceByEntCode\" AS ( </w:t>
            </w:r>
          </w:p>
          <w:p w14:paraId="3E8B4F69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SELECT MLB.\"YearMonth\" </w:t>
            </w:r>
          </w:p>
          <w:p w14:paraId="01723E46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,SUM(DECODE(MLB.\"EntCode\", 1, MLB.\"LoanBalance\", 0)) \"TotalEnterprise\" </w:t>
            </w:r>
          </w:p>
          <w:p w14:paraId="16CBAFB7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,SUM(DECODE(MLB.\"EntCode\", 1, 0, MLB.\"LoanBalance\")) \"TotalNatural\" </w:t>
            </w:r>
          </w:p>
          <w:p w14:paraId="1F20C05F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FROM \"MonthlyLoanBal\" MLB </w:t>
            </w:r>
          </w:p>
          <w:p w14:paraId="4680C707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LEFT JOIN \"LoanBorMain\" LBM ON LBM.\"CustNo\" = MLB.\"CustNo\" </w:t>
            </w:r>
          </w:p>
          <w:p w14:paraId="556036D0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                    AND LBM.\"FacmNo\" = MLB.\"FacmNo\" </w:t>
            </w:r>
          </w:p>
          <w:p w14:paraId="6723B4DC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                    AND LBM.\"BormNo\" = MLB.\"BormNo\" </w:t>
            </w:r>
          </w:p>
          <w:p w14:paraId="5FDE39F5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WHERE MLB.\"YearMonth\" BETWEEN :yearMonthMin AND :yearMonthMax </w:t>
            </w:r>
          </w:p>
          <w:p w14:paraId="6B624444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AND MLB.\"LoanBalance\" &gt; 0 </w:t>
            </w:r>
          </w:p>
          <w:p w14:paraId="33E1E3DC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AND LBM.\"Status\" = 0 </w:t>
            </w:r>
          </w:p>
          <w:p w14:paraId="7BEF2BD6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GROUP BY MLB.\"YearMonth\" </w:t>
            </w:r>
          </w:p>
          <w:p w14:paraId="2171A46F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) </w:t>
            </w:r>
          </w:p>
          <w:p w14:paraId="1FBDFB30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</w:p>
          <w:p w14:paraId="565A1124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 w:hint="eastAsia"/>
              </w:rPr>
              <w:t>// 自然人全年申貸撥款額</w:t>
            </w:r>
          </w:p>
          <w:p w14:paraId="58506E77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, \"NaturalDrawdownAmtYearly\" AS ( </w:t>
            </w:r>
          </w:p>
          <w:p w14:paraId="20AAA3A6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SELECT SUBSTR(lbm.\"DrawdownDate\", 1, 4) \"DrawdownYear\" </w:t>
            </w:r>
          </w:p>
          <w:p w14:paraId="4D54D7AB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,SUM(lbm.\"DrawdownAmt\") \"Total\" </w:t>
            </w:r>
          </w:p>
          <w:p w14:paraId="4AE29615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FROM \"LoanBorMain\" lbm </w:t>
            </w:r>
          </w:p>
          <w:p w14:paraId="71A49119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LEFT JOIN \"CustMain\" cm ON cm.\"CustNo\" = lbm.\"CustNo\" </w:t>
            </w:r>
          </w:p>
          <w:p w14:paraId="515F5462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WHERE cm.\"EntCode\" = 2 </w:t>
            </w:r>
          </w:p>
          <w:p w14:paraId="51350772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AND lbm.\"RenewFlag\" = 'N' </w:t>
            </w:r>
          </w:p>
          <w:p w14:paraId="7A6B8411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GROUP BY SUBSTR(lbm.\"DrawdownDate\", 1, 4) </w:t>
            </w:r>
          </w:p>
          <w:p w14:paraId="09B67059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) </w:t>
            </w:r>
          </w:p>
          <w:p w14:paraId="3700B6A9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, \"OutputYearMonth\" AS ( </w:t>
            </w:r>
          </w:p>
          <w:p w14:paraId="316C514E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SELECT TO_CHAR(ADD_MONTHS(TO_DATE(:yearMonthMin, 'YYYYMM'), LEVEL - 1), 'YYYYMM') \"YearMonth\" </w:t>
            </w:r>
          </w:p>
          <w:p w14:paraId="2377E3FF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FROM DUAL </w:t>
            </w:r>
          </w:p>
          <w:p w14:paraId="49726C20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CONNECT BY LEVEL &lt;= CEIL(MONTHS_BETWEEN(TO_DATE(:yearMonthMax, 'YYYYMM'), TO_DATE(:yearMonthMin, 'YYYYMM'))) + 1 </w:t>
            </w:r>
          </w:p>
          <w:p w14:paraId="45AAF432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) </w:t>
            </w:r>
          </w:p>
          <w:p w14:paraId="4A670392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 w:hint="eastAsia"/>
              </w:rPr>
              <w:t>SELECT S1.\"YearMonth\" \"YearMonth\"  // F0 年月</w:t>
            </w:r>
          </w:p>
          <w:p w14:paraId="6D00D6F9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 w:hint="eastAsia"/>
              </w:rPr>
              <w:t xml:space="preserve">      ,NVL(S2.\"Total\", 0) \"TotalDrawdownAmt\"  // F1 撥款金額</w:t>
            </w:r>
          </w:p>
          <w:p w14:paraId="5443ED9D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 w:hint="eastAsia"/>
              </w:rPr>
              <w:t xml:space="preserve">      ,NVL(S3.\"CloseAmt4\", 0) \"CloseAmtA\"  // F2 結清：利率高轉貸</w:t>
            </w:r>
          </w:p>
          <w:p w14:paraId="4CFF9440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 w:hint="eastAsia"/>
              </w:rPr>
              <w:t xml:space="preserve">      ,NVL(S3.\"CloseAmt1\", 0) \"CloseAmtB\"  // F3 結清：買賣</w:t>
            </w:r>
          </w:p>
          <w:p w14:paraId="03E72A87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 w:hint="eastAsia"/>
              </w:rPr>
              <w:t xml:space="preserve">      ,NVL(S3.\"CloseAmtOthers\", 0) \"CloseAmtC\"  // F4 結清：自行還款等</w:t>
            </w:r>
          </w:p>
          <w:p w14:paraId="56573743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,  NVL(S3.\"CloseAmt4\", 0) </w:t>
            </w:r>
          </w:p>
          <w:p w14:paraId="6AEFE459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+ NVL(S3.\"CloseAmt1\", 0) </w:t>
            </w:r>
          </w:p>
          <w:p w14:paraId="10181076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 w:hint="eastAsia"/>
              </w:rPr>
              <w:t xml:space="preserve">       + NVL(S3.\"CloseAmtOthers\", 0) \"CloseAmtSum\"  // F5 結清小計</w:t>
            </w:r>
          </w:p>
          <w:p w14:paraId="063C4887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 w:hint="eastAsia"/>
              </w:rPr>
              <w:t xml:space="preserve">      ,NVL(S4.\"Total\", 0) \"PartlyRepay\"  // F6 非結清：部分還本</w:t>
            </w:r>
          </w:p>
          <w:p w14:paraId="51B7055C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 w:hint="eastAsia"/>
              </w:rPr>
              <w:t xml:space="preserve">      ,NVL(S5.\"Total\", 0) \"Tenty\"  // F7 非結清：本金攤提</w:t>
            </w:r>
          </w:p>
          <w:p w14:paraId="75557B9A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 w:hint="eastAsia"/>
              </w:rPr>
              <w:t xml:space="preserve">      ,NVL(S6.\"Total\", 0) \"TurnOvdu\"  // F8 非結清：轉催收</w:t>
            </w:r>
          </w:p>
          <w:p w14:paraId="6B73B356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,  NVL(S4.\"Total\", 0) </w:t>
            </w:r>
          </w:p>
          <w:p w14:paraId="50B3D5C3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+ NVL(S5.\"Total\", 0) </w:t>
            </w:r>
          </w:p>
          <w:p w14:paraId="1E1C8CDB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 w:hint="eastAsia"/>
              </w:rPr>
              <w:t xml:space="preserve">       + NVL(S6.\"Total\", 0) \"NotClosedSum\"  // F9 非結清小計</w:t>
            </w:r>
          </w:p>
          <w:p w14:paraId="4854806E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,  NVL(S3.\"CloseAmt4\", 0) </w:t>
            </w:r>
          </w:p>
          <w:p w14:paraId="6CCFD1C0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+ NVL(S3.\"CloseAmt1\" , 0) </w:t>
            </w:r>
          </w:p>
          <w:p w14:paraId="7BAEB220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+ NVL(S3.\"CloseAmtOthers\", 0) </w:t>
            </w:r>
          </w:p>
          <w:p w14:paraId="77F46DBB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+ NVL(S4.\"Total\", 0) </w:t>
            </w:r>
          </w:p>
          <w:p w14:paraId="7722A5BA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+ NVL(S5.\"Total\", 0) </w:t>
            </w:r>
          </w:p>
          <w:p w14:paraId="073CC816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 w:hint="eastAsia"/>
              </w:rPr>
              <w:t xml:space="preserve">       + NVL(S6.\"Total\", 0) \"RepayTotal\"  // F10 結清與非結清合計</w:t>
            </w:r>
          </w:p>
          <w:p w14:paraId="41D49CAE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 w:hint="eastAsia"/>
              </w:rPr>
              <w:t xml:space="preserve">      ,NVL(S8.\"TotalNatural\", 0) \"EOMBalance\"  // F11 月底餘額</w:t>
            </w:r>
          </w:p>
          <w:p w14:paraId="148B8AE4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 w:hint="eastAsia"/>
              </w:rPr>
              <w:t xml:space="preserve">      ,NVL(S8.\"TotalEnterprise\", 0) \"EOMBalanceEnt\"  // F12 企金月底餘額</w:t>
            </w:r>
          </w:p>
          <w:p w14:paraId="485C11D6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 w:hint="eastAsia"/>
              </w:rPr>
              <w:t xml:space="preserve">      ,NVL(S8.\"TotalNatural\", 0) \"EOMBalanceNat\"  // F13 自然人月底餘額</w:t>
            </w:r>
          </w:p>
          <w:p w14:paraId="0F2523C0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 w:hint="eastAsia"/>
              </w:rPr>
              <w:t xml:space="preserve">      ,NVL(S9.\"Total\", 0) \"NatDrawdownYearly\"  // F14 全年度自然人申貸撥款</w:t>
            </w:r>
          </w:p>
          <w:p w14:paraId="1ED92A89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 w:hint="eastAsia"/>
              </w:rPr>
              <w:t xml:space="preserve">      ,0 \"Internal\"  // F15 內部轉帳（預宣告；尚不清楚算法）</w:t>
            </w:r>
          </w:p>
          <w:p w14:paraId="0C417C93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,  NVL(S2.\"Total\", 0) </w:t>
            </w:r>
          </w:p>
          <w:p w14:paraId="4754CCB9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- NVL(S3.\"CloseAmt4\", 0) </w:t>
            </w:r>
          </w:p>
          <w:p w14:paraId="1B3EAD53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- NVL(S3.\"CloseAmt1\" , 0) </w:t>
            </w:r>
          </w:p>
          <w:p w14:paraId="4E8C1401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- NVL(S3.\"CloseAmtOthers\", 0) </w:t>
            </w:r>
          </w:p>
          <w:p w14:paraId="6EE855CF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- NVL(S4.\"Total\", 0) </w:t>
            </w:r>
          </w:p>
          <w:p w14:paraId="6230D22B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       - NVL(S5.\"Total\", 0) </w:t>
            </w:r>
          </w:p>
          <w:p w14:paraId="05FBB216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 w:hint="eastAsia"/>
              </w:rPr>
              <w:t xml:space="preserve">       - NVL(S6.\"Total\", 0) \"Net\"  // F16 淨增減</w:t>
            </w:r>
          </w:p>
          <w:p w14:paraId="23EBB023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FROM \"OutputYearMonth\" S1 </w:t>
            </w:r>
          </w:p>
          <w:p w14:paraId="23D106C2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LEFT JOIN \"TotalDrawdownAmt\" S2 ON S2.\"YearMonth\" = S1.\"YearMonth\" </w:t>
            </w:r>
          </w:p>
          <w:p w14:paraId="24FD045D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LEFT JOIN \"CloseAmt\" S3 ON S3.\"YearMonth\" = S1.\"YearMonth\" </w:t>
            </w:r>
          </w:p>
          <w:p w14:paraId="199D2CFE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LEFT JOIN \"PartlyRepay\" S4 ON S4.\"YearMonth\" = S1.\"YearMonth\" </w:t>
            </w:r>
          </w:p>
          <w:p w14:paraId="3DD3D182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LEFT JOIN \"Tenty\" S5 ON S5.\"YearMonth\" = S1.\"YearMonth\" </w:t>
            </w:r>
          </w:p>
          <w:p w14:paraId="02193BC7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LEFT JOIN \"TurnOvdu\" S6 ON S6.\"YearMonth\" = S1.\"YearMonth\" </w:t>
            </w:r>
          </w:p>
          <w:p w14:paraId="1D16E2B7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LEFT JOIN \"EOMBalanceByEntCode\" S8 ON S8.\"YearMonth\" = S1.\"YearMonth\" </w:t>
            </w:r>
          </w:p>
          <w:p w14:paraId="12043A69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 xml:space="preserve">LEFT JOIN \"NaturalDrawdownAmtYearly\" S9 ON S9.\"DrawdownYear\" = SUBSTR(S1.\"YearMonth\", 1, 4) </w:t>
            </w:r>
          </w:p>
          <w:p w14:paraId="474193E7" w14:textId="77777777" w:rsidR="004F3ADB" w:rsidRPr="00AB7D25" w:rsidRDefault="004F3ADB" w:rsidP="004F3A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>ORDER BY S1.\"YearMonth\"</w:t>
            </w:r>
          </w:p>
        </w:tc>
      </w:tr>
    </w:tbl>
    <w:p w14:paraId="42FDFECA" w14:textId="481A81DB" w:rsidR="00B714F2" w:rsidRPr="00D56B13" w:rsidRDefault="00251705" w:rsidP="0058483E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 w:rsidRPr="00D56B13">
        <w:rPr>
          <w:rFonts w:ascii="標楷體" w:hAnsi="標楷體" w:hint="eastAsia"/>
          <w:sz w:val="24"/>
        </w:rPr>
        <w:t>【</w:t>
      </w:r>
      <w:r w:rsidR="004F3ADB">
        <w:rPr>
          <w:rFonts w:ascii="標楷體" w:hAnsi="標楷體" w:hint="eastAsia"/>
          <w:sz w:val="24"/>
        </w:rPr>
        <w:t>樣張底稿</w:t>
      </w:r>
      <w:r w:rsidRPr="00D56B13">
        <w:rPr>
          <w:rFonts w:ascii="標楷體" w:hAnsi="標楷體" w:hint="eastAsia"/>
          <w:sz w:val="24"/>
        </w:rPr>
        <w:t>】:</w:t>
      </w:r>
    </w:p>
    <w:p w14:paraId="5AF16E88" w14:textId="4B1A6A21" w:rsidR="00B714F2" w:rsidRDefault="0087567F" w:rsidP="00B714F2">
      <w:pPr>
        <w:rPr>
          <w:rFonts w:ascii="標楷體" w:hAnsi="標楷體"/>
        </w:rPr>
      </w:pPr>
      <w:r>
        <w:object w:dxaOrig="1508" w:dyaOrig="1021" w14:anchorId="58A19D3F">
          <v:shape id="_x0000_i1031" type="#_x0000_t75" style="width:75.5pt;height:51pt" o:ole="">
            <v:imagedata r:id="rId13" o:title=""/>
          </v:shape>
          <o:OLEObject Type="Embed" ProgID="Acrobat.Document.DC" ShapeID="_x0000_i1031" DrawAspect="Icon" ObjectID="_1738149534" r:id="rId14"/>
        </w:object>
      </w:r>
      <w:r>
        <w:rPr>
          <w:rFonts w:ascii="標楷體" w:hAnsi="標楷體" w:hint="eastAsia"/>
        </w:rPr>
        <w:t xml:space="preserve"> </w:t>
      </w:r>
      <w:r w:rsidR="00102A26">
        <w:rPr>
          <w:rFonts w:ascii="標楷體" w:hAnsi="標楷體" w:hint="eastAsia"/>
        </w:rPr>
        <w:t>(樣張為此檔第七頁)</w:t>
      </w:r>
    </w:p>
    <w:p w14:paraId="0316DC64" w14:textId="77777777" w:rsidR="004F3ADB" w:rsidRPr="00D56B13" w:rsidRDefault="004F3ADB" w:rsidP="00B714F2">
      <w:pPr>
        <w:rPr>
          <w:rFonts w:ascii="標楷體" w:hAnsi="標楷體"/>
        </w:rPr>
      </w:pPr>
    </w:p>
    <w:sectPr w:rsidR="004F3ADB" w:rsidRPr="00D56B13" w:rsidSect="003569A9">
      <w:headerReference w:type="default" r:id="rId15"/>
      <w:footerReference w:type="default" r:id="rId16"/>
      <w:pgSz w:w="11906" w:h="16838" w:code="9"/>
      <w:pgMar w:top="1134" w:right="851" w:bottom="1134" w:left="1134" w:header="567" w:footer="567" w:gutter="0"/>
      <w:pgNumType w:start="1"/>
      <w:cols w:space="425"/>
      <w:docGrid w:type="lines" w:linePitch="33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4" w:author="ChihWei St1" w:date="2021-05-17T15:54:00Z" w:initials="CS">
    <w:p w14:paraId="1D649A3D" w14:textId="6F73FB3F" w:rsidR="00E06A0A" w:rsidRDefault="00E06A0A">
      <w:pPr>
        <w:pStyle w:val="af5"/>
        <w:rPr>
          <w:rFonts w:ascii="標楷體" w:hAnsi="標楷體"/>
        </w:rPr>
      </w:pPr>
      <w:r>
        <w:rPr>
          <w:rStyle w:val="af4"/>
        </w:rPr>
        <w:annotationRef/>
      </w:r>
      <w:r>
        <w:rPr>
          <w:rFonts w:ascii="標楷體" w:hAnsi="標楷體" w:hint="eastAsia"/>
        </w:rPr>
        <w:t>報表清</w:t>
      </w:r>
      <w:r w:rsidR="00A901F1">
        <w:rPr>
          <w:rFonts w:ascii="標楷體" w:hAnsi="標楷體" w:hint="eastAsia"/>
        </w:rPr>
        <w:t>單寫要改</w:t>
      </w:r>
      <w:r>
        <w:rPr>
          <w:rFonts w:ascii="標楷體" w:hAnsi="標楷體" w:hint="eastAsia"/>
        </w:rPr>
        <w:t>產個金、企金、企金自然人</w:t>
      </w:r>
    </w:p>
    <w:p w14:paraId="060A20E5" w14:textId="36E41158" w:rsidR="00E06A0A" w:rsidRDefault="00E06A0A">
      <w:pPr>
        <w:pStyle w:val="af5"/>
      </w:pPr>
      <w:r>
        <w:rPr>
          <w:rFonts w:ascii="標楷體" w:hAnsi="標楷體" w:hint="eastAsia"/>
        </w:rPr>
        <w:t>格式是否一樣?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60A20E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4D1036" w16cex:dateUtc="2021-05-17T07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60A20E5" w16cid:durableId="244D103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A4E6DF" w14:textId="77777777" w:rsidR="00B82081" w:rsidRDefault="00B82081" w:rsidP="009A7407">
      <w:r>
        <w:separator/>
      </w:r>
    </w:p>
  </w:endnote>
  <w:endnote w:type="continuationSeparator" w:id="0">
    <w:p w14:paraId="6338F675" w14:textId="77777777" w:rsidR="00B82081" w:rsidRDefault="00B82081" w:rsidP="009A74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3A66A3" w14:textId="77777777" w:rsidR="00B82081" w:rsidRDefault="00B82081" w:rsidP="003569A9">
    <w:pPr>
      <w:pStyle w:val="a9"/>
    </w:pPr>
    <w:r>
      <w:rPr>
        <w:rFonts w:hint="eastAsia"/>
      </w:rPr>
      <w:t>本文件著作權屬新光人壽保險股份有限公司所有，未經許可不准引用或翻印</w:t>
    </w:r>
  </w:p>
  <w:tbl>
    <w:tblPr>
      <w:tblW w:w="10228" w:type="dxa"/>
      <w:tblBorders>
        <w:top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3988"/>
      <w:gridCol w:w="1080"/>
      <w:gridCol w:w="2040"/>
      <w:gridCol w:w="1560"/>
      <w:gridCol w:w="1560"/>
    </w:tblGrid>
    <w:tr w:rsidR="00B82081" w14:paraId="3C914E61" w14:textId="77777777" w:rsidTr="003569A9">
      <w:trPr>
        <w:cantSplit/>
        <w:trHeight w:val="80"/>
      </w:trPr>
      <w:tc>
        <w:tcPr>
          <w:tcW w:w="3988" w:type="dxa"/>
        </w:tcPr>
        <w:p w14:paraId="67807559" w14:textId="77777777" w:rsidR="00B82081" w:rsidRPr="00B27847" w:rsidRDefault="00B82081" w:rsidP="00455E21">
          <w:pPr>
            <w:pStyle w:val="a7"/>
          </w:pPr>
          <w:r w:rsidRPr="00B27847">
            <w:rPr>
              <w:rFonts w:hint="eastAsia"/>
            </w:rPr>
            <w:t>檔名：</w:t>
          </w:r>
          <w:r>
            <w:rPr>
              <w:rFonts w:hint="eastAsia"/>
            </w:rPr>
            <w:t>規格書</w:t>
          </w:r>
          <w:r>
            <w:rPr>
              <w:rFonts w:hint="eastAsia"/>
            </w:rPr>
            <w:t>-</w:t>
          </w:r>
          <w:r>
            <w:rPr>
              <w:rFonts w:hint="eastAsia"/>
            </w:rPr>
            <w:t>報表範本</w:t>
          </w:r>
        </w:p>
      </w:tc>
      <w:tc>
        <w:tcPr>
          <w:tcW w:w="1080" w:type="dxa"/>
        </w:tcPr>
        <w:p w14:paraId="4622B42B" w14:textId="77777777" w:rsidR="00B82081" w:rsidRDefault="00B82081" w:rsidP="003569A9">
          <w:pPr>
            <w:pStyle w:val="a7"/>
          </w:pPr>
          <w:r>
            <w:rPr>
              <w:rFonts w:hint="eastAsia"/>
            </w:rPr>
            <w:t>版次：</w:t>
          </w:r>
        </w:p>
      </w:tc>
      <w:tc>
        <w:tcPr>
          <w:tcW w:w="2040" w:type="dxa"/>
        </w:tcPr>
        <w:p w14:paraId="3C66B17C" w14:textId="77777777" w:rsidR="00B82081" w:rsidRDefault="00B82081" w:rsidP="003569A9">
          <w:pPr>
            <w:pStyle w:val="a7"/>
          </w:pPr>
          <w:r>
            <w:rPr>
              <w:rFonts w:hint="eastAsia"/>
            </w:rPr>
            <w:t>修訂日期：</w:t>
          </w:r>
        </w:p>
      </w:tc>
      <w:tc>
        <w:tcPr>
          <w:tcW w:w="1560" w:type="dxa"/>
        </w:tcPr>
        <w:p w14:paraId="4AB3B00C" w14:textId="77777777" w:rsidR="00B82081" w:rsidRDefault="00B82081" w:rsidP="003569A9">
          <w:pPr>
            <w:pStyle w:val="a7"/>
          </w:pPr>
          <w:r>
            <w:rPr>
              <w:rFonts w:hint="eastAsia"/>
            </w:rPr>
            <w:t>組織版次：</w:t>
          </w:r>
          <w:r>
            <w:rPr>
              <w:rFonts w:hint="eastAsia"/>
            </w:rPr>
            <w:t>V6.0</w:t>
          </w:r>
        </w:p>
      </w:tc>
      <w:tc>
        <w:tcPr>
          <w:tcW w:w="1560" w:type="dxa"/>
        </w:tcPr>
        <w:p w14:paraId="6A759991" w14:textId="413EA434" w:rsidR="00B82081" w:rsidRPr="00B27847" w:rsidRDefault="00B82081" w:rsidP="003569A9">
          <w:pPr>
            <w:pStyle w:val="a7"/>
          </w:pPr>
          <w:r>
            <w:rPr>
              <w:rFonts w:hint="eastAsia"/>
            </w:rPr>
            <w:t>頁</w:t>
          </w:r>
          <w:r w:rsidRPr="00B27847">
            <w:rPr>
              <w:rFonts w:hint="eastAsia"/>
            </w:rPr>
            <w:t>次</w:t>
          </w:r>
          <w:r w:rsidRPr="00B27847">
            <w:rPr>
              <w:rFonts w:hint="eastAsia"/>
            </w:rPr>
            <w:t>/</w:t>
          </w:r>
          <w:r w:rsidRPr="00B27847">
            <w:rPr>
              <w:rFonts w:hint="eastAsia"/>
            </w:rPr>
            <w:t>頁數：</w:t>
          </w:r>
          <w:r w:rsidRPr="00B27847">
            <w:rPr>
              <w:rStyle w:val="aa"/>
            </w:rPr>
            <w:fldChar w:fldCharType="begin"/>
          </w:r>
          <w:r w:rsidRPr="00B27847">
            <w:rPr>
              <w:rStyle w:val="aa"/>
            </w:rPr>
            <w:instrText xml:space="preserve"> PAGE </w:instrText>
          </w:r>
          <w:r w:rsidRPr="00B27847">
            <w:rPr>
              <w:rStyle w:val="aa"/>
            </w:rPr>
            <w:fldChar w:fldCharType="separate"/>
          </w:r>
          <w:r w:rsidR="009F6236">
            <w:rPr>
              <w:rStyle w:val="aa"/>
              <w:noProof/>
            </w:rPr>
            <w:t>9</w:t>
          </w:r>
          <w:r w:rsidRPr="00B27847">
            <w:rPr>
              <w:rStyle w:val="aa"/>
            </w:rPr>
            <w:fldChar w:fldCharType="end"/>
          </w:r>
          <w:r w:rsidRPr="00B27847">
            <w:rPr>
              <w:rStyle w:val="aa"/>
              <w:rFonts w:hint="eastAsia"/>
            </w:rPr>
            <w:t>/</w:t>
          </w:r>
          <w:r w:rsidRPr="00B27847">
            <w:rPr>
              <w:rStyle w:val="aa"/>
            </w:rPr>
            <w:fldChar w:fldCharType="begin"/>
          </w:r>
          <w:r w:rsidRPr="00B27847">
            <w:rPr>
              <w:rStyle w:val="aa"/>
            </w:rPr>
            <w:instrText xml:space="preserve"> NUMPAGES </w:instrText>
          </w:r>
          <w:r w:rsidRPr="00B27847">
            <w:rPr>
              <w:rStyle w:val="aa"/>
            </w:rPr>
            <w:fldChar w:fldCharType="separate"/>
          </w:r>
          <w:r w:rsidR="009F6236">
            <w:rPr>
              <w:rStyle w:val="aa"/>
              <w:noProof/>
            </w:rPr>
            <w:t>9</w:t>
          </w:r>
          <w:r w:rsidRPr="00B27847">
            <w:rPr>
              <w:rStyle w:val="aa"/>
            </w:rPr>
            <w:fldChar w:fldCharType="end"/>
          </w:r>
        </w:p>
      </w:tc>
    </w:tr>
  </w:tbl>
  <w:p w14:paraId="2D78BF00" w14:textId="77777777" w:rsidR="00B82081" w:rsidRPr="00B27847" w:rsidRDefault="00B82081" w:rsidP="003569A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3A5CE7" w14:textId="77777777" w:rsidR="00B82081" w:rsidRDefault="00B82081" w:rsidP="009A7407">
      <w:r>
        <w:separator/>
      </w:r>
    </w:p>
  </w:footnote>
  <w:footnote w:type="continuationSeparator" w:id="0">
    <w:p w14:paraId="0682EA27" w14:textId="77777777" w:rsidR="00B82081" w:rsidRDefault="00B82081" w:rsidP="009A74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035F3D" w14:textId="77777777" w:rsidR="00B82081" w:rsidRDefault="00B82081">
    <w:pPr>
      <w:pStyle w:val="a5"/>
    </w:pPr>
  </w:p>
  <w:p w14:paraId="6E6990E2" w14:textId="77777777" w:rsidR="00B82081" w:rsidRPr="0096300F" w:rsidRDefault="00B82081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E"/>
    <w:multiLevelType w:val="singleLevel"/>
    <w:tmpl w:val="48C2AC18"/>
    <w:lvl w:ilvl="0">
      <w:start w:val="1"/>
      <w:numFmt w:val="decimal"/>
      <w:pStyle w:val="3"/>
      <w:lvlText w:val="%1."/>
      <w:lvlJc w:val="left"/>
      <w:pPr>
        <w:tabs>
          <w:tab w:val="num" w:pos="1321"/>
        </w:tabs>
        <w:ind w:leftChars="600" w:left="1321" w:hangingChars="200" w:hanging="360"/>
      </w:pPr>
    </w:lvl>
  </w:abstractNum>
  <w:abstractNum w:abstractNumId="1" w15:restartNumberingAfterBreak="0">
    <w:nsid w:val="FFFFFF80"/>
    <w:multiLevelType w:val="singleLevel"/>
    <w:tmpl w:val="B5562DB2"/>
    <w:lvl w:ilvl="0">
      <w:start w:val="1"/>
      <w:numFmt w:val="bullet"/>
      <w:pStyle w:val="5"/>
      <w:lvlText w:val=""/>
      <w:lvlJc w:val="left"/>
      <w:pPr>
        <w:tabs>
          <w:tab w:val="num" w:pos="2770"/>
        </w:tabs>
        <w:ind w:left="2744" w:hanging="334"/>
      </w:pPr>
      <w:rPr>
        <w:rFonts w:ascii="Wingdings" w:hAnsi="Wingdings" w:hint="default"/>
        <w:sz w:val="18"/>
      </w:rPr>
    </w:lvl>
  </w:abstractNum>
  <w:abstractNum w:abstractNumId="2" w15:restartNumberingAfterBreak="0">
    <w:nsid w:val="FFFFFF81"/>
    <w:multiLevelType w:val="singleLevel"/>
    <w:tmpl w:val="9C20FA46"/>
    <w:lvl w:ilvl="0">
      <w:start w:val="1"/>
      <w:numFmt w:val="bullet"/>
      <w:pStyle w:val="4"/>
      <w:lvlText w:val=""/>
      <w:lvlJc w:val="left"/>
      <w:pPr>
        <w:tabs>
          <w:tab w:val="num" w:pos="2203"/>
        </w:tabs>
        <w:ind w:leftChars="800" w:left="2203" w:hangingChars="200" w:hanging="360"/>
      </w:pPr>
      <w:rPr>
        <w:rFonts w:ascii="Wingdings" w:hAnsi="Wingdings" w:hint="default"/>
      </w:rPr>
    </w:lvl>
  </w:abstractNum>
  <w:abstractNum w:abstractNumId="3" w15:restartNumberingAfterBreak="0">
    <w:nsid w:val="FFFFFF82"/>
    <w:multiLevelType w:val="singleLevel"/>
    <w:tmpl w:val="8E6A1AFE"/>
    <w:lvl w:ilvl="0">
      <w:start w:val="1"/>
      <w:numFmt w:val="bullet"/>
      <w:pStyle w:val="30"/>
      <w:lvlText w:val=""/>
      <w:lvlJc w:val="left"/>
      <w:pPr>
        <w:tabs>
          <w:tab w:val="num" w:pos="1920"/>
        </w:tabs>
        <w:ind w:left="1843" w:hanging="283"/>
      </w:pPr>
      <w:rPr>
        <w:rFonts w:ascii="Wingdings" w:hAnsi="Wingdings" w:hint="default"/>
      </w:rPr>
    </w:lvl>
  </w:abstractNum>
  <w:abstractNum w:abstractNumId="4" w15:restartNumberingAfterBreak="0">
    <w:nsid w:val="FFFFFF89"/>
    <w:multiLevelType w:val="singleLevel"/>
    <w:tmpl w:val="90385852"/>
    <w:lvl w:ilvl="0">
      <w:start w:val="1"/>
      <w:numFmt w:val="bullet"/>
      <w:pStyle w:val="a"/>
      <w:lvlText w:val=""/>
      <w:lvlJc w:val="left"/>
      <w:pPr>
        <w:tabs>
          <w:tab w:val="num" w:pos="1559"/>
        </w:tabs>
        <w:ind w:left="1559" w:hanging="425"/>
      </w:pPr>
      <w:rPr>
        <w:rFonts w:ascii="Wingdings" w:hAnsi="Wingdings" w:hint="default"/>
        <w:sz w:val="16"/>
      </w:rPr>
    </w:lvl>
  </w:abstractNum>
  <w:abstractNum w:abstractNumId="5" w15:restartNumberingAfterBreak="0">
    <w:nsid w:val="019843AC"/>
    <w:multiLevelType w:val="multilevel"/>
    <w:tmpl w:val="CD466D1E"/>
    <w:lvl w:ilvl="0">
      <w:start w:val="2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3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1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4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28" w:hanging="2520"/>
      </w:pPr>
      <w:rPr>
        <w:rFonts w:hint="default"/>
      </w:rPr>
    </w:lvl>
  </w:abstractNum>
  <w:abstractNum w:abstractNumId="6" w15:restartNumberingAfterBreak="0">
    <w:nsid w:val="024372DA"/>
    <w:multiLevelType w:val="singleLevel"/>
    <w:tmpl w:val="085895D8"/>
    <w:lvl w:ilvl="0">
      <w:start w:val="1"/>
      <w:numFmt w:val="bullet"/>
      <w:pStyle w:val="2"/>
      <w:lvlText w:val=""/>
      <w:lvlJc w:val="left"/>
      <w:pPr>
        <w:tabs>
          <w:tab w:val="num" w:pos="1920"/>
        </w:tabs>
        <w:ind w:left="1844" w:hanging="284"/>
      </w:pPr>
      <w:rPr>
        <w:rFonts w:ascii="Wingdings" w:hAnsi="Wingdings" w:hint="default"/>
        <w:sz w:val="16"/>
      </w:rPr>
    </w:lvl>
  </w:abstractNum>
  <w:abstractNum w:abstractNumId="7" w15:restartNumberingAfterBreak="0">
    <w:nsid w:val="0D9F5195"/>
    <w:multiLevelType w:val="hybridMultilevel"/>
    <w:tmpl w:val="4000B630"/>
    <w:lvl w:ilvl="0" w:tplc="934EA68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0BE6EA1"/>
    <w:multiLevelType w:val="singleLevel"/>
    <w:tmpl w:val="D0E459B4"/>
    <w:lvl w:ilvl="0">
      <w:start w:val="1"/>
      <w:numFmt w:val="bullet"/>
      <w:pStyle w:val="1"/>
      <w:lvlText w:val=""/>
      <w:lvlJc w:val="left"/>
      <w:pPr>
        <w:tabs>
          <w:tab w:val="num" w:pos="360"/>
        </w:tabs>
        <w:ind w:left="142" w:hanging="142"/>
      </w:pPr>
      <w:rPr>
        <w:rFonts w:ascii="Wingdings" w:hAnsi="Wingdings" w:hint="default"/>
        <w:sz w:val="12"/>
      </w:rPr>
    </w:lvl>
  </w:abstractNum>
  <w:abstractNum w:abstractNumId="9" w15:restartNumberingAfterBreak="0">
    <w:nsid w:val="15D11B86"/>
    <w:multiLevelType w:val="multilevel"/>
    <w:tmpl w:val="CD466D1E"/>
    <w:lvl w:ilvl="0">
      <w:start w:val="2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3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1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4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28" w:hanging="2520"/>
      </w:pPr>
      <w:rPr>
        <w:rFonts w:hint="default"/>
      </w:rPr>
    </w:lvl>
  </w:abstractNum>
  <w:abstractNum w:abstractNumId="10" w15:restartNumberingAfterBreak="0">
    <w:nsid w:val="18E238F1"/>
    <w:multiLevelType w:val="singleLevel"/>
    <w:tmpl w:val="47982274"/>
    <w:lvl w:ilvl="0">
      <w:start w:val="1"/>
      <w:numFmt w:val="bullet"/>
      <w:pStyle w:val="20"/>
      <w:lvlText w:val=""/>
      <w:lvlJc w:val="left"/>
      <w:pPr>
        <w:tabs>
          <w:tab w:val="num" w:pos="502"/>
        </w:tabs>
        <w:ind w:left="284" w:hanging="142"/>
      </w:pPr>
      <w:rPr>
        <w:rFonts w:ascii="Wingdings" w:hAnsi="Wingdings" w:hint="default"/>
        <w:sz w:val="12"/>
      </w:rPr>
    </w:lvl>
  </w:abstractNum>
  <w:abstractNum w:abstractNumId="11" w15:restartNumberingAfterBreak="0">
    <w:nsid w:val="19F456DD"/>
    <w:multiLevelType w:val="hybridMultilevel"/>
    <w:tmpl w:val="A96863C2"/>
    <w:lvl w:ilvl="0" w:tplc="40CAE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2" w15:restartNumberingAfterBreak="0">
    <w:nsid w:val="270B0082"/>
    <w:multiLevelType w:val="hybridMultilevel"/>
    <w:tmpl w:val="4FD4F586"/>
    <w:lvl w:ilvl="0" w:tplc="0409000B">
      <w:start w:val="1"/>
      <w:numFmt w:val="bullet"/>
      <w:lvlText w:val=""/>
      <w:lvlJc w:val="left"/>
      <w:pPr>
        <w:ind w:left="147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3" w:hanging="480"/>
      </w:pPr>
      <w:rPr>
        <w:rFonts w:ascii="Wingdings" w:hAnsi="Wingdings" w:hint="default"/>
      </w:rPr>
    </w:lvl>
  </w:abstractNum>
  <w:abstractNum w:abstractNumId="13" w15:restartNumberingAfterBreak="0">
    <w:nsid w:val="28297043"/>
    <w:multiLevelType w:val="hybridMultilevel"/>
    <w:tmpl w:val="C4907A46"/>
    <w:lvl w:ilvl="0" w:tplc="A1048A72">
      <w:start w:val="2"/>
      <w:numFmt w:val="bullet"/>
      <w:lvlText w:val=""/>
      <w:lvlJc w:val="left"/>
      <w:pPr>
        <w:ind w:left="360" w:hanging="360"/>
      </w:pPr>
      <w:rPr>
        <w:rFonts w:ascii="Wingdings" w:eastAsia="標楷體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EBA5D61"/>
    <w:multiLevelType w:val="singleLevel"/>
    <w:tmpl w:val="EC785048"/>
    <w:lvl w:ilvl="0">
      <w:start w:val="1"/>
      <w:numFmt w:val="taiwaneseCountingThousand"/>
      <w:pStyle w:val="a0"/>
      <w:lvlText w:val="附件%1、"/>
      <w:lvlJc w:val="left"/>
      <w:pPr>
        <w:tabs>
          <w:tab w:val="num" w:pos="1080"/>
        </w:tabs>
        <w:ind w:left="482" w:hanging="482"/>
      </w:pPr>
      <w:rPr>
        <w:rFonts w:hint="eastAsia"/>
      </w:rPr>
    </w:lvl>
  </w:abstractNum>
  <w:abstractNum w:abstractNumId="15" w15:restartNumberingAfterBreak="0">
    <w:nsid w:val="2F74224D"/>
    <w:multiLevelType w:val="singleLevel"/>
    <w:tmpl w:val="94C60B56"/>
    <w:lvl w:ilvl="0">
      <w:start w:val="1"/>
      <w:numFmt w:val="bullet"/>
      <w:pStyle w:val="31"/>
      <w:lvlText w:val=""/>
      <w:lvlJc w:val="left"/>
      <w:pPr>
        <w:tabs>
          <w:tab w:val="num" w:pos="644"/>
        </w:tabs>
        <w:ind w:left="425" w:hanging="141"/>
      </w:pPr>
      <w:rPr>
        <w:rFonts w:ascii="Wingdings" w:hAnsi="Wingdings" w:hint="default"/>
        <w:sz w:val="20"/>
      </w:rPr>
    </w:lvl>
  </w:abstractNum>
  <w:abstractNum w:abstractNumId="16" w15:restartNumberingAfterBreak="0">
    <w:nsid w:val="3EA75863"/>
    <w:multiLevelType w:val="hybridMultilevel"/>
    <w:tmpl w:val="A96863C2"/>
    <w:lvl w:ilvl="0" w:tplc="40CAE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7" w15:restartNumberingAfterBreak="0">
    <w:nsid w:val="4401107A"/>
    <w:multiLevelType w:val="multilevel"/>
    <w:tmpl w:val="42FE9C60"/>
    <w:lvl w:ilvl="0">
      <w:start w:val="1"/>
      <w:numFmt w:val="decimal"/>
      <w:pStyle w:val="10"/>
      <w:lvlText w:val="%1"/>
      <w:lvlJc w:val="left"/>
      <w:pPr>
        <w:tabs>
          <w:tab w:val="num" w:pos="1134"/>
        </w:tabs>
        <w:ind w:left="0" w:firstLine="0"/>
      </w:pPr>
      <w:rPr>
        <w:rFonts w:hint="eastAsia"/>
        <w:b w:val="0"/>
      </w:rPr>
    </w:lvl>
    <w:lvl w:ilvl="1">
      <w:start w:val="1"/>
      <w:numFmt w:val="decimal"/>
      <w:pStyle w:val="21"/>
      <w:lvlText w:val="%2."/>
      <w:lvlJc w:val="left"/>
      <w:pPr>
        <w:tabs>
          <w:tab w:val="num" w:pos="1134"/>
        </w:tabs>
        <w:ind w:left="0" w:firstLine="0"/>
      </w:pPr>
      <w:rPr>
        <w:rFonts w:ascii="標楷體" w:eastAsia="標楷體" w:hAnsi="標楷體" w:cs="Times New Roman"/>
        <w:b w:val="0"/>
      </w:rPr>
    </w:lvl>
    <w:lvl w:ilvl="2">
      <w:start w:val="1"/>
      <w:numFmt w:val="decimal"/>
      <w:pStyle w:val="32"/>
      <w:lvlText w:val="%3."/>
      <w:lvlJc w:val="left"/>
      <w:pPr>
        <w:tabs>
          <w:tab w:val="num" w:pos="567"/>
        </w:tabs>
        <w:ind w:left="-28" w:firstLine="454"/>
      </w:pPr>
      <w:rPr>
        <w:rFonts w:ascii="標楷體" w:eastAsia="標楷體" w:hAnsi="標楷體" w:hint="eastAsia"/>
        <w:sz w:val="28"/>
        <w:szCs w:val="28"/>
      </w:rPr>
    </w:lvl>
    <w:lvl w:ilvl="3">
      <w:start w:val="1"/>
      <w:numFmt w:val="decimal"/>
      <w:pStyle w:val="40"/>
      <w:lvlText w:val="(%4)."/>
      <w:lvlJc w:val="left"/>
      <w:pPr>
        <w:tabs>
          <w:tab w:val="num" w:pos="1305"/>
        </w:tabs>
        <w:ind w:left="625" w:firstLine="226"/>
      </w:pPr>
      <w:rPr>
        <w:rFonts w:ascii="標楷體" w:eastAsia="標楷體" w:hAnsi="標楷體" w:hint="eastAsia"/>
        <w:sz w:val="24"/>
        <w:szCs w:val="24"/>
      </w:rPr>
    </w:lvl>
    <w:lvl w:ilvl="4">
      <w:start w:val="1"/>
      <w:numFmt w:val="lowerLetter"/>
      <w:pStyle w:val="50"/>
      <w:lvlText w:val="%5"/>
      <w:lvlJc w:val="left"/>
      <w:pPr>
        <w:tabs>
          <w:tab w:val="num" w:pos="1134"/>
        </w:tabs>
        <w:ind w:left="57" w:firstLine="1077"/>
      </w:pPr>
      <w:rPr>
        <w:rFonts w:hint="eastAsia"/>
        <w:sz w:val="24"/>
        <w:szCs w:val="24"/>
      </w:rPr>
    </w:lvl>
    <w:lvl w:ilvl="5">
      <w:start w:val="1"/>
      <w:numFmt w:val="decimal"/>
      <w:pStyle w:val="6"/>
      <w:lvlText w:val="(%6)"/>
      <w:lvlJc w:val="left"/>
      <w:pPr>
        <w:tabs>
          <w:tab w:val="num" w:pos="1843"/>
        </w:tabs>
        <w:ind w:left="709" w:firstLine="0"/>
      </w:pPr>
      <w:rPr>
        <w:rFonts w:hint="eastAsia"/>
        <w:color w:val="auto"/>
      </w:rPr>
    </w:lvl>
    <w:lvl w:ilvl="6">
      <w:start w:val="1"/>
      <w:numFmt w:val="upperLetter"/>
      <w:pStyle w:val="7"/>
      <w:lvlText w:val="%7."/>
      <w:lvlJc w:val="left"/>
      <w:pPr>
        <w:tabs>
          <w:tab w:val="num" w:pos="1134"/>
        </w:tabs>
        <w:ind w:left="0" w:firstLine="0"/>
      </w:pPr>
      <w:rPr>
        <w:rFonts w:hint="eastAsia"/>
      </w:rPr>
    </w:lvl>
    <w:lvl w:ilvl="7">
      <w:start w:val="1"/>
      <w:numFmt w:val="lowerLetter"/>
      <w:pStyle w:val="8"/>
      <w:lvlText w:val="%8."/>
      <w:lvlJc w:val="left"/>
      <w:pPr>
        <w:tabs>
          <w:tab w:val="num" w:pos="1134"/>
        </w:tabs>
        <w:ind w:left="0" w:firstLine="0"/>
      </w:pPr>
      <w:rPr>
        <w:rFonts w:hint="eastAsia"/>
      </w:rPr>
    </w:lvl>
    <w:lvl w:ilvl="8">
      <w:start w:val="1"/>
      <w:numFmt w:val="lowerLetter"/>
      <w:pStyle w:val="9"/>
      <w:lvlText w:val="(%9)"/>
      <w:lvlJc w:val="left"/>
      <w:pPr>
        <w:tabs>
          <w:tab w:val="num" w:pos="1134"/>
        </w:tabs>
        <w:ind w:left="0" w:firstLine="0"/>
      </w:pPr>
      <w:rPr>
        <w:rFonts w:hint="eastAsia"/>
      </w:rPr>
    </w:lvl>
  </w:abstractNum>
  <w:abstractNum w:abstractNumId="18" w15:restartNumberingAfterBreak="0">
    <w:nsid w:val="441E063C"/>
    <w:multiLevelType w:val="hybridMultilevel"/>
    <w:tmpl w:val="2960CD02"/>
    <w:lvl w:ilvl="0" w:tplc="CA9EA2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546B5BB4"/>
    <w:multiLevelType w:val="hybridMultilevel"/>
    <w:tmpl w:val="75EAEEF6"/>
    <w:lvl w:ilvl="0" w:tplc="76A033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60DC3143"/>
    <w:multiLevelType w:val="singleLevel"/>
    <w:tmpl w:val="D30866BA"/>
    <w:lvl w:ilvl="0">
      <w:start w:val="1"/>
      <w:numFmt w:val="bullet"/>
      <w:pStyle w:val="70"/>
      <w:lvlText w:val="☆"/>
      <w:lvlJc w:val="left"/>
      <w:pPr>
        <w:tabs>
          <w:tab w:val="num" w:pos="3337"/>
        </w:tabs>
        <w:ind w:left="3260" w:hanging="283"/>
      </w:pPr>
      <w:rPr>
        <w:rFonts w:ascii="標楷體" w:eastAsia="標楷體" w:hAnsi="標楷體" w:hint="eastAsia"/>
        <w:sz w:val="20"/>
      </w:rPr>
    </w:lvl>
  </w:abstractNum>
  <w:abstractNum w:abstractNumId="21" w15:restartNumberingAfterBreak="0">
    <w:nsid w:val="6105566E"/>
    <w:multiLevelType w:val="hybridMultilevel"/>
    <w:tmpl w:val="761ECFBA"/>
    <w:lvl w:ilvl="0" w:tplc="AC34C4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651F1A6A"/>
    <w:multiLevelType w:val="hybridMultilevel"/>
    <w:tmpl w:val="A96863C2"/>
    <w:lvl w:ilvl="0" w:tplc="40CAE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3" w15:restartNumberingAfterBreak="0">
    <w:nsid w:val="77E5605E"/>
    <w:multiLevelType w:val="hybridMultilevel"/>
    <w:tmpl w:val="A2D66C38"/>
    <w:lvl w:ilvl="0" w:tplc="095C6A46">
      <w:start w:val="1"/>
      <w:numFmt w:val="decimal"/>
      <w:pStyle w:val="6TEXT"/>
      <w:lvlText w:val="%1."/>
      <w:lvlJc w:val="left"/>
      <w:pPr>
        <w:ind w:left="1898" w:hanging="480"/>
      </w:pPr>
      <w:rPr>
        <w:rFonts w:ascii="Times New Roman" w:eastAsia="標楷體" w:hAnsi="Times New Roman" w:cs="Times New Roman"/>
      </w:rPr>
    </w:lvl>
    <w:lvl w:ilvl="1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24" w15:restartNumberingAfterBreak="0">
    <w:nsid w:val="7F9B42EB"/>
    <w:multiLevelType w:val="multilevel"/>
    <w:tmpl w:val="D48A741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5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4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25" w15:restartNumberingAfterBreak="0">
    <w:nsid w:val="7FDD0D39"/>
    <w:multiLevelType w:val="hybridMultilevel"/>
    <w:tmpl w:val="CC3E1576"/>
    <w:lvl w:ilvl="0" w:tplc="0409000B">
      <w:start w:val="1"/>
      <w:numFmt w:val="bullet"/>
      <w:lvlText w:val=""/>
      <w:lvlJc w:val="left"/>
      <w:pPr>
        <w:ind w:left="1614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94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57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5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3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1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7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54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5"/>
  </w:num>
  <w:num w:numId="4">
    <w:abstractNumId w:val="17"/>
  </w:num>
  <w:num w:numId="5">
    <w:abstractNumId w:val="2"/>
  </w:num>
  <w:num w:numId="6">
    <w:abstractNumId w:val="1"/>
  </w:num>
  <w:num w:numId="7">
    <w:abstractNumId w:val="10"/>
  </w:num>
  <w:num w:numId="8">
    <w:abstractNumId w:val="0"/>
  </w:num>
  <w:num w:numId="9">
    <w:abstractNumId w:val="20"/>
  </w:num>
  <w:num w:numId="10">
    <w:abstractNumId w:val="14"/>
  </w:num>
  <w:num w:numId="11">
    <w:abstractNumId w:val="6"/>
  </w:num>
  <w:num w:numId="12">
    <w:abstractNumId w:val="4"/>
  </w:num>
  <w:num w:numId="13">
    <w:abstractNumId w:val="23"/>
  </w:num>
  <w:num w:numId="14">
    <w:abstractNumId w:val="25"/>
  </w:num>
  <w:num w:numId="15">
    <w:abstractNumId w:val="19"/>
  </w:num>
  <w:num w:numId="16">
    <w:abstractNumId w:val="16"/>
  </w:num>
  <w:num w:numId="17">
    <w:abstractNumId w:val="11"/>
  </w:num>
  <w:num w:numId="18">
    <w:abstractNumId w:val="12"/>
  </w:num>
  <w:num w:numId="19">
    <w:abstractNumId w:val="17"/>
  </w:num>
  <w:num w:numId="20">
    <w:abstractNumId w:val="17"/>
  </w:num>
  <w:num w:numId="21">
    <w:abstractNumId w:val="17"/>
  </w:num>
  <w:num w:numId="22">
    <w:abstractNumId w:val="17"/>
  </w:num>
  <w:num w:numId="23">
    <w:abstractNumId w:val="17"/>
  </w:num>
  <w:num w:numId="24">
    <w:abstractNumId w:val="17"/>
  </w:num>
  <w:num w:numId="25">
    <w:abstractNumId w:val="22"/>
  </w:num>
  <w:num w:numId="26">
    <w:abstractNumId w:val="17"/>
  </w:num>
  <w:num w:numId="27">
    <w:abstractNumId w:val="17"/>
  </w:num>
  <w:num w:numId="28">
    <w:abstractNumId w:val="17"/>
  </w:num>
  <w:num w:numId="29">
    <w:abstractNumId w:val="17"/>
  </w:num>
  <w:num w:numId="30">
    <w:abstractNumId w:val="17"/>
  </w:num>
  <w:num w:numId="31">
    <w:abstractNumId w:val="17"/>
  </w:num>
  <w:num w:numId="32">
    <w:abstractNumId w:val="17"/>
  </w:num>
  <w:num w:numId="33">
    <w:abstractNumId w:val="17"/>
  </w:num>
  <w:num w:numId="34">
    <w:abstractNumId w:val="17"/>
  </w:num>
  <w:num w:numId="35">
    <w:abstractNumId w:val="17"/>
  </w:num>
  <w:num w:numId="36">
    <w:abstractNumId w:val="21"/>
  </w:num>
  <w:num w:numId="37">
    <w:abstractNumId w:val="18"/>
  </w:num>
  <w:num w:numId="3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3"/>
  </w:num>
  <w:num w:numId="40">
    <w:abstractNumId w:val="24"/>
  </w:num>
  <w:num w:numId="41">
    <w:abstractNumId w:val="5"/>
  </w:num>
  <w:num w:numId="4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5"/>
  </w:num>
  <w:num w:numId="45">
    <w:abstractNumId w:val="7"/>
  </w:num>
  <w:num w:numId="46">
    <w:abstractNumId w:val="9"/>
  </w:num>
  <w:numIdMacAtCleanup w:val="1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ChihWei St1">
    <w15:presenceInfo w15:providerId="Windows Live" w15:userId="9a9b6be2a1b1b5c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662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7A6D"/>
    <w:rsid w:val="00000C5E"/>
    <w:rsid w:val="00001D04"/>
    <w:rsid w:val="00001F35"/>
    <w:rsid w:val="000033CC"/>
    <w:rsid w:val="00007E1A"/>
    <w:rsid w:val="0001470A"/>
    <w:rsid w:val="00014710"/>
    <w:rsid w:val="00023889"/>
    <w:rsid w:val="00032E51"/>
    <w:rsid w:val="0003501F"/>
    <w:rsid w:val="000400F6"/>
    <w:rsid w:val="00044254"/>
    <w:rsid w:val="000508FD"/>
    <w:rsid w:val="00055810"/>
    <w:rsid w:val="00057462"/>
    <w:rsid w:val="00062AC5"/>
    <w:rsid w:val="000655A5"/>
    <w:rsid w:val="00070DDD"/>
    <w:rsid w:val="000759F5"/>
    <w:rsid w:val="00075AA1"/>
    <w:rsid w:val="00075C72"/>
    <w:rsid w:val="000767F4"/>
    <w:rsid w:val="00077CF5"/>
    <w:rsid w:val="0008777C"/>
    <w:rsid w:val="00092A98"/>
    <w:rsid w:val="00093933"/>
    <w:rsid w:val="00097582"/>
    <w:rsid w:val="000A0F41"/>
    <w:rsid w:val="000A47AF"/>
    <w:rsid w:val="000A6A35"/>
    <w:rsid w:val="000A7705"/>
    <w:rsid w:val="000B0B4F"/>
    <w:rsid w:val="000B2C22"/>
    <w:rsid w:val="000B3EEA"/>
    <w:rsid w:val="000B3FD7"/>
    <w:rsid w:val="000B4B22"/>
    <w:rsid w:val="000B4E90"/>
    <w:rsid w:val="000B691D"/>
    <w:rsid w:val="000B7B37"/>
    <w:rsid w:val="000C3454"/>
    <w:rsid w:val="000D1063"/>
    <w:rsid w:val="000D21F0"/>
    <w:rsid w:val="000D4391"/>
    <w:rsid w:val="000D79A6"/>
    <w:rsid w:val="000E0C8F"/>
    <w:rsid w:val="000E1133"/>
    <w:rsid w:val="000E5B5A"/>
    <w:rsid w:val="000F11BC"/>
    <w:rsid w:val="000F566C"/>
    <w:rsid w:val="000F5B25"/>
    <w:rsid w:val="001005B4"/>
    <w:rsid w:val="00102A26"/>
    <w:rsid w:val="00103D78"/>
    <w:rsid w:val="001101FB"/>
    <w:rsid w:val="001144A0"/>
    <w:rsid w:val="00114CC8"/>
    <w:rsid w:val="0012261D"/>
    <w:rsid w:val="001236F9"/>
    <w:rsid w:val="001240C0"/>
    <w:rsid w:val="0012489B"/>
    <w:rsid w:val="00135B4C"/>
    <w:rsid w:val="001360F5"/>
    <w:rsid w:val="00137418"/>
    <w:rsid w:val="001408AC"/>
    <w:rsid w:val="00140BCF"/>
    <w:rsid w:val="001416C7"/>
    <w:rsid w:val="00141BCC"/>
    <w:rsid w:val="001454BB"/>
    <w:rsid w:val="0015140D"/>
    <w:rsid w:val="00152719"/>
    <w:rsid w:val="00154F43"/>
    <w:rsid w:val="00160E05"/>
    <w:rsid w:val="00166FE6"/>
    <w:rsid w:val="00167883"/>
    <w:rsid w:val="00181A2B"/>
    <w:rsid w:val="00183F00"/>
    <w:rsid w:val="0018556C"/>
    <w:rsid w:val="00187B1D"/>
    <w:rsid w:val="00193C36"/>
    <w:rsid w:val="001A7A6D"/>
    <w:rsid w:val="001A7C86"/>
    <w:rsid w:val="001B7701"/>
    <w:rsid w:val="001C6F8A"/>
    <w:rsid w:val="001D4E25"/>
    <w:rsid w:val="001E18D8"/>
    <w:rsid w:val="001E3987"/>
    <w:rsid w:val="001E5FC6"/>
    <w:rsid w:val="001E723D"/>
    <w:rsid w:val="001E7DE7"/>
    <w:rsid w:val="001F136C"/>
    <w:rsid w:val="001F664B"/>
    <w:rsid w:val="001F79E7"/>
    <w:rsid w:val="0020775B"/>
    <w:rsid w:val="00211C40"/>
    <w:rsid w:val="002138A4"/>
    <w:rsid w:val="0021465B"/>
    <w:rsid w:val="002158E4"/>
    <w:rsid w:val="002228EA"/>
    <w:rsid w:val="00222A6F"/>
    <w:rsid w:val="00222B81"/>
    <w:rsid w:val="00223542"/>
    <w:rsid w:val="002240D1"/>
    <w:rsid w:val="0022606A"/>
    <w:rsid w:val="0023335C"/>
    <w:rsid w:val="00234E9B"/>
    <w:rsid w:val="0023638B"/>
    <w:rsid w:val="00240558"/>
    <w:rsid w:val="002473D9"/>
    <w:rsid w:val="00247CE7"/>
    <w:rsid w:val="00251705"/>
    <w:rsid w:val="002548E7"/>
    <w:rsid w:val="00265382"/>
    <w:rsid w:val="00270890"/>
    <w:rsid w:val="00275759"/>
    <w:rsid w:val="00275BDD"/>
    <w:rsid w:val="00281530"/>
    <w:rsid w:val="002827DE"/>
    <w:rsid w:val="002850CC"/>
    <w:rsid w:val="002913C6"/>
    <w:rsid w:val="00291582"/>
    <w:rsid w:val="0029463B"/>
    <w:rsid w:val="002947CF"/>
    <w:rsid w:val="00295103"/>
    <w:rsid w:val="002A0110"/>
    <w:rsid w:val="002A1E3B"/>
    <w:rsid w:val="002A3B81"/>
    <w:rsid w:val="002A6619"/>
    <w:rsid w:val="002A6D50"/>
    <w:rsid w:val="002B3EF9"/>
    <w:rsid w:val="002B6D30"/>
    <w:rsid w:val="002D0DD6"/>
    <w:rsid w:val="002D3483"/>
    <w:rsid w:val="002D7821"/>
    <w:rsid w:val="002E234F"/>
    <w:rsid w:val="002E3DE3"/>
    <w:rsid w:val="002E5440"/>
    <w:rsid w:val="002F0DDC"/>
    <w:rsid w:val="002F46AA"/>
    <w:rsid w:val="0030182F"/>
    <w:rsid w:val="0030195D"/>
    <w:rsid w:val="00310EAA"/>
    <w:rsid w:val="00313965"/>
    <w:rsid w:val="00314403"/>
    <w:rsid w:val="00314F80"/>
    <w:rsid w:val="00320F9F"/>
    <w:rsid w:val="003217F4"/>
    <w:rsid w:val="00322EB6"/>
    <w:rsid w:val="003319B8"/>
    <w:rsid w:val="00332638"/>
    <w:rsid w:val="00333FFC"/>
    <w:rsid w:val="00334096"/>
    <w:rsid w:val="003351F0"/>
    <w:rsid w:val="0034684C"/>
    <w:rsid w:val="00346F81"/>
    <w:rsid w:val="00352E18"/>
    <w:rsid w:val="003569A9"/>
    <w:rsid w:val="003575BA"/>
    <w:rsid w:val="00362986"/>
    <w:rsid w:val="00366462"/>
    <w:rsid w:val="00366F3E"/>
    <w:rsid w:val="00372503"/>
    <w:rsid w:val="003753E4"/>
    <w:rsid w:val="00377330"/>
    <w:rsid w:val="00377E63"/>
    <w:rsid w:val="00383DC2"/>
    <w:rsid w:val="00385200"/>
    <w:rsid w:val="00392E53"/>
    <w:rsid w:val="00392F9B"/>
    <w:rsid w:val="003952BB"/>
    <w:rsid w:val="00397044"/>
    <w:rsid w:val="003A19EF"/>
    <w:rsid w:val="003A35F0"/>
    <w:rsid w:val="003A35FA"/>
    <w:rsid w:val="003A5819"/>
    <w:rsid w:val="003A61AE"/>
    <w:rsid w:val="003A621B"/>
    <w:rsid w:val="003A741D"/>
    <w:rsid w:val="003B037D"/>
    <w:rsid w:val="003B3260"/>
    <w:rsid w:val="003C4600"/>
    <w:rsid w:val="003C532A"/>
    <w:rsid w:val="003D4CF6"/>
    <w:rsid w:val="003D55FE"/>
    <w:rsid w:val="003D5E11"/>
    <w:rsid w:val="003E215A"/>
    <w:rsid w:val="003E3F45"/>
    <w:rsid w:val="003E58A2"/>
    <w:rsid w:val="003E5B1A"/>
    <w:rsid w:val="003F456A"/>
    <w:rsid w:val="003F47C0"/>
    <w:rsid w:val="003F76FE"/>
    <w:rsid w:val="00416F89"/>
    <w:rsid w:val="004175A3"/>
    <w:rsid w:val="0041766E"/>
    <w:rsid w:val="00420966"/>
    <w:rsid w:val="0042259C"/>
    <w:rsid w:val="00434832"/>
    <w:rsid w:val="004348DC"/>
    <w:rsid w:val="0043751A"/>
    <w:rsid w:val="00441470"/>
    <w:rsid w:val="00442D87"/>
    <w:rsid w:val="00442F59"/>
    <w:rsid w:val="00446E21"/>
    <w:rsid w:val="00451000"/>
    <w:rsid w:val="0045303E"/>
    <w:rsid w:val="004546B4"/>
    <w:rsid w:val="00455E21"/>
    <w:rsid w:val="004566D4"/>
    <w:rsid w:val="0046268D"/>
    <w:rsid w:val="004634C5"/>
    <w:rsid w:val="00463DE6"/>
    <w:rsid w:val="00472F4B"/>
    <w:rsid w:val="00473564"/>
    <w:rsid w:val="004737F3"/>
    <w:rsid w:val="004773DD"/>
    <w:rsid w:val="0048322A"/>
    <w:rsid w:val="00486656"/>
    <w:rsid w:val="00496AF8"/>
    <w:rsid w:val="004A0406"/>
    <w:rsid w:val="004B0512"/>
    <w:rsid w:val="004B5AA8"/>
    <w:rsid w:val="004B7802"/>
    <w:rsid w:val="004C4DA9"/>
    <w:rsid w:val="004D2798"/>
    <w:rsid w:val="004D40D4"/>
    <w:rsid w:val="004D573A"/>
    <w:rsid w:val="004D71B3"/>
    <w:rsid w:val="004E0116"/>
    <w:rsid w:val="004F3ADB"/>
    <w:rsid w:val="004F7F32"/>
    <w:rsid w:val="005035F6"/>
    <w:rsid w:val="005037F2"/>
    <w:rsid w:val="005045E5"/>
    <w:rsid w:val="005125A4"/>
    <w:rsid w:val="00512AE4"/>
    <w:rsid w:val="00517C13"/>
    <w:rsid w:val="00521409"/>
    <w:rsid w:val="0052269E"/>
    <w:rsid w:val="005233F6"/>
    <w:rsid w:val="0052344A"/>
    <w:rsid w:val="00526313"/>
    <w:rsid w:val="005269E1"/>
    <w:rsid w:val="005278E6"/>
    <w:rsid w:val="00530560"/>
    <w:rsid w:val="00531221"/>
    <w:rsid w:val="00534E48"/>
    <w:rsid w:val="005432FA"/>
    <w:rsid w:val="00544A9C"/>
    <w:rsid w:val="00557864"/>
    <w:rsid w:val="005640A3"/>
    <w:rsid w:val="005671BE"/>
    <w:rsid w:val="00572C5C"/>
    <w:rsid w:val="00573F8C"/>
    <w:rsid w:val="005759D6"/>
    <w:rsid w:val="005771D7"/>
    <w:rsid w:val="00582515"/>
    <w:rsid w:val="00582941"/>
    <w:rsid w:val="0058483E"/>
    <w:rsid w:val="00584CA8"/>
    <w:rsid w:val="00590259"/>
    <w:rsid w:val="0059185D"/>
    <w:rsid w:val="005936B8"/>
    <w:rsid w:val="005A0D10"/>
    <w:rsid w:val="005A1742"/>
    <w:rsid w:val="005A21E4"/>
    <w:rsid w:val="005A32B0"/>
    <w:rsid w:val="005A33D3"/>
    <w:rsid w:val="005A3B8C"/>
    <w:rsid w:val="005A6327"/>
    <w:rsid w:val="005B151E"/>
    <w:rsid w:val="005B2D45"/>
    <w:rsid w:val="005C09A3"/>
    <w:rsid w:val="005C25F2"/>
    <w:rsid w:val="005C3367"/>
    <w:rsid w:val="005C3F28"/>
    <w:rsid w:val="005C49E4"/>
    <w:rsid w:val="005D29F0"/>
    <w:rsid w:val="005D6B2B"/>
    <w:rsid w:val="005E500C"/>
    <w:rsid w:val="005E6BE6"/>
    <w:rsid w:val="00604D16"/>
    <w:rsid w:val="006119AB"/>
    <w:rsid w:val="00615348"/>
    <w:rsid w:val="00617608"/>
    <w:rsid w:val="00621CFD"/>
    <w:rsid w:val="00626C15"/>
    <w:rsid w:val="00627CEE"/>
    <w:rsid w:val="0064310C"/>
    <w:rsid w:val="006573DC"/>
    <w:rsid w:val="00660C1A"/>
    <w:rsid w:val="00661207"/>
    <w:rsid w:val="0066250C"/>
    <w:rsid w:val="006749EE"/>
    <w:rsid w:val="006753A6"/>
    <w:rsid w:val="006819E3"/>
    <w:rsid w:val="00681DEE"/>
    <w:rsid w:val="00683920"/>
    <w:rsid w:val="0068767E"/>
    <w:rsid w:val="00691C36"/>
    <w:rsid w:val="006A0241"/>
    <w:rsid w:val="006A37D8"/>
    <w:rsid w:val="006A51BC"/>
    <w:rsid w:val="006A6F92"/>
    <w:rsid w:val="006B08E7"/>
    <w:rsid w:val="006C395D"/>
    <w:rsid w:val="006C55AA"/>
    <w:rsid w:val="006D07B0"/>
    <w:rsid w:val="006D21E5"/>
    <w:rsid w:val="006D7FED"/>
    <w:rsid w:val="006E1949"/>
    <w:rsid w:val="006E33F4"/>
    <w:rsid w:val="006F2623"/>
    <w:rsid w:val="006F7D16"/>
    <w:rsid w:val="006F7F0E"/>
    <w:rsid w:val="00703D65"/>
    <w:rsid w:val="007045D6"/>
    <w:rsid w:val="00713B81"/>
    <w:rsid w:val="00721E08"/>
    <w:rsid w:val="007336F9"/>
    <w:rsid w:val="007341B7"/>
    <w:rsid w:val="00735372"/>
    <w:rsid w:val="00744392"/>
    <w:rsid w:val="00744E00"/>
    <w:rsid w:val="00747EB0"/>
    <w:rsid w:val="00750BE8"/>
    <w:rsid w:val="0075539A"/>
    <w:rsid w:val="00760E69"/>
    <w:rsid w:val="00761485"/>
    <w:rsid w:val="0076235A"/>
    <w:rsid w:val="007660B4"/>
    <w:rsid w:val="00771EB7"/>
    <w:rsid w:val="00775BC0"/>
    <w:rsid w:val="00775F41"/>
    <w:rsid w:val="007764C1"/>
    <w:rsid w:val="00790193"/>
    <w:rsid w:val="00796305"/>
    <w:rsid w:val="007A2938"/>
    <w:rsid w:val="007A2B2B"/>
    <w:rsid w:val="007A4631"/>
    <w:rsid w:val="007B16F6"/>
    <w:rsid w:val="007B5A4D"/>
    <w:rsid w:val="007B5ED4"/>
    <w:rsid w:val="007B7693"/>
    <w:rsid w:val="007B7804"/>
    <w:rsid w:val="007C2813"/>
    <w:rsid w:val="007C7D9B"/>
    <w:rsid w:val="007D3D65"/>
    <w:rsid w:val="007D71B5"/>
    <w:rsid w:val="007E0F0D"/>
    <w:rsid w:val="007F12A0"/>
    <w:rsid w:val="00802A22"/>
    <w:rsid w:val="00805D06"/>
    <w:rsid w:val="00806A2D"/>
    <w:rsid w:val="00810C8C"/>
    <w:rsid w:val="0081207D"/>
    <w:rsid w:val="00813355"/>
    <w:rsid w:val="008145D7"/>
    <w:rsid w:val="00820BCE"/>
    <w:rsid w:val="008319A4"/>
    <w:rsid w:val="00832271"/>
    <w:rsid w:val="00836948"/>
    <w:rsid w:val="00837518"/>
    <w:rsid w:val="0084150C"/>
    <w:rsid w:val="00841B9B"/>
    <w:rsid w:val="00841E93"/>
    <w:rsid w:val="00846C2F"/>
    <w:rsid w:val="00847929"/>
    <w:rsid w:val="00847B20"/>
    <w:rsid w:val="00854990"/>
    <w:rsid w:val="00857C05"/>
    <w:rsid w:val="00860117"/>
    <w:rsid w:val="00861E37"/>
    <w:rsid w:val="008627A8"/>
    <w:rsid w:val="00862803"/>
    <w:rsid w:val="00864BEF"/>
    <w:rsid w:val="00865735"/>
    <w:rsid w:val="00867E4D"/>
    <w:rsid w:val="00870DE4"/>
    <w:rsid w:val="00872464"/>
    <w:rsid w:val="0087567F"/>
    <w:rsid w:val="008778F9"/>
    <w:rsid w:val="00881379"/>
    <w:rsid w:val="00881A81"/>
    <w:rsid w:val="00882340"/>
    <w:rsid w:val="00886B34"/>
    <w:rsid w:val="00886BB0"/>
    <w:rsid w:val="00890027"/>
    <w:rsid w:val="00890DBE"/>
    <w:rsid w:val="008926FF"/>
    <w:rsid w:val="008A34D4"/>
    <w:rsid w:val="008A4110"/>
    <w:rsid w:val="008A42F5"/>
    <w:rsid w:val="008A4549"/>
    <w:rsid w:val="008A5442"/>
    <w:rsid w:val="008A7449"/>
    <w:rsid w:val="008C4530"/>
    <w:rsid w:val="008C620C"/>
    <w:rsid w:val="008D005B"/>
    <w:rsid w:val="008D08D5"/>
    <w:rsid w:val="008F5289"/>
    <w:rsid w:val="00903BBF"/>
    <w:rsid w:val="0090727F"/>
    <w:rsid w:val="0091225E"/>
    <w:rsid w:val="00914878"/>
    <w:rsid w:val="0091534D"/>
    <w:rsid w:val="00920EA4"/>
    <w:rsid w:val="009215FF"/>
    <w:rsid w:val="0092172E"/>
    <w:rsid w:val="0092616D"/>
    <w:rsid w:val="00926EE5"/>
    <w:rsid w:val="00927B40"/>
    <w:rsid w:val="00945B45"/>
    <w:rsid w:val="00946996"/>
    <w:rsid w:val="00951F15"/>
    <w:rsid w:val="00953B0E"/>
    <w:rsid w:val="009549C7"/>
    <w:rsid w:val="0095566B"/>
    <w:rsid w:val="00960046"/>
    <w:rsid w:val="00972F5E"/>
    <w:rsid w:val="00976398"/>
    <w:rsid w:val="009772E8"/>
    <w:rsid w:val="00980FE9"/>
    <w:rsid w:val="00983DD8"/>
    <w:rsid w:val="00987EB8"/>
    <w:rsid w:val="00994717"/>
    <w:rsid w:val="009A5379"/>
    <w:rsid w:val="009A57A2"/>
    <w:rsid w:val="009A7407"/>
    <w:rsid w:val="009B0149"/>
    <w:rsid w:val="009B2E91"/>
    <w:rsid w:val="009C66C8"/>
    <w:rsid w:val="009D08FC"/>
    <w:rsid w:val="009D7723"/>
    <w:rsid w:val="009E0408"/>
    <w:rsid w:val="009E38D3"/>
    <w:rsid w:val="009F037E"/>
    <w:rsid w:val="009F4EEE"/>
    <w:rsid w:val="009F54CC"/>
    <w:rsid w:val="009F6236"/>
    <w:rsid w:val="009F676C"/>
    <w:rsid w:val="009F7D1D"/>
    <w:rsid w:val="00A02C89"/>
    <w:rsid w:val="00A04920"/>
    <w:rsid w:val="00A05085"/>
    <w:rsid w:val="00A07B10"/>
    <w:rsid w:val="00A120DB"/>
    <w:rsid w:val="00A12242"/>
    <w:rsid w:val="00A13280"/>
    <w:rsid w:val="00A13E34"/>
    <w:rsid w:val="00A208E3"/>
    <w:rsid w:val="00A20FE3"/>
    <w:rsid w:val="00A219ED"/>
    <w:rsid w:val="00A34883"/>
    <w:rsid w:val="00A36FA6"/>
    <w:rsid w:val="00A4445D"/>
    <w:rsid w:val="00A570BB"/>
    <w:rsid w:val="00A62159"/>
    <w:rsid w:val="00A6618B"/>
    <w:rsid w:val="00A72CBB"/>
    <w:rsid w:val="00A75073"/>
    <w:rsid w:val="00A82813"/>
    <w:rsid w:val="00A83EBA"/>
    <w:rsid w:val="00A901F1"/>
    <w:rsid w:val="00A92558"/>
    <w:rsid w:val="00A9395C"/>
    <w:rsid w:val="00AA1778"/>
    <w:rsid w:val="00AA5A9C"/>
    <w:rsid w:val="00AB55EE"/>
    <w:rsid w:val="00AB7D25"/>
    <w:rsid w:val="00AC4CBF"/>
    <w:rsid w:val="00AC4CF7"/>
    <w:rsid w:val="00AC59E4"/>
    <w:rsid w:val="00AD0B36"/>
    <w:rsid w:val="00AD3DDA"/>
    <w:rsid w:val="00AE0C16"/>
    <w:rsid w:val="00AE66F3"/>
    <w:rsid w:val="00AF1FD0"/>
    <w:rsid w:val="00AF332F"/>
    <w:rsid w:val="00B00C30"/>
    <w:rsid w:val="00B036F6"/>
    <w:rsid w:val="00B03CCA"/>
    <w:rsid w:val="00B078FA"/>
    <w:rsid w:val="00B17DEF"/>
    <w:rsid w:val="00B22996"/>
    <w:rsid w:val="00B24995"/>
    <w:rsid w:val="00B2648F"/>
    <w:rsid w:val="00B265B4"/>
    <w:rsid w:val="00B31119"/>
    <w:rsid w:val="00B32883"/>
    <w:rsid w:val="00B34384"/>
    <w:rsid w:val="00B34540"/>
    <w:rsid w:val="00B34DF2"/>
    <w:rsid w:val="00B37840"/>
    <w:rsid w:val="00B42B9A"/>
    <w:rsid w:val="00B4760B"/>
    <w:rsid w:val="00B503A9"/>
    <w:rsid w:val="00B51479"/>
    <w:rsid w:val="00B54FAD"/>
    <w:rsid w:val="00B557B6"/>
    <w:rsid w:val="00B56955"/>
    <w:rsid w:val="00B617E3"/>
    <w:rsid w:val="00B63F49"/>
    <w:rsid w:val="00B7081F"/>
    <w:rsid w:val="00B714F2"/>
    <w:rsid w:val="00B71DAB"/>
    <w:rsid w:val="00B71E21"/>
    <w:rsid w:val="00B770F8"/>
    <w:rsid w:val="00B80D22"/>
    <w:rsid w:val="00B82081"/>
    <w:rsid w:val="00B83902"/>
    <w:rsid w:val="00B96AD4"/>
    <w:rsid w:val="00BA01C4"/>
    <w:rsid w:val="00BA6E4E"/>
    <w:rsid w:val="00BB0E61"/>
    <w:rsid w:val="00BB1854"/>
    <w:rsid w:val="00BB212C"/>
    <w:rsid w:val="00BC23CE"/>
    <w:rsid w:val="00BC6565"/>
    <w:rsid w:val="00BD1B99"/>
    <w:rsid w:val="00BD5006"/>
    <w:rsid w:val="00BD538F"/>
    <w:rsid w:val="00BD60D9"/>
    <w:rsid w:val="00BE08E5"/>
    <w:rsid w:val="00BF0E4E"/>
    <w:rsid w:val="00BF38F5"/>
    <w:rsid w:val="00BF3D56"/>
    <w:rsid w:val="00BF6EF0"/>
    <w:rsid w:val="00C024E5"/>
    <w:rsid w:val="00C07099"/>
    <w:rsid w:val="00C2153E"/>
    <w:rsid w:val="00C21E09"/>
    <w:rsid w:val="00C25B2B"/>
    <w:rsid w:val="00C26610"/>
    <w:rsid w:val="00C26995"/>
    <w:rsid w:val="00C3375B"/>
    <w:rsid w:val="00C33ACD"/>
    <w:rsid w:val="00C35FC2"/>
    <w:rsid w:val="00C362B1"/>
    <w:rsid w:val="00C4491C"/>
    <w:rsid w:val="00C44CCA"/>
    <w:rsid w:val="00C44DDE"/>
    <w:rsid w:val="00C47FBA"/>
    <w:rsid w:val="00C525F8"/>
    <w:rsid w:val="00C553A3"/>
    <w:rsid w:val="00C56C3C"/>
    <w:rsid w:val="00C634F7"/>
    <w:rsid w:val="00C63E74"/>
    <w:rsid w:val="00C674DD"/>
    <w:rsid w:val="00C71958"/>
    <w:rsid w:val="00C75613"/>
    <w:rsid w:val="00C76043"/>
    <w:rsid w:val="00C804CB"/>
    <w:rsid w:val="00C80C3E"/>
    <w:rsid w:val="00C84076"/>
    <w:rsid w:val="00C87228"/>
    <w:rsid w:val="00C94019"/>
    <w:rsid w:val="00C94FB0"/>
    <w:rsid w:val="00C95190"/>
    <w:rsid w:val="00C97E01"/>
    <w:rsid w:val="00CB002D"/>
    <w:rsid w:val="00CB02B0"/>
    <w:rsid w:val="00CB0E59"/>
    <w:rsid w:val="00CB1CD8"/>
    <w:rsid w:val="00CB593E"/>
    <w:rsid w:val="00CB7504"/>
    <w:rsid w:val="00CC1A7C"/>
    <w:rsid w:val="00CC327A"/>
    <w:rsid w:val="00CC435D"/>
    <w:rsid w:val="00CC44C1"/>
    <w:rsid w:val="00CC540E"/>
    <w:rsid w:val="00CD0C2B"/>
    <w:rsid w:val="00CD1BBC"/>
    <w:rsid w:val="00CD1C35"/>
    <w:rsid w:val="00CD3687"/>
    <w:rsid w:val="00CD3D3C"/>
    <w:rsid w:val="00CD5560"/>
    <w:rsid w:val="00CE1B06"/>
    <w:rsid w:val="00CE23E6"/>
    <w:rsid w:val="00CE26F5"/>
    <w:rsid w:val="00CE52CC"/>
    <w:rsid w:val="00CE5CFF"/>
    <w:rsid w:val="00CF0CAD"/>
    <w:rsid w:val="00CF12F2"/>
    <w:rsid w:val="00CF6F78"/>
    <w:rsid w:val="00D013C7"/>
    <w:rsid w:val="00D0297C"/>
    <w:rsid w:val="00D11E90"/>
    <w:rsid w:val="00D151C0"/>
    <w:rsid w:val="00D24F49"/>
    <w:rsid w:val="00D257F5"/>
    <w:rsid w:val="00D260C0"/>
    <w:rsid w:val="00D26363"/>
    <w:rsid w:val="00D26430"/>
    <w:rsid w:val="00D27C27"/>
    <w:rsid w:val="00D35125"/>
    <w:rsid w:val="00D37743"/>
    <w:rsid w:val="00D44C8C"/>
    <w:rsid w:val="00D46049"/>
    <w:rsid w:val="00D477EA"/>
    <w:rsid w:val="00D520B2"/>
    <w:rsid w:val="00D5210C"/>
    <w:rsid w:val="00D5388D"/>
    <w:rsid w:val="00D541AB"/>
    <w:rsid w:val="00D56B13"/>
    <w:rsid w:val="00D60481"/>
    <w:rsid w:val="00D63102"/>
    <w:rsid w:val="00D65F93"/>
    <w:rsid w:val="00D668B7"/>
    <w:rsid w:val="00D66EAC"/>
    <w:rsid w:val="00D73DD8"/>
    <w:rsid w:val="00D76B5E"/>
    <w:rsid w:val="00D83D13"/>
    <w:rsid w:val="00D853F3"/>
    <w:rsid w:val="00D85AE2"/>
    <w:rsid w:val="00D86559"/>
    <w:rsid w:val="00D868F8"/>
    <w:rsid w:val="00D900BE"/>
    <w:rsid w:val="00D90170"/>
    <w:rsid w:val="00D96D09"/>
    <w:rsid w:val="00DA1635"/>
    <w:rsid w:val="00DA5395"/>
    <w:rsid w:val="00DA5EB3"/>
    <w:rsid w:val="00DA7106"/>
    <w:rsid w:val="00DA7C2E"/>
    <w:rsid w:val="00DB2582"/>
    <w:rsid w:val="00DB25AB"/>
    <w:rsid w:val="00DB3B93"/>
    <w:rsid w:val="00DC11CA"/>
    <w:rsid w:val="00DC537C"/>
    <w:rsid w:val="00DC7100"/>
    <w:rsid w:val="00DD07E6"/>
    <w:rsid w:val="00DD121B"/>
    <w:rsid w:val="00DD30FD"/>
    <w:rsid w:val="00DD531D"/>
    <w:rsid w:val="00DD6520"/>
    <w:rsid w:val="00DD732A"/>
    <w:rsid w:val="00DD794F"/>
    <w:rsid w:val="00DE2DE2"/>
    <w:rsid w:val="00DE4B60"/>
    <w:rsid w:val="00DF33BB"/>
    <w:rsid w:val="00DF4928"/>
    <w:rsid w:val="00E00455"/>
    <w:rsid w:val="00E03FA6"/>
    <w:rsid w:val="00E06A0A"/>
    <w:rsid w:val="00E11383"/>
    <w:rsid w:val="00E12639"/>
    <w:rsid w:val="00E148CA"/>
    <w:rsid w:val="00E17E9E"/>
    <w:rsid w:val="00E22CB8"/>
    <w:rsid w:val="00E30FCB"/>
    <w:rsid w:val="00E3375F"/>
    <w:rsid w:val="00E34184"/>
    <w:rsid w:val="00E4001B"/>
    <w:rsid w:val="00E41A06"/>
    <w:rsid w:val="00E45234"/>
    <w:rsid w:val="00E46E64"/>
    <w:rsid w:val="00E4739F"/>
    <w:rsid w:val="00E474D4"/>
    <w:rsid w:val="00E56061"/>
    <w:rsid w:val="00E62A82"/>
    <w:rsid w:val="00E65C88"/>
    <w:rsid w:val="00E65FE3"/>
    <w:rsid w:val="00E66014"/>
    <w:rsid w:val="00E67776"/>
    <w:rsid w:val="00E67B94"/>
    <w:rsid w:val="00E706F5"/>
    <w:rsid w:val="00E70909"/>
    <w:rsid w:val="00E72D55"/>
    <w:rsid w:val="00E85C69"/>
    <w:rsid w:val="00E913DC"/>
    <w:rsid w:val="00E91663"/>
    <w:rsid w:val="00E934E9"/>
    <w:rsid w:val="00E96289"/>
    <w:rsid w:val="00EA2107"/>
    <w:rsid w:val="00EA34A2"/>
    <w:rsid w:val="00EA5662"/>
    <w:rsid w:val="00EA7E85"/>
    <w:rsid w:val="00EB048B"/>
    <w:rsid w:val="00EB2AEE"/>
    <w:rsid w:val="00EB3280"/>
    <w:rsid w:val="00EB3BB7"/>
    <w:rsid w:val="00EB601D"/>
    <w:rsid w:val="00EB6F59"/>
    <w:rsid w:val="00EC46E3"/>
    <w:rsid w:val="00ED1D31"/>
    <w:rsid w:val="00ED316C"/>
    <w:rsid w:val="00EE4DCF"/>
    <w:rsid w:val="00EF3A43"/>
    <w:rsid w:val="00F002E3"/>
    <w:rsid w:val="00F037FE"/>
    <w:rsid w:val="00F03DF2"/>
    <w:rsid w:val="00F0441A"/>
    <w:rsid w:val="00F058EB"/>
    <w:rsid w:val="00F05B85"/>
    <w:rsid w:val="00F06F9D"/>
    <w:rsid w:val="00F07C58"/>
    <w:rsid w:val="00F07D8C"/>
    <w:rsid w:val="00F07D9E"/>
    <w:rsid w:val="00F1098D"/>
    <w:rsid w:val="00F13D6C"/>
    <w:rsid w:val="00F15769"/>
    <w:rsid w:val="00F22B00"/>
    <w:rsid w:val="00F33A3C"/>
    <w:rsid w:val="00F33E52"/>
    <w:rsid w:val="00F35A5B"/>
    <w:rsid w:val="00F3646D"/>
    <w:rsid w:val="00F36B03"/>
    <w:rsid w:val="00F4227A"/>
    <w:rsid w:val="00F423C9"/>
    <w:rsid w:val="00F46DB7"/>
    <w:rsid w:val="00F541B8"/>
    <w:rsid w:val="00F543C9"/>
    <w:rsid w:val="00F56A54"/>
    <w:rsid w:val="00F62397"/>
    <w:rsid w:val="00F670FF"/>
    <w:rsid w:val="00F6758B"/>
    <w:rsid w:val="00F7010D"/>
    <w:rsid w:val="00F72663"/>
    <w:rsid w:val="00F8007F"/>
    <w:rsid w:val="00F80B12"/>
    <w:rsid w:val="00F85DD8"/>
    <w:rsid w:val="00F94A21"/>
    <w:rsid w:val="00F956A3"/>
    <w:rsid w:val="00FA00C0"/>
    <w:rsid w:val="00FA13A2"/>
    <w:rsid w:val="00FB14AE"/>
    <w:rsid w:val="00FB4180"/>
    <w:rsid w:val="00FB5CEE"/>
    <w:rsid w:val="00FC1260"/>
    <w:rsid w:val="00FC4556"/>
    <w:rsid w:val="00FD121D"/>
    <w:rsid w:val="00FD2A83"/>
    <w:rsid w:val="00FD4360"/>
    <w:rsid w:val="00FD62F1"/>
    <w:rsid w:val="00FD63A5"/>
    <w:rsid w:val="00FD68AF"/>
    <w:rsid w:val="00FE2B5D"/>
    <w:rsid w:val="00FE57B1"/>
    <w:rsid w:val="00FF234E"/>
    <w:rsid w:val="00FF34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5"/>
    <o:shapelayout v:ext="edit">
      <o:idmap v:ext="edit" data="1"/>
    </o:shapelayout>
  </w:shapeDefaults>
  <w:decimalSymbol w:val="."/>
  <w:listSeparator w:val=","/>
  <w14:docId w14:val="6A7CEA2D"/>
  <w15:docId w15:val="{B0D44883-7C8A-4043-89B8-97F40F6C1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nhideWhenUsed="1"/>
    <w:lsdException w:name="List Bullet 5" w:semiHidden="1" w:uiPriority="0" w:unhideWhenUsed="1"/>
    <w:lsdException w:name="List Number 2" w:semiHidden="1" w:unhideWhenUsed="1"/>
    <w:lsdException w:name="List Number 3" w:semiHidden="1" w:uiPriority="0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68767E"/>
    <w:pPr>
      <w:widowControl w:val="0"/>
    </w:pPr>
    <w:rPr>
      <w:rFonts w:ascii="Times New Roman" w:eastAsia="標楷體" w:hAnsi="Times New Roman" w:cs="Times New Roman"/>
      <w:szCs w:val="24"/>
    </w:rPr>
  </w:style>
  <w:style w:type="paragraph" w:styleId="10">
    <w:name w:val="heading 1"/>
    <w:aliases w:val="壹,--章名,ISO標題 1"/>
    <w:basedOn w:val="a1"/>
    <w:next w:val="1TEXT"/>
    <w:link w:val="11"/>
    <w:qFormat/>
    <w:rsid w:val="001A7A6D"/>
    <w:pPr>
      <w:pageBreakBefore/>
      <w:numPr>
        <w:numId w:val="4"/>
      </w:numPr>
      <w:snapToGrid w:val="0"/>
      <w:spacing w:before="120" w:line="360" w:lineRule="auto"/>
      <w:outlineLvl w:val="0"/>
    </w:pPr>
    <w:rPr>
      <w:b/>
      <w:color w:val="000000"/>
      <w:spacing w:val="40"/>
      <w:kern w:val="52"/>
      <w:sz w:val="36"/>
    </w:rPr>
  </w:style>
  <w:style w:type="paragraph" w:styleId="21">
    <w:name w:val="heading 2"/>
    <w:aliases w:val="章,標題 2--1.1,--1.1,ISO標題 2"/>
    <w:basedOn w:val="a1"/>
    <w:next w:val="2TEXT"/>
    <w:link w:val="22"/>
    <w:qFormat/>
    <w:rsid w:val="001A7A6D"/>
    <w:pPr>
      <w:numPr>
        <w:ilvl w:val="1"/>
        <w:numId w:val="4"/>
      </w:numPr>
      <w:snapToGrid w:val="0"/>
      <w:spacing w:before="600"/>
      <w:outlineLvl w:val="1"/>
    </w:pPr>
    <w:rPr>
      <w:b/>
      <w:snapToGrid w:val="0"/>
      <w:kern w:val="0"/>
      <w:sz w:val="32"/>
    </w:rPr>
  </w:style>
  <w:style w:type="paragraph" w:styleId="32">
    <w:name w:val="heading 3"/>
    <w:aliases w:val="--1.1.1.,--1.1.1. + 14 點,左:  0 cm,第一行:  2 字元"/>
    <w:basedOn w:val="a1"/>
    <w:next w:val="3TEXT"/>
    <w:link w:val="33"/>
    <w:qFormat/>
    <w:rsid w:val="001A7A6D"/>
    <w:pPr>
      <w:numPr>
        <w:ilvl w:val="2"/>
        <w:numId w:val="4"/>
      </w:numPr>
      <w:snapToGrid w:val="0"/>
      <w:spacing w:before="360"/>
      <w:outlineLvl w:val="2"/>
    </w:pPr>
    <w:rPr>
      <w:sz w:val="32"/>
    </w:rPr>
  </w:style>
  <w:style w:type="paragraph" w:styleId="40">
    <w:name w:val="heading 4"/>
    <w:aliases w:val="1,--1.,--1"/>
    <w:basedOn w:val="a1"/>
    <w:next w:val="a1"/>
    <w:link w:val="41"/>
    <w:qFormat/>
    <w:rsid w:val="001A7A6D"/>
    <w:pPr>
      <w:numPr>
        <w:ilvl w:val="3"/>
        <w:numId w:val="4"/>
      </w:numPr>
      <w:snapToGrid w:val="0"/>
      <w:spacing w:before="240"/>
      <w:outlineLvl w:val="3"/>
    </w:pPr>
    <w:rPr>
      <w:sz w:val="28"/>
    </w:rPr>
  </w:style>
  <w:style w:type="paragraph" w:styleId="50">
    <w:name w:val="heading 5"/>
    <w:aliases w:val="--(1)1,--(1)"/>
    <w:basedOn w:val="a1"/>
    <w:next w:val="a1"/>
    <w:link w:val="51"/>
    <w:qFormat/>
    <w:rsid w:val="001A7A6D"/>
    <w:pPr>
      <w:numPr>
        <w:ilvl w:val="4"/>
        <w:numId w:val="4"/>
      </w:numPr>
      <w:snapToGrid w:val="0"/>
      <w:spacing w:before="120"/>
      <w:outlineLvl w:val="4"/>
    </w:pPr>
    <w:rPr>
      <w:sz w:val="26"/>
    </w:rPr>
  </w:style>
  <w:style w:type="paragraph" w:styleId="6">
    <w:name w:val="heading 6"/>
    <w:aliases w:val="A,--A"/>
    <w:basedOn w:val="a1"/>
    <w:next w:val="6TEXT"/>
    <w:link w:val="60"/>
    <w:qFormat/>
    <w:rsid w:val="001A7A6D"/>
    <w:pPr>
      <w:numPr>
        <w:ilvl w:val="5"/>
        <w:numId w:val="4"/>
      </w:numPr>
      <w:snapToGrid w:val="0"/>
      <w:spacing w:before="120"/>
      <w:outlineLvl w:val="5"/>
    </w:pPr>
    <w:rPr>
      <w:sz w:val="26"/>
    </w:rPr>
  </w:style>
  <w:style w:type="paragraph" w:styleId="7">
    <w:name w:val="heading 7"/>
    <w:aliases w:val="(A),--(a),--a,標題 7-(a)"/>
    <w:basedOn w:val="a1"/>
    <w:next w:val="a1"/>
    <w:link w:val="71"/>
    <w:qFormat/>
    <w:rsid w:val="001A7A6D"/>
    <w:pPr>
      <w:numPr>
        <w:ilvl w:val="6"/>
        <w:numId w:val="4"/>
      </w:numPr>
      <w:snapToGrid w:val="0"/>
      <w:spacing w:before="120"/>
      <w:outlineLvl w:val="6"/>
    </w:pPr>
    <w:rPr>
      <w:sz w:val="26"/>
    </w:rPr>
  </w:style>
  <w:style w:type="paragraph" w:styleId="8">
    <w:name w:val="heading 8"/>
    <w:aliases w:val="a,--."/>
    <w:basedOn w:val="a1"/>
    <w:next w:val="a1"/>
    <w:link w:val="80"/>
    <w:autoRedefine/>
    <w:qFormat/>
    <w:rsid w:val="001A7A6D"/>
    <w:pPr>
      <w:numPr>
        <w:ilvl w:val="7"/>
        <w:numId w:val="4"/>
      </w:numPr>
      <w:tabs>
        <w:tab w:val="left" w:pos="2400"/>
      </w:tabs>
      <w:snapToGrid w:val="0"/>
      <w:spacing w:before="120"/>
      <w:outlineLvl w:val="7"/>
    </w:pPr>
  </w:style>
  <w:style w:type="paragraph" w:styleId="9">
    <w:name w:val="heading 9"/>
    <w:basedOn w:val="a1"/>
    <w:next w:val="a1"/>
    <w:link w:val="90"/>
    <w:qFormat/>
    <w:rsid w:val="001A7A6D"/>
    <w:pPr>
      <w:numPr>
        <w:ilvl w:val="8"/>
        <w:numId w:val="4"/>
      </w:numPr>
      <w:tabs>
        <w:tab w:val="left" w:pos="2977"/>
      </w:tabs>
      <w:snapToGrid w:val="0"/>
      <w:spacing w:before="12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標題 1 字元"/>
    <w:aliases w:val="壹 字元,--章名 字元,ISO標題 1 字元"/>
    <w:basedOn w:val="a2"/>
    <w:link w:val="10"/>
    <w:rsid w:val="001A7A6D"/>
    <w:rPr>
      <w:rFonts w:ascii="Times New Roman" w:eastAsia="標楷體" w:hAnsi="Times New Roman" w:cs="Times New Roman"/>
      <w:b/>
      <w:color w:val="000000"/>
      <w:spacing w:val="40"/>
      <w:kern w:val="52"/>
      <w:sz w:val="36"/>
      <w:szCs w:val="24"/>
    </w:rPr>
  </w:style>
  <w:style w:type="character" w:customStyle="1" w:styleId="22">
    <w:name w:val="標題 2 字元"/>
    <w:aliases w:val="章 字元,標題 2--1.1 字元,--1.1 字元,ISO標題 2 字元"/>
    <w:basedOn w:val="a2"/>
    <w:link w:val="21"/>
    <w:rsid w:val="001A7A6D"/>
    <w:rPr>
      <w:rFonts w:ascii="Times New Roman" w:eastAsia="標楷體" w:hAnsi="Times New Roman" w:cs="Times New Roman"/>
      <w:b/>
      <w:snapToGrid w:val="0"/>
      <w:kern w:val="0"/>
      <w:sz w:val="32"/>
      <w:szCs w:val="24"/>
    </w:rPr>
  </w:style>
  <w:style w:type="character" w:customStyle="1" w:styleId="33">
    <w:name w:val="標題 3 字元"/>
    <w:aliases w:val="--1.1.1. 字元,--1.1.1. + 14 點 字元,左:  0 cm 字元,第一行:  2 字元 字元"/>
    <w:basedOn w:val="a2"/>
    <w:link w:val="32"/>
    <w:rsid w:val="001A7A6D"/>
    <w:rPr>
      <w:rFonts w:ascii="Times New Roman" w:eastAsia="標楷體" w:hAnsi="Times New Roman" w:cs="Times New Roman"/>
      <w:sz w:val="32"/>
      <w:szCs w:val="24"/>
    </w:rPr>
  </w:style>
  <w:style w:type="character" w:customStyle="1" w:styleId="41">
    <w:name w:val="標題 4 字元"/>
    <w:aliases w:val="1 字元,--1. 字元,--1 字元"/>
    <w:basedOn w:val="a2"/>
    <w:link w:val="40"/>
    <w:rsid w:val="001A7A6D"/>
    <w:rPr>
      <w:rFonts w:ascii="Times New Roman" w:eastAsia="標楷體" w:hAnsi="Times New Roman" w:cs="Times New Roman"/>
      <w:sz w:val="28"/>
      <w:szCs w:val="24"/>
    </w:rPr>
  </w:style>
  <w:style w:type="character" w:customStyle="1" w:styleId="51">
    <w:name w:val="標題 5 字元"/>
    <w:aliases w:val="--(1)1 字元,--(1) 字元"/>
    <w:basedOn w:val="a2"/>
    <w:link w:val="50"/>
    <w:rsid w:val="001A7A6D"/>
    <w:rPr>
      <w:rFonts w:ascii="Times New Roman" w:eastAsia="標楷體" w:hAnsi="Times New Roman" w:cs="Times New Roman"/>
      <w:sz w:val="26"/>
      <w:szCs w:val="24"/>
    </w:rPr>
  </w:style>
  <w:style w:type="character" w:customStyle="1" w:styleId="60">
    <w:name w:val="標題 6 字元"/>
    <w:aliases w:val="A 字元,--A 字元"/>
    <w:basedOn w:val="a2"/>
    <w:link w:val="6"/>
    <w:rsid w:val="001A7A6D"/>
    <w:rPr>
      <w:rFonts w:ascii="Times New Roman" w:eastAsia="標楷體" w:hAnsi="Times New Roman" w:cs="Times New Roman"/>
      <w:sz w:val="26"/>
      <w:szCs w:val="24"/>
    </w:rPr>
  </w:style>
  <w:style w:type="character" w:customStyle="1" w:styleId="71">
    <w:name w:val="標題 7 字元"/>
    <w:aliases w:val="(A) 字元,--(a) 字元,--a 字元,標題 7-(a) 字元"/>
    <w:basedOn w:val="a2"/>
    <w:link w:val="7"/>
    <w:rsid w:val="001A7A6D"/>
    <w:rPr>
      <w:rFonts w:ascii="Times New Roman" w:eastAsia="標楷體" w:hAnsi="Times New Roman" w:cs="Times New Roman"/>
      <w:sz w:val="26"/>
      <w:szCs w:val="24"/>
    </w:rPr>
  </w:style>
  <w:style w:type="character" w:customStyle="1" w:styleId="80">
    <w:name w:val="標題 8 字元"/>
    <w:aliases w:val="a 字元,--. 字元"/>
    <w:basedOn w:val="a2"/>
    <w:link w:val="8"/>
    <w:rsid w:val="001A7A6D"/>
    <w:rPr>
      <w:rFonts w:ascii="Times New Roman" w:eastAsia="標楷體" w:hAnsi="Times New Roman" w:cs="Times New Roman"/>
      <w:szCs w:val="24"/>
    </w:rPr>
  </w:style>
  <w:style w:type="character" w:customStyle="1" w:styleId="90">
    <w:name w:val="標題 9 字元"/>
    <w:basedOn w:val="a2"/>
    <w:link w:val="9"/>
    <w:rsid w:val="001A7A6D"/>
    <w:rPr>
      <w:rFonts w:ascii="Times New Roman" w:eastAsia="標楷體" w:hAnsi="Times New Roman" w:cs="Times New Roman"/>
      <w:szCs w:val="24"/>
    </w:rPr>
  </w:style>
  <w:style w:type="paragraph" w:customStyle="1" w:styleId="1TEXT">
    <w:name w:val="標題1.TEXT"/>
    <w:basedOn w:val="a1"/>
    <w:rsid w:val="001A7A6D"/>
    <w:pPr>
      <w:snapToGrid w:val="0"/>
      <w:spacing w:before="120"/>
      <w:ind w:left="1134" w:firstLine="680"/>
    </w:pPr>
    <w:rPr>
      <w:sz w:val="32"/>
    </w:rPr>
  </w:style>
  <w:style w:type="paragraph" w:customStyle="1" w:styleId="2TEXT">
    <w:name w:val="標題2.TEXT"/>
    <w:basedOn w:val="a1"/>
    <w:rsid w:val="001A7A6D"/>
    <w:pPr>
      <w:snapToGrid w:val="0"/>
      <w:spacing w:before="120"/>
      <w:ind w:left="1134" w:firstLine="680"/>
    </w:pPr>
    <w:rPr>
      <w:sz w:val="32"/>
    </w:rPr>
  </w:style>
  <w:style w:type="paragraph" w:customStyle="1" w:styleId="3TEXT">
    <w:name w:val="標題3.TEXT"/>
    <w:basedOn w:val="a1"/>
    <w:next w:val="a1"/>
    <w:rsid w:val="001A7A6D"/>
    <w:pPr>
      <w:snapToGrid w:val="0"/>
      <w:spacing w:before="120"/>
      <w:ind w:left="1134" w:firstLine="680"/>
    </w:pPr>
    <w:rPr>
      <w:sz w:val="28"/>
    </w:rPr>
  </w:style>
  <w:style w:type="paragraph" w:customStyle="1" w:styleId="6TEXT">
    <w:name w:val="標題6.TEXT"/>
    <w:basedOn w:val="a1"/>
    <w:link w:val="6TEXT0"/>
    <w:autoRedefine/>
    <w:rsid w:val="00EB601D"/>
    <w:pPr>
      <w:numPr>
        <w:numId w:val="13"/>
      </w:numPr>
      <w:snapToGrid w:val="0"/>
      <w:spacing w:before="120"/>
    </w:pPr>
  </w:style>
  <w:style w:type="paragraph" w:styleId="30">
    <w:name w:val="List Bullet 3"/>
    <w:basedOn w:val="a1"/>
    <w:link w:val="34"/>
    <w:rsid w:val="001A7A6D"/>
    <w:pPr>
      <w:numPr>
        <w:numId w:val="1"/>
      </w:numPr>
      <w:tabs>
        <w:tab w:val="left" w:pos="2268"/>
      </w:tabs>
      <w:snapToGrid w:val="0"/>
      <w:spacing w:before="120"/>
    </w:pPr>
  </w:style>
  <w:style w:type="paragraph" w:styleId="a5">
    <w:name w:val="header"/>
    <w:basedOn w:val="a1"/>
    <w:link w:val="a6"/>
    <w:rsid w:val="001A7A6D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6">
    <w:name w:val="頁首 字元"/>
    <w:basedOn w:val="a2"/>
    <w:link w:val="a5"/>
    <w:rsid w:val="001A7A6D"/>
    <w:rPr>
      <w:rFonts w:ascii="Times New Roman" w:eastAsia="標楷體" w:hAnsi="Times New Roman" w:cs="Times New Roman"/>
      <w:sz w:val="20"/>
      <w:szCs w:val="24"/>
    </w:rPr>
  </w:style>
  <w:style w:type="paragraph" w:customStyle="1" w:styleId="1">
    <w:name w:val="表格項目1"/>
    <w:basedOn w:val="a1"/>
    <w:rsid w:val="001A7A6D"/>
    <w:pPr>
      <w:numPr>
        <w:numId w:val="2"/>
      </w:numPr>
      <w:tabs>
        <w:tab w:val="clear" w:pos="360"/>
        <w:tab w:val="left" w:pos="142"/>
      </w:tabs>
      <w:snapToGrid w:val="0"/>
      <w:spacing w:before="40"/>
    </w:pPr>
    <w:rPr>
      <w:rFonts w:ascii="Arial" w:hAnsi="Arial"/>
    </w:rPr>
  </w:style>
  <w:style w:type="paragraph" w:customStyle="1" w:styleId="31">
    <w:name w:val="表格項目3"/>
    <w:basedOn w:val="a1"/>
    <w:link w:val="35"/>
    <w:rsid w:val="001A7A6D"/>
    <w:pPr>
      <w:numPr>
        <w:numId w:val="3"/>
      </w:numPr>
      <w:tabs>
        <w:tab w:val="left" w:pos="425"/>
      </w:tabs>
      <w:snapToGrid w:val="0"/>
    </w:pPr>
    <w:rPr>
      <w:rFonts w:ascii="Arial" w:hAnsi="Arial"/>
    </w:rPr>
  </w:style>
  <w:style w:type="paragraph" w:styleId="a7">
    <w:name w:val="footer"/>
    <w:basedOn w:val="a1"/>
    <w:link w:val="a8"/>
    <w:rsid w:val="001A7A6D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8">
    <w:name w:val="頁尾 字元"/>
    <w:basedOn w:val="a2"/>
    <w:link w:val="a7"/>
    <w:rsid w:val="001A7A6D"/>
    <w:rPr>
      <w:rFonts w:ascii="Times New Roman" w:eastAsia="標楷體" w:hAnsi="Times New Roman" w:cs="Times New Roman"/>
      <w:sz w:val="20"/>
      <w:szCs w:val="24"/>
    </w:rPr>
  </w:style>
  <w:style w:type="paragraph" w:customStyle="1" w:styleId="a9">
    <w:name w:val="頁尾版權宣告"/>
    <w:basedOn w:val="a1"/>
    <w:rsid w:val="001A7A6D"/>
    <w:pPr>
      <w:jc w:val="center"/>
    </w:pPr>
    <w:rPr>
      <w:sz w:val="20"/>
    </w:rPr>
  </w:style>
  <w:style w:type="character" w:styleId="aa">
    <w:name w:val="page number"/>
    <w:basedOn w:val="a2"/>
    <w:rsid w:val="001A7A6D"/>
  </w:style>
  <w:style w:type="paragraph" w:styleId="ab">
    <w:name w:val="Balloon Text"/>
    <w:basedOn w:val="a1"/>
    <w:link w:val="ac"/>
    <w:uiPriority w:val="99"/>
    <w:semiHidden/>
    <w:unhideWhenUsed/>
    <w:rsid w:val="001A7A6D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2"/>
    <w:link w:val="ab"/>
    <w:uiPriority w:val="99"/>
    <w:semiHidden/>
    <w:rsid w:val="001A7A6D"/>
    <w:rPr>
      <w:rFonts w:asciiTheme="majorHAnsi" w:eastAsiaTheme="majorEastAsia" w:hAnsiTheme="majorHAnsi" w:cstheme="majorBidi"/>
      <w:sz w:val="18"/>
      <w:szCs w:val="18"/>
    </w:rPr>
  </w:style>
  <w:style w:type="character" w:customStyle="1" w:styleId="34">
    <w:name w:val="項目符號 3 字元"/>
    <w:basedOn w:val="a2"/>
    <w:link w:val="30"/>
    <w:rsid w:val="00D541AB"/>
    <w:rPr>
      <w:rFonts w:ascii="Times New Roman" w:eastAsia="標楷體" w:hAnsi="Times New Roman" w:cs="Times New Roman"/>
      <w:szCs w:val="24"/>
    </w:rPr>
  </w:style>
  <w:style w:type="paragraph" w:styleId="ad">
    <w:name w:val="List Paragraph"/>
    <w:basedOn w:val="a1"/>
    <w:uiPriority w:val="34"/>
    <w:qFormat/>
    <w:rsid w:val="009A7407"/>
    <w:pPr>
      <w:ind w:leftChars="200" w:left="480"/>
    </w:pPr>
  </w:style>
  <w:style w:type="paragraph" w:styleId="4">
    <w:name w:val="List Bullet 4"/>
    <w:basedOn w:val="a1"/>
    <w:uiPriority w:val="99"/>
    <w:unhideWhenUsed/>
    <w:rsid w:val="00C84076"/>
    <w:pPr>
      <w:numPr>
        <w:numId w:val="5"/>
      </w:numPr>
      <w:contextualSpacing/>
    </w:pPr>
  </w:style>
  <w:style w:type="paragraph" w:styleId="5">
    <w:name w:val="List Bullet 5"/>
    <w:basedOn w:val="a1"/>
    <w:autoRedefine/>
    <w:rsid w:val="00C84076"/>
    <w:pPr>
      <w:numPr>
        <w:numId w:val="6"/>
      </w:numPr>
      <w:snapToGrid w:val="0"/>
      <w:spacing w:before="120"/>
    </w:pPr>
    <w:rPr>
      <w:kern w:val="0"/>
    </w:rPr>
  </w:style>
  <w:style w:type="paragraph" w:customStyle="1" w:styleId="1text0">
    <w:name w:val="項目符號 1 text"/>
    <w:autoRedefine/>
    <w:rsid w:val="0064310C"/>
    <w:pPr>
      <w:shd w:val="clear" w:color="auto" w:fill="FFFFFF"/>
      <w:snapToGrid w:val="0"/>
      <w:spacing w:before="120"/>
      <w:jc w:val="center"/>
    </w:pPr>
    <w:rPr>
      <w:rFonts w:ascii="標楷體" w:eastAsia="標楷體" w:hAnsi="標楷體" w:cs="Times New Roman"/>
      <w:noProof/>
      <w:kern w:val="0"/>
      <w:sz w:val="20"/>
      <w:szCs w:val="20"/>
    </w:rPr>
  </w:style>
  <w:style w:type="paragraph" w:customStyle="1" w:styleId="20">
    <w:name w:val="表格項目2"/>
    <w:basedOn w:val="a1"/>
    <w:rsid w:val="005C25F2"/>
    <w:pPr>
      <w:numPr>
        <w:numId w:val="7"/>
      </w:numPr>
      <w:tabs>
        <w:tab w:val="left" w:pos="284"/>
      </w:tabs>
      <w:snapToGrid w:val="0"/>
      <w:spacing w:before="40"/>
    </w:pPr>
    <w:rPr>
      <w:rFonts w:ascii="Arial" w:hAnsi="Arial"/>
    </w:rPr>
  </w:style>
  <w:style w:type="paragraph" w:customStyle="1" w:styleId="12">
    <w:name w:val="清單段落1"/>
    <w:basedOn w:val="a1"/>
    <w:rsid w:val="005C25F2"/>
    <w:pPr>
      <w:ind w:leftChars="200" w:left="480"/>
    </w:pPr>
  </w:style>
  <w:style w:type="character" w:customStyle="1" w:styleId="xf1">
    <w:name w:val="xf1"/>
    <w:rsid w:val="00D37743"/>
    <w:rPr>
      <w:rFonts w:ascii="Courier" w:hAnsi="Courier" w:hint="default"/>
      <w:color w:val="336699"/>
    </w:rPr>
  </w:style>
  <w:style w:type="character" w:styleId="ae">
    <w:name w:val="Placeholder Text"/>
    <w:basedOn w:val="a2"/>
    <w:uiPriority w:val="99"/>
    <w:semiHidden/>
    <w:rsid w:val="00D37743"/>
    <w:rPr>
      <w:color w:val="808080"/>
    </w:rPr>
  </w:style>
  <w:style w:type="character" w:customStyle="1" w:styleId="35">
    <w:name w:val="表格項目3 字元"/>
    <w:link w:val="31"/>
    <w:rsid w:val="00295103"/>
    <w:rPr>
      <w:rFonts w:ascii="Arial" w:eastAsia="標楷體" w:hAnsi="Arial" w:cs="Times New Roman"/>
      <w:szCs w:val="24"/>
    </w:rPr>
  </w:style>
  <w:style w:type="paragraph" w:styleId="3">
    <w:name w:val="List Number 3"/>
    <w:basedOn w:val="a1"/>
    <w:rsid w:val="00890DBE"/>
    <w:pPr>
      <w:numPr>
        <w:numId w:val="8"/>
      </w:numPr>
    </w:pPr>
  </w:style>
  <w:style w:type="character" w:customStyle="1" w:styleId="6TEXT0">
    <w:name w:val="標題6.TEXT 字元"/>
    <w:basedOn w:val="a2"/>
    <w:link w:val="6TEXT"/>
    <w:rsid w:val="00EB601D"/>
    <w:rPr>
      <w:rFonts w:ascii="Times New Roman" w:eastAsia="標楷體" w:hAnsi="Times New Roman" w:cs="Times New Roman"/>
      <w:szCs w:val="24"/>
    </w:rPr>
  </w:style>
  <w:style w:type="table" w:styleId="af">
    <w:name w:val="Table Grid"/>
    <w:basedOn w:val="a3"/>
    <w:uiPriority w:val="59"/>
    <w:rsid w:val="00626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70">
    <w:name w:val="項目符號 7"/>
    <w:basedOn w:val="a1"/>
    <w:autoRedefine/>
    <w:rsid w:val="00C26995"/>
    <w:pPr>
      <w:numPr>
        <w:numId w:val="9"/>
      </w:numPr>
      <w:tabs>
        <w:tab w:val="left" w:pos="3260"/>
      </w:tabs>
      <w:snapToGrid w:val="0"/>
      <w:spacing w:before="120"/>
    </w:pPr>
  </w:style>
  <w:style w:type="paragraph" w:customStyle="1" w:styleId="4text">
    <w:name w:val="項目符號 4 text"/>
    <w:link w:val="4text0"/>
    <w:autoRedefine/>
    <w:rsid w:val="007341B7"/>
    <w:pPr>
      <w:snapToGrid w:val="0"/>
      <w:spacing w:before="120"/>
      <w:ind w:left="2495"/>
    </w:pPr>
    <w:rPr>
      <w:rFonts w:ascii="Times New Roman" w:eastAsia="標楷體" w:hAnsi="Times New Roman" w:cs="Times New Roman"/>
      <w:bCs/>
      <w:noProof/>
      <w:kern w:val="0"/>
      <w:szCs w:val="20"/>
    </w:rPr>
  </w:style>
  <w:style w:type="character" w:customStyle="1" w:styleId="4text0">
    <w:name w:val="項目符號 4 text 字元"/>
    <w:link w:val="4text"/>
    <w:rsid w:val="007341B7"/>
    <w:rPr>
      <w:rFonts w:ascii="Times New Roman" w:eastAsia="標楷體" w:hAnsi="Times New Roman" w:cs="Times New Roman"/>
      <w:bCs/>
      <w:noProof/>
      <w:kern w:val="0"/>
      <w:szCs w:val="20"/>
    </w:rPr>
  </w:style>
  <w:style w:type="character" w:styleId="af0">
    <w:name w:val="Strong"/>
    <w:qFormat/>
    <w:rsid w:val="00DD794F"/>
    <w:rPr>
      <w:b/>
      <w:bCs/>
    </w:rPr>
  </w:style>
  <w:style w:type="paragraph" w:customStyle="1" w:styleId="a0">
    <w:name w:val="附件"/>
    <w:basedOn w:val="a1"/>
    <w:next w:val="a1"/>
    <w:autoRedefine/>
    <w:rsid w:val="00E67B94"/>
    <w:pPr>
      <w:pageBreakBefore/>
      <w:numPr>
        <w:numId w:val="10"/>
      </w:numPr>
      <w:spacing w:before="120" w:after="120"/>
      <w:jc w:val="center"/>
    </w:pPr>
    <w:rPr>
      <w:sz w:val="32"/>
    </w:rPr>
  </w:style>
  <w:style w:type="paragraph" w:styleId="HTML">
    <w:name w:val="HTML Preformatted"/>
    <w:basedOn w:val="a1"/>
    <w:link w:val="HTML0"/>
    <w:uiPriority w:val="99"/>
    <w:semiHidden/>
    <w:unhideWhenUsed/>
    <w:rsid w:val="00B96AD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2"/>
    <w:link w:val="HTML"/>
    <w:uiPriority w:val="99"/>
    <w:semiHidden/>
    <w:rsid w:val="00B96AD4"/>
    <w:rPr>
      <w:rFonts w:ascii="細明體" w:eastAsia="細明體" w:hAnsi="細明體" w:cs="細明體"/>
      <w:kern w:val="0"/>
      <w:szCs w:val="24"/>
    </w:rPr>
  </w:style>
  <w:style w:type="paragraph" w:styleId="2">
    <w:name w:val="List Bullet 2"/>
    <w:basedOn w:val="a1"/>
    <w:autoRedefine/>
    <w:rsid w:val="005C3F28"/>
    <w:pPr>
      <w:numPr>
        <w:numId w:val="11"/>
      </w:numPr>
      <w:tabs>
        <w:tab w:val="left" w:pos="1985"/>
      </w:tabs>
      <w:snapToGrid w:val="0"/>
      <w:spacing w:before="120"/>
    </w:pPr>
    <w:rPr>
      <w:rFonts w:ascii="標楷體" w:hAnsi="細明體"/>
      <w:color w:val="000000"/>
    </w:rPr>
  </w:style>
  <w:style w:type="paragraph" w:customStyle="1" w:styleId="13">
    <w:name w:val="表格內文1"/>
    <w:basedOn w:val="a1"/>
    <w:rsid w:val="005278E6"/>
    <w:pPr>
      <w:adjustRightInd w:val="0"/>
      <w:snapToGrid w:val="0"/>
      <w:spacing w:before="60"/>
      <w:ind w:left="113" w:right="113"/>
    </w:pPr>
    <w:rPr>
      <w:kern w:val="0"/>
    </w:rPr>
  </w:style>
  <w:style w:type="paragraph" w:customStyle="1" w:styleId="af1">
    <w:name w:val="表格內文置中"/>
    <w:basedOn w:val="13"/>
    <w:rsid w:val="005278E6"/>
    <w:pPr>
      <w:jc w:val="center"/>
    </w:pPr>
  </w:style>
  <w:style w:type="paragraph" w:styleId="a">
    <w:name w:val="List Bullet"/>
    <w:basedOn w:val="a1"/>
    <w:next w:val="1text0"/>
    <w:autoRedefine/>
    <w:rsid w:val="00F36B03"/>
    <w:pPr>
      <w:numPr>
        <w:numId w:val="12"/>
      </w:numPr>
      <w:snapToGrid w:val="0"/>
      <w:spacing w:before="120"/>
    </w:pPr>
    <w:rPr>
      <w:sz w:val="26"/>
    </w:rPr>
  </w:style>
  <w:style w:type="paragraph" w:styleId="af2">
    <w:name w:val="TOC Heading"/>
    <w:basedOn w:val="10"/>
    <w:next w:val="a1"/>
    <w:uiPriority w:val="39"/>
    <w:unhideWhenUsed/>
    <w:qFormat/>
    <w:rsid w:val="00832271"/>
    <w:pPr>
      <w:keepNext/>
      <w:keepLines/>
      <w:pageBreakBefore w:val="0"/>
      <w:widowControl/>
      <w:numPr>
        <w:numId w:val="0"/>
      </w:numPr>
      <w:snapToGrid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pacing w:val="0"/>
      <w:kern w:val="0"/>
      <w:sz w:val="28"/>
      <w:szCs w:val="28"/>
    </w:rPr>
  </w:style>
  <w:style w:type="paragraph" w:styleId="23">
    <w:name w:val="toc 2"/>
    <w:basedOn w:val="a1"/>
    <w:next w:val="a1"/>
    <w:autoRedefine/>
    <w:uiPriority w:val="39"/>
    <w:unhideWhenUsed/>
    <w:qFormat/>
    <w:rsid w:val="00832271"/>
    <w:pPr>
      <w:widowControl/>
      <w:spacing w:after="100" w:line="276" w:lineRule="auto"/>
      <w:ind w:left="220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4">
    <w:name w:val="toc 1"/>
    <w:basedOn w:val="a1"/>
    <w:next w:val="a1"/>
    <w:autoRedefine/>
    <w:uiPriority w:val="39"/>
    <w:unhideWhenUsed/>
    <w:qFormat/>
    <w:rsid w:val="00832271"/>
    <w:pPr>
      <w:widowControl/>
      <w:spacing w:after="100" w:line="276" w:lineRule="auto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6">
    <w:name w:val="toc 3"/>
    <w:basedOn w:val="a1"/>
    <w:next w:val="a1"/>
    <w:autoRedefine/>
    <w:uiPriority w:val="39"/>
    <w:unhideWhenUsed/>
    <w:qFormat/>
    <w:rsid w:val="00832271"/>
    <w:pPr>
      <w:widowControl/>
      <w:spacing w:after="100" w:line="276" w:lineRule="auto"/>
      <w:ind w:left="440"/>
    </w:pPr>
    <w:rPr>
      <w:rFonts w:asciiTheme="minorHAnsi" w:eastAsiaTheme="minorEastAsia" w:hAnsiTheme="minorHAnsi" w:cstheme="minorBidi"/>
      <w:kern w:val="0"/>
      <w:sz w:val="22"/>
      <w:szCs w:val="22"/>
    </w:rPr>
  </w:style>
  <w:style w:type="character" w:styleId="af3">
    <w:name w:val="Hyperlink"/>
    <w:basedOn w:val="a2"/>
    <w:uiPriority w:val="99"/>
    <w:unhideWhenUsed/>
    <w:rsid w:val="00832271"/>
    <w:rPr>
      <w:color w:val="0000FF" w:themeColor="hyperlink"/>
      <w:u w:val="single"/>
    </w:rPr>
  </w:style>
  <w:style w:type="character" w:styleId="af4">
    <w:name w:val="annotation reference"/>
    <w:basedOn w:val="a2"/>
    <w:uiPriority w:val="99"/>
    <w:semiHidden/>
    <w:unhideWhenUsed/>
    <w:rsid w:val="00E06A0A"/>
    <w:rPr>
      <w:sz w:val="18"/>
      <w:szCs w:val="18"/>
    </w:rPr>
  </w:style>
  <w:style w:type="paragraph" w:styleId="af5">
    <w:name w:val="annotation text"/>
    <w:basedOn w:val="a1"/>
    <w:link w:val="af6"/>
    <w:uiPriority w:val="99"/>
    <w:semiHidden/>
    <w:unhideWhenUsed/>
    <w:rsid w:val="00E06A0A"/>
  </w:style>
  <w:style w:type="character" w:customStyle="1" w:styleId="af6">
    <w:name w:val="註解文字 字元"/>
    <w:basedOn w:val="a2"/>
    <w:link w:val="af5"/>
    <w:uiPriority w:val="99"/>
    <w:semiHidden/>
    <w:rsid w:val="00E06A0A"/>
    <w:rPr>
      <w:rFonts w:ascii="Times New Roman" w:eastAsia="標楷體" w:hAnsi="Times New Roman" w:cs="Times New Roman"/>
      <w:szCs w:val="24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E06A0A"/>
    <w:rPr>
      <w:b/>
      <w:bCs/>
    </w:rPr>
  </w:style>
  <w:style w:type="character" w:customStyle="1" w:styleId="af8">
    <w:name w:val="註解主旨 字元"/>
    <w:basedOn w:val="af6"/>
    <w:link w:val="af7"/>
    <w:uiPriority w:val="99"/>
    <w:semiHidden/>
    <w:rsid w:val="00E06A0A"/>
    <w:rPr>
      <w:rFonts w:ascii="Times New Roman" w:eastAsia="標楷體" w:hAnsi="Times New Roman" w:cs="Times New Roman"/>
      <w:b/>
      <w:bCs/>
      <w:szCs w:val="24"/>
    </w:rPr>
  </w:style>
  <w:style w:type="paragraph" w:customStyle="1" w:styleId="af9">
    <w:name w:val="文件制／修訂履歷"/>
    <w:basedOn w:val="a1"/>
    <w:next w:val="a1"/>
    <w:rsid w:val="00E96289"/>
    <w:pPr>
      <w:jc w:val="center"/>
    </w:pPr>
    <w:rPr>
      <w:sz w:val="28"/>
    </w:rPr>
  </w:style>
  <w:style w:type="paragraph" w:customStyle="1" w:styleId="afa">
    <w:name w:val="修訂履歷表格"/>
    <w:basedOn w:val="a1"/>
    <w:rsid w:val="00E96289"/>
    <w:p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6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9038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8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20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5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7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4493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1823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2691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6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2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421899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370548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1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4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2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394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05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06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2" w:color="000000"/>
                            <w:left w:val="single" w:sz="6" w:space="31" w:color="000000"/>
                            <w:bottom w:val="single" w:sz="6" w:space="12" w:color="000000"/>
                            <w:right w:val="single" w:sz="6" w:space="12" w:color="000000"/>
                          </w:divBdr>
                          <w:divsChild>
                            <w:div w:id="1774007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5400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000000"/>
                                    <w:left w:val="none" w:sz="0" w:space="0" w:color="000000"/>
                                    <w:bottom w:val="none" w:sz="0" w:space="0" w:color="000000"/>
                                    <w:right w:val="none" w:sz="0" w:space="0" w:color="000000"/>
                                  </w:divBdr>
                                  <w:divsChild>
                                    <w:div w:id="1142114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948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3788112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597309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5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0965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9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emf"/><Relationship Id="rId18" Type="http://schemas.microsoft.com/office/2011/relationships/people" Target="people.xml"/><Relationship Id="rId3" Type="http://schemas.openxmlformats.org/officeDocument/2006/relationships/styles" Target="styles.xml"/><Relationship Id="rId21" Type="http://schemas.microsoft.com/office/2018/08/relationships/commentsExtensible" Target="commentsExtensible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oleObject" Target="embeddings/oleObject1.bin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4CEDF5-838A-40D1-B071-4F0BEA4D8C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10645</TotalTime>
  <Pages>9</Pages>
  <Words>1666</Words>
  <Characters>9500</Characters>
  <Application>Microsoft Office Word</Application>
  <DocSecurity>0</DocSecurity>
  <Lines>79</Lines>
  <Paragraphs>22</Paragraphs>
  <ScaleCrop>false</ScaleCrop>
  <Company/>
  <LinksUpToDate>false</LinksUpToDate>
  <CharactersWithSpaces>11144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林清河</dc:creator>
  <cp:lastModifiedBy>楷杰-Ted</cp:lastModifiedBy>
  <cp:revision>265</cp:revision>
  <dcterms:created xsi:type="dcterms:W3CDTF">2015-11-06T01:06:00Z</dcterms:created>
  <dcterms:modified xsi:type="dcterms:W3CDTF">2023-02-17T06:32:00Z</dcterms:modified>
</cp:coreProperties>
</file>