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86" w14:textId="77777777" w:rsidR="008C5DF6" w:rsidRDefault="008C5DF6" w:rsidP="008C5DF6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C5DF6" w14:paraId="548AAFE6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D6E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711A02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86D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EBB9BD4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F0A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1FD1773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4AC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936906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D326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DAA20A9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D4A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7F1DBD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C5DF6" w14:paraId="5B1309A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F5A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EA9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E9408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A835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E70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AEF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768C1DD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102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1572" w14:textId="4E4EB496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4C6E69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4C6E69">
              <w:rPr>
                <w:rFonts w:ascii="標楷體" w:hAnsi="標楷體" w:hint="eastAsia"/>
              </w:rPr>
              <w:t>0</w:t>
            </w:r>
            <w:r w:rsidR="0084028B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374070">
              <w:rPr>
                <w:rFonts w:ascii="標楷體" w:hAnsi="標楷體" w:hint="eastAsia"/>
              </w:rPr>
              <w:t>12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87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CEAD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93EC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CB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6986FD43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35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9C49" w14:textId="68CC2A6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4C6E69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991354">
              <w:rPr>
                <w:rFonts w:ascii="標楷體" w:hAnsi="標楷體" w:hint="eastAsia"/>
              </w:rPr>
              <w:t>2</w:t>
            </w:r>
            <w:r w:rsidR="004C6E69">
              <w:rPr>
                <w:rFonts w:ascii="標楷體" w:hAnsi="標楷體" w:hint="eastAsia"/>
              </w:rPr>
              <w:t>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8FD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CD1F" w14:textId="2D09AFD1" w:rsidR="008C5DF6" w:rsidRDefault="004C6E69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09EF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0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B68A34E" w14:textId="77777777" w:rsidR="008C5DF6" w:rsidRDefault="008C5DF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84028B" w:rsidRPr="00E81F92" w14:paraId="31A03B93" w14:textId="77777777" w:rsidTr="008A36E1">
        <w:tc>
          <w:tcPr>
            <w:tcW w:w="1985" w:type="dxa"/>
            <w:shd w:val="pct12" w:color="auto" w:fill="auto"/>
            <w:vAlign w:val="center"/>
          </w:tcPr>
          <w:p w14:paraId="0CE09A1A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bookmarkStart w:id="0" w:name="_Toc495492537"/>
            <w:r w:rsidRPr="00E81F92">
              <w:rPr>
                <w:rFonts w:ascii="標楷體" w:hAnsi="標楷體"/>
                <w:b/>
                <w:bCs/>
              </w:rPr>
              <w:br w:type="page"/>
            </w:r>
            <w:r w:rsidRPr="00E81F92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1F849A35" w14:textId="77777777" w:rsidR="0084028B" w:rsidRPr="00E81F92" w:rsidRDefault="0084028B" w:rsidP="008A36E1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LM015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3D1CB706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11A63DDE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3C401541" w14:textId="77777777" w:rsidTr="008A36E1">
        <w:tc>
          <w:tcPr>
            <w:tcW w:w="1985" w:type="dxa"/>
            <w:shd w:val="pct12" w:color="auto" w:fill="auto"/>
            <w:vAlign w:val="center"/>
          </w:tcPr>
          <w:p w14:paraId="6B1A4CA4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6AFB3267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前端：無</w:t>
            </w:r>
          </w:p>
          <w:p w14:paraId="41C978F4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電文定義檔：無</w:t>
            </w:r>
          </w:p>
          <w:p w14:paraId="6931F2E4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後端：LM015.</w:t>
            </w:r>
            <w:r w:rsidRPr="00E81F92">
              <w:rPr>
                <w:rFonts w:ascii="標楷體" w:hAnsi="標楷體"/>
              </w:rPr>
              <w:t>java , LM015Report.java , LM015ServiceImpl.java</w:t>
            </w:r>
          </w:p>
        </w:tc>
      </w:tr>
      <w:tr w:rsidR="0084028B" w:rsidRPr="00E81F92" w14:paraId="5358D55D" w14:textId="77777777" w:rsidTr="008A36E1">
        <w:tc>
          <w:tcPr>
            <w:tcW w:w="1985" w:type="dxa"/>
            <w:shd w:val="pct12" w:color="auto" w:fill="auto"/>
            <w:vAlign w:val="center"/>
          </w:tcPr>
          <w:p w14:paraId="017C4532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177735D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無</w:t>
            </w:r>
          </w:p>
        </w:tc>
      </w:tr>
      <w:tr w:rsidR="0084028B" w:rsidRPr="00E81F92" w14:paraId="7CC8E4C5" w14:textId="77777777" w:rsidTr="008A36E1">
        <w:tc>
          <w:tcPr>
            <w:tcW w:w="1985" w:type="dxa"/>
            <w:shd w:val="pct12" w:color="auto" w:fill="auto"/>
            <w:vAlign w:val="center"/>
          </w:tcPr>
          <w:p w14:paraId="11FE43D7" w14:textId="77777777" w:rsidR="0084028B" w:rsidRPr="00E81F92" w:rsidRDefault="0084028B" w:rsidP="008A36E1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627D523D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產製</w:t>
            </w: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22B6E795" w14:textId="77777777" w:rsidTr="008A36E1">
        <w:tc>
          <w:tcPr>
            <w:tcW w:w="1985" w:type="dxa"/>
            <w:shd w:val="pct12" w:color="auto" w:fill="auto"/>
            <w:vAlign w:val="center"/>
          </w:tcPr>
          <w:p w14:paraId="41FD4803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CC06B0A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交易選單</w:t>
            </w:r>
          </w:p>
          <w:p w14:paraId="6CD73134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</w:t>
            </w:r>
            <w:r w:rsidRPr="00E81F92">
              <w:rPr>
                <w:rFonts w:ascii="標楷體" w:hAnsi="標楷體"/>
              </w:rPr>
              <w:t>9</w:t>
            </w:r>
            <w:r w:rsidRPr="00E81F92">
              <w:rPr>
                <w:rFonts w:ascii="標楷體" w:hAnsi="標楷體" w:hint="eastAsia"/>
              </w:rPr>
              <w:t>報表作業</w:t>
            </w:r>
          </w:p>
          <w:p w14:paraId="1687782D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→3定期報表</w:t>
            </w:r>
          </w:p>
          <w:p w14:paraId="661A198E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→L9803月報</w:t>
            </w:r>
          </w:p>
          <w:p w14:paraId="12535A2B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→LM015</w:t>
            </w: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01FE0E4B" w14:textId="77777777" w:rsidTr="008A36E1">
        <w:tc>
          <w:tcPr>
            <w:tcW w:w="1985" w:type="dxa"/>
            <w:shd w:val="pct12" w:color="auto" w:fill="auto"/>
            <w:vAlign w:val="center"/>
          </w:tcPr>
          <w:p w14:paraId="5DDF0F4D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15AE473" w14:textId="77777777" w:rsidR="0084028B" w:rsidRPr="00E81F92" w:rsidRDefault="0084028B" w:rsidP="008A36E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批次週期:</w:t>
            </w:r>
          </w:p>
          <w:p w14:paraId="26FAE3B3" w14:textId="77777777" w:rsidR="0084028B" w:rsidRPr="00E81F92" w:rsidRDefault="0084028B" w:rsidP="008A36E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批次時間:</w:t>
            </w:r>
          </w:p>
        </w:tc>
      </w:tr>
      <w:tr w:rsidR="0084028B" w:rsidRPr="00E81F92" w14:paraId="2E493B89" w14:textId="77777777" w:rsidTr="008A36E1">
        <w:tc>
          <w:tcPr>
            <w:tcW w:w="1985" w:type="dxa"/>
            <w:shd w:val="pct12" w:color="auto" w:fill="auto"/>
            <w:vAlign w:val="center"/>
          </w:tcPr>
          <w:p w14:paraId="0A76F292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10447BAC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P</w:t>
            </w:r>
            <w:r w:rsidRPr="00E81F92">
              <w:rPr>
                <w:rFonts w:ascii="標楷體" w:hAnsi="標楷體"/>
              </w:rPr>
              <w:t>DF</w:t>
            </w:r>
          </w:p>
        </w:tc>
      </w:tr>
      <w:tr w:rsidR="0084028B" w:rsidRPr="00E81F92" w14:paraId="1FAA2DDE" w14:textId="77777777" w:rsidTr="008A36E1">
        <w:tc>
          <w:tcPr>
            <w:tcW w:w="1985" w:type="dxa"/>
            <w:shd w:val="pct12" w:color="auto" w:fill="auto"/>
            <w:vAlign w:val="center"/>
          </w:tcPr>
          <w:p w14:paraId="4A7DBAFE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547B77A7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否</w:t>
            </w:r>
          </w:p>
        </w:tc>
      </w:tr>
    </w:tbl>
    <w:p w14:paraId="15305CA9" w14:textId="77777777" w:rsidR="0084028B" w:rsidRPr="00E81F92" w:rsidRDefault="00062AC5" w:rsidP="0084028B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Table</w:t>
      </w:r>
      <w:bookmarkStart w:id="1" w:name="_Toc495492538"/>
      <w:bookmarkEnd w:id="0"/>
    </w:p>
    <w:p w14:paraId="7B5F8C45" w14:textId="77777777" w:rsidR="0084028B" w:rsidRPr="00E81F92" w:rsidRDefault="0084028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MonthlyLoanBal</w:t>
      </w:r>
      <w:r w:rsidRPr="00E81F92">
        <w:rPr>
          <w:rFonts w:ascii="標楷體" w:hAnsi="標楷體" w:hint="eastAsia"/>
          <w:sz w:val="24"/>
        </w:rPr>
        <w:t xml:space="preserve"> 每月放款餘額檔</w:t>
      </w:r>
    </w:p>
    <w:p w14:paraId="7C278DCB" w14:textId="77777777" w:rsidR="003F3B6B" w:rsidRDefault="0084028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Ias39IntMethod</w:t>
      </w:r>
      <w:r>
        <w:rPr>
          <w:rFonts w:ascii="標楷體" w:hAnsi="標楷體" w:hint="eastAsia"/>
          <w:sz w:val="24"/>
        </w:rPr>
        <w:t xml:space="preserve"> </w:t>
      </w:r>
      <w:r w:rsidRPr="00E81F92">
        <w:rPr>
          <w:rFonts w:ascii="標楷體" w:hAnsi="標楷體" w:hint="eastAsia"/>
          <w:sz w:val="24"/>
        </w:rPr>
        <w:t>利息法帳面資料檔</w:t>
      </w:r>
    </w:p>
    <w:p w14:paraId="1B951AD8" w14:textId="582ADCF2" w:rsidR="0084028B" w:rsidRPr="00E81F92" w:rsidRDefault="003F3B6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Receivable</w:t>
      </w:r>
      <w:r>
        <w:rPr>
          <w:rFonts w:ascii="標楷體" w:hAnsi="標楷體" w:hint="eastAsia"/>
          <w:sz w:val="24"/>
        </w:rPr>
        <w:t xml:space="preserve"> 會計銷帳檔</w:t>
      </w:r>
    </w:p>
    <w:p w14:paraId="70C62623" w14:textId="77777777" w:rsidR="0084028B" w:rsidRPr="00E81F92" w:rsidRDefault="00062AC5" w:rsidP="0084028B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7CB1F815" w14:textId="77777777" w:rsidR="0084028B" w:rsidRPr="00E81F92" w:rsidRDefault="0084028B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E81F92">
        <w:rPr>
          <w:rFonts w:ascii="標楷體" w:hAnsi="標楷體" w:hint="eastAsia"/>
          <w:sz w:val="24"/>
        </w:rPr>
        <w:t>【輸入參數】:</w:t>
      </w:r>
      <w:bookmarkEnd w:id="2"/>
    </w:p>
    <w:p w14:paraId="52874912" w14:textId="77777777" w:rsidR="0084028B" w:rsidRPr="00E81F92" w:rsidRDefault="0084028B" w:rsidP="0084028B">
      <w:pPr>
        <w:pStyle w:val="3TEXT"/>
        <w:ind w:left="1440" w:firstLine="0"/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無</w:t>
      </w:r>
    </w:p>
    <w:p w14:paraId="2B0B12BA" w14:textId="77777777" w:rsidR="0084028B" w:rsidRPr="00E81F92" w:rsidRDefault="0084028B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【進表條件】:</w:t>
      </w:r>
    </w:p>
    <w:p w14:paraId="67349C38" w14:textId="49C9C480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擔保和催收：</w:t>
      </w:r>
    </w:p>
    <w:p w14:paraId="62DA4595" w14:textId="7C1FB375" w:rsidR="0084028B" w:rsidRPr="00E81F92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hint="eastAsia"/>
        </w:rPr>
        <w:lastRenderedPageBreak/>
        <w:t>每月放款餘額檔</w:t>
      </w:r>
      <w:r>
        <w:rPr>
          <w:rFonts w:ascii="標楷體" w:hAnsi="標楷體" w:hint="eastAsia"/>
        </w:rPr>
        <w:t>(</w:t>
      </w:r>
      <w:r w:rsidRPr="00E81F92">
        <w:rPr>
          <w:rFonts w:ascii="標楷體" w:hAnsi="標楷體"/>
        </w:rPr>
        <w:t>MonthlyLoanBal</w:t>
      </w:r>
      <w:r>
        <w:rPr>
          <w:rFonts w:ascii="標楷體" w:hAnsi="標楷體" w:hint="eastAsia"/>
        </w:rPr>
        <w:t>)篩選</w:t>
      </w:r>
      <w:r w:rsidRPr="00E81F92">
        <w:rPr>
          <w:rFonts w:ascii="標楷體" w:hAnsi="標楷體" w:cs="新細明體" w:hint="eastAsia"/>
          <w:color w:val="000000"/>
        </w:rPr>
        <w:t>年月份</w:t>
      </w:r>
      <w:r>
        <w:rPr>
          <w:rFonts w:ascii="標楷體" w:hAnsi="標楷體" w:cs="新細明體" w:hint="eastAsia"/>
          <w:color w:val="000000"/>
        </w:rPr>
        <w:t>(</w:t>
      </w:r>
      <w:r w:rsidRPr="00E81F92">
        <w:rPr>
          <w:rFonts w:ascii="標楷體" w:hAnsi="標楷體"/>
          <w:color w:val="000000"/>
        </w:rPr>
        <w:t>YearMonth</w:t>
      </w:r>
      <w:r>
        <w:rPr>
          <w:rFonts w:ascii="標楷體" w:hAnsi="標楷體" w:hint="eastAsia"/>
          <w:color w:val="000000"/>
        </w:rPr>
        <w:t>)為</w:t>
      </w:r>
      <w:r w:rsidRPr="00E81F92">
        <w:rPr>
          <w:rFonts w:ascii="標楷體" w:hAnsi="標楷體" w:cs="新細明體" w:hint="eastAsia"/>
          <w:color w:val="000000"/>
        </w:rPr>
        <w:t>本</w:t>
      </w:r>
      <w:r>
        <w:rPr>
          <w:rFonts w:ascii="標楷體" w:hAnsi="標楷體" w:cs="新細明體" w:hint="eastAsia"/>
          <w:color w:val="000000"/>
        </w:rPr>
        <w:t>西元</w:t>
      </w:r>
      <w:r w:rsidRPr="00E81F92">
        <w:rPr>
          <w:rFonts w:ascii="標楷體" w:hAnsi="標楷體" w:cs="新細明體" w:hint="eastAsia"/>
          <w:color w:val="000000"/>
        </w:rPr>
        <w:t>年月</w:t>
      </w:r>
      <w:r>
        <w:rPr>
          <w:rFonts w:ascii="標楷體" w:hAnsi="標楷體" w:cs="新細明體" w:hint="eastAsia"/>
          <w:color w:val="000000"/>
        </w:rPr>
        <w:t>且</w:t>
      </w:r>
    </w:p>
    <w:p w14:paraId="6AAC4110" w14:textId="77777777" w:rsidR="0084028B" w:rsidRPr="00E81F92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cs="新細明體" w:hint="eastAsia"/>
          <w:color w:val="000000"/>
        </w:rPr>
        <w:t>業務科目代號</w:t>
      </w:r>
      <w:r>
        <w:rPr>
          <w:rFonts w:ascii="標楷體" w:hAnsi="標楷體" w:cs="新細明體" w:hint="eastAsia"/>
          <w:color w:val="000000"/>
        </w:rPr>
        <w:t>(</w:t>
      </w:r>
      <w:r w:rsidRPr="00E81F92">
        <w:rPr>
          <w:rFonts w:ascii="標楷體" w:hAnsi="標楷體" w:cs="新細明體" w:hint="eastAsia"/>
          <w:color w:val="000000"/>
        </w:rPr>
        <w:t>Ac</w:t>
      </w:r>
      <w:r w:rsidRPr="00E81F92">
        <w:rPr>
          <w:rFonts w:ascii="標楷體" w:hAnsi="標楷體" w:cs="新細明體"/>
          <w:color w:val="000000"/>
        </w:rPr>
        <w:t>ctCode</w:t>
      </w:r>
      <w:r>
        <w:rPr>
          <w:rFonts w:ascii="標楷體" w:hAnsi="標楷體" w:cs="新細明體" w:hint="eastAsia"/>
          <w:color w:val="000000"/>
        </w:rPr>
        <w:t>)</w:t>
      </w:r>
      <w:r w:rsidRPr="00E81F92">
        <w:rPr>
          <w:rFonts w:ascii="標楷體" w:hAnsi="標楷體" w:cs="新細明體" w:hint="eastAsia"/>
          <w:color w:val="000000"/>
        </w:rPr>
        <w:t>等於990，表示為催收款，反之為擔保放款</w:t>
      </w:r>
      <w:r>
        <w:rPr>
          <w:rFonts w:ascii="標楷體" w:hAnsi="標楷體" w:cs="新細明體" w:hint="eastAsia"/>
          <w:color w:val="000000"/>
        </w:rPr>
        <w:t>。</w:t>
      </w:r>
    </w:p>
    <w:p w14:paraId="40E4FF51" w14:textId="1E2C3D32" w:rsidR="00374070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 w:rsidRPr="00E81F92">
        <w:rPr>
          <w:rFonts w:ascii="標楷體" w:hAnsi="標楷體" w:hint="eastAsia"/>
        </w:rPr>
        <w:t>若無本期帳面價值(</w:t>
      </w:r>
      <w:r w:rsidRPr="00E81F92">
        <w:rPr>
          <w:rFonts w:ascii="標楷體" w:hAnsi="標楷體"/>
          <w:color w:val="000000"/>
        </w:rPr>
        <w:t>Ias39IntMethod.BookValue)</w:t>
      </w:r>
      <w:r w:rsidRPr="00E81F92">
        <w:rPr>
          <w:rFonts w:ascii="標楷體" w:hAnsi="標楷體" w:hint="eastAsia"/>
        </w:rPr>
        <w:t>則以放款餘額(</w:t>
      </w:r>
      <w:r w:rsidRPr="00E81F92">
        <w:rPr>
          <w:rFonts w:ascii="標楷體" w:hAnsi="標楷體"/>
        </w:rPr>
        <w:t>MonthlyLoanBal.LoanBalance)</w:t>
      </w:r>
      <w:r w:rsidRPr="00E81F92">
        <w:rPr>
          <w:rFonts w:ascii="標楷體" w:hAnsi="標楷體" w:hint="eastAsia"/>
        </w:rPr>
        <w:t>納入合計。</w:t>
      </w:r>
    </w:p>
    <w:p w14:paraId="223465F5" w14:textId="152F5A9F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催收費用：</w:t>
      </w:r>
    </w:p>
    <w:p w14:paraId="4022A62F" w14:textId="4FA4D9EF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會計銷帳檔的會計科目為[催收款項-法務 10601301000]、[催收款項-火險 10601302000]、[催收款項-折溢價 10601304000]</w:t>
      </w:r>
      <w:r w:rsidR="00D2260B">
        <w:rPr>
          <w:rFonts w:ascii="標楷體" w:hAnsi="標楷體" w:hint="eastAsia"/>
        </w:rPr>
        <w:t>的會計日餘額</w:t>
      </w:r>
    </w:p>
    <w:p w14:paraId="2712786B" w14:textId="77777777" w:rsidR="003F3B6B" w:rsidRPr="00D56B13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</w:p>
    <w:p w14:paraId="4206EB71" w14:textId="2C239627" w:rsidR="008C5DF6" w:rsidRDefault="008C5DF6" w:rsidP="0037407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【報表格式】:</w:t>
      </w:r>
    </w:p>
    <w:p w14:paraId="73A30B0C" w14:textId="078D2640" w:rsidR="005967E5" w:rsidRDefault="0084028B" w:rsidP="005967E5">
      <w:pPr>
        <w:pStyle w:val="3TEXT"/>
      </w:pPr>
      <w:r w:rsidRPr="0084028B">
        <w:rPr>
          <w:noProof/>
        </w:rPr>
        <w:drawing>
          <wp:inline distT="0" distB="0" distL="0" distR="0" wp14:anchorId="4D0111D5" wp14:editId="46FF91AA">
            <wp:extent cx="4951095" cy="1725223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479" cy="17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768" w14:textId="650B1A30" w:rsidR="004C6E69" w:rsidRPr="004C6E69" w:rsidRDefault="004C6E69" w:rsidP="004C6E69">
      <w:r>
        <w:tab/>
      </w:r>
      <w:r w:rsidR="0084028B">
        <w:object w:dxaOrig="1520" w:dyaOrig="1035" w14:anchorId="75F88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9" o:title=""/>
          </v:shape>
          <o:OLEObject Type="Embed" ProgID="Acrobat.Document.DC" ShapeID="_x0000_i1025" DrawAspect="Icon" ObjectID="_1741618656" r:id="rId10"/>
        </w:object>
      </w:r>
    </w:p>
    <w:p w14:paraId="1E8325B8" w14:textId="493AE490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735F4E96" w14:textId="56477E85" w:rsidR="008C5DF6" w:rsidRPr="008C5DF6" w:rsidRDefault="00522553" w:rsidP="008C5DF6">
      <w:pPr>
        <w:pStyle w:val="3TEXT"/>
        <w:rPr>
          <w:sz w:val="24"/>
        </w:rPr>
      </w:pPr>
      <w:r>
        <w:rPr>
          <w:rFonts w:hint="eastAsia"/>
          <w:sz w:val="24"/>
        </w:rPr>
        <w:t>無。</w:t>
      </w:r>
    </w:p>
    <w:p w14:paraId="4611A49D" w14:textId="1DD18034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【跳頁方式】:</w:t>
      </w:r>
      <w:r w:rsidRPr="00C84C83">
        <w:rPr>
          <w:rFonts w:ascii="標楷體" w:hAnsi="標楷體"/>
          <w:sz w:val="24"/>
        </w:rPr>
        <w:tab/>
      </w:r>
    </w:p>
    <w:p w14:paraId="0930009E" w14:textId="7D21191E" w:rsidR="008C5DF6" w:rsidRPr="00CC2BFE" w:rsidRDefault="00522553" w:rsidP="008C5DF6">
      <w:pPr>
        <w:pStyle w:val="3TEXT"/>
        <w:rPr>
          <w:sz w:val="24"/>
        </w:rPr>
      </w:pPr>
      <w:r>
        <w:rPr>
          <w:rFonts w:hint="eastAsia"/>
          <w:sz w:val="24"/>
        </w:rPr>
        <w:t>無。</w:t>
      </w:r>
    </w:p>
    <w:p w14:paraId="04C64F0B" w14:textId="77777777" w:rsidR="0084028B" w:rsidRPr="00E81F92" w:rsidRDefault="00251705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84028B" w:rsidRPr="00E81F92" w14:paraId="184B2A7B" w14:textId="77777777" w:rsidTr="008A36E1">
        <w:trPr>
          <w:jc w:val="center"/>
        </w:trPr>
        <w:tc>
          <w:tcPr>
            <w:tcW w:w="1942" w:type="dxa"/>
          </w:tcPr>
          <w:p w14:paraId="46D30F9E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2A0B0A33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930C4A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說明</w:t>
            </w:r>
          </w:p>
        </w:tc>
      </w:tr>
      <w:tr w:rsidR="0084028B" w:rsidRPr="00E81F92" w14:paraId="7FEC5717" w14:textId="77777777" w:rsidTr="008A36E1">
        <w:trPr>
          <w:jc w:val="center"/>
        </w:trPr>
        <w:tc>
          <w:tcPr>
            <w:tcW w:w="8417" w:type="dxa"/>
            <w:gridSpan w:val="3"/>
          </w:tcPr>
          <w:p w14:paraId="16A981FC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4028B" w:rsidRPr="00E81F92" w14:paraId="37DC399E" w14:textId="77777777" w:rsidTr="008A36E1">
        <w:trPr>
          <w:jc w:val="center"/>
        </w:trPr>
        <w:tc>
          <w:tcPr>
            <w:tcW w:w="1942" w:type="dxa"/>
          </w:tcPr>
          <w:p w14:paraId="28D6168D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程式ID</w:t>
            </w:r>
          </w:p>
        </w:tc>
        <w:tc>
          <w:tcPr>
            <w:tcW w:w="3563" w:type="dxa"/>
          </w:tcPr>
          <w:p w14:paraId="382BE92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9D47E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發動的交易代號</w:t>
            </w:r>
          </w:p>
        </w:tc>
      </w:tr>
      <w:tr w:rsidR="0084028B" w:rsidRPr="00E81F92" w14:paraId="1A9C3A11" w14:textId="77777777" w:rsidTr="008A36E1">
        <w:trPr>
          <w:jc w:val="center"/>
        </w:trPr>
        <w:tc>
          <w:tcPr>
            <w:tcW w:w="1942" w:type="dxa"/>
          </w:tcPr>
          <w:p w14:paraId="169B2DEE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</w:t>
            </w:r>
          </w:p>
        </w:tc>
        <w:tc>
          <w:tcPr>
            <w:tcW w:w="3563" w:type="dxa"/>
          </w:tcPr>
          <w:p w14:paraId="5A3DBA8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29E0A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報表代號</w:t>
            </w:r>
          </w:p>
        </w:tc>
      </w:tr>
      <w:tr w:rsidR="0084028B" w:rsidRPr="00E81F92" w14:paraId="7F5CB7EF" w14:textId="77777777" w:rsidTr="008A36E1">
        <w:trPr>
          <w:jc w:val="center"/>
        </w:trPr>
        <w:tc>
          <w:tcPr>
            <w:tcW w:w="1942" w:type="dxa"/>
          </w:tcPr>
          <w:p w14:paraId="766C580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標題</w:t>
            </w:r>
          </w:p>
        </w:tc>
        <w:tc>
          <w:tcPr>
            <w:tcW w:w="3563" w:type="dxa"/>
          </w:tcPr>
          <w:p w14:paraId="35799A59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231CC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固定值:</w:t>
            </w:r>
          </w:p>
          <w:p w14:paraId="7F13CCF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新光人壽保險股份有限公司</w:t>
            </w:r>
          </w:p>
          <w:p w14:paraId="35AB154B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信用曝險分佈報表</w:t>
            </w:r>
          </w:p>
        </w:tc>
      </w:tr>
      <w:tr w:rsidR="0084028B" w:rsidRPr="00E81F92" w14:paraId="018A03A3" w14:textId="77777777" w:rsidTr="008A36E1">
        <w:trPr>
          <w:jc w:val="center"/>
        </w:trPr>
        <w:tc>
          <w:tcPr>
            <w:tcW w:w="1942" w:type="dxa"/>
          </w:tcPr>
          <w:p w14:paraId="230935ED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年月份</w:t>
            </w:r>
          </w:p>
        </w:tc>
        <w:tc>
          <w:tcPr>
            <w:tcW w:w="3563" w:type="dxa"/>
          </w:tcPr>
          <w:p w14:paraId="3366805E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57639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</w:t>
            </w:r>
          </w:p>
          <w:p w14:paraId="7995C3EB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YYY年MM月</w:t>
            </w:r>
          </w:p>
        </w:tc>
      </w:tr>
      <w:tr w:rsidR="0084028B" w:rsidRPr="00E81F92" w14:paraId="0F12123A" w14:textId="77777777" w:rsidTr="008A36E1">
        <w:trPr>
          <w:jc w:val="center"/>
        </w:trPr>
        <w:tc>
          <w:tcPr>
            <w:tcW w:w="1942" w:type="dxa"/>
          </w:tcPr>
          <w:p w14:paraId="26BA420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563" w:type="dxa"/>
          </w:tcPr>
          <w:p w14:paraId="52840120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2C1443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固定值：密</w:t>
            </w:r>
          </w:p>
        </w:tc>
      </w:tr>
      <w:tr w:rsidR="0084028B" w:rsidRPr="00E81F92" w14:paraId="12FB1F24" w14:textId="77777777" w:rsidTr="008A36E1">
        <w:trPr>
          <w:jc w:val="center"/>
        </w:trPr>
        <w:tc>
          <w:tcPr>
            <w:tcW w:w="1942" w:type="dxa"/>
          </w:tcPr>
          <w:p w14:paraId="4352044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3C7ADD07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7E291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6207D697" w14:textId="77777777" w:rsidTr="008A36E1">
        <w:trPr>
          <w:jc w:val="center"/>
        </w:trPr>
        <w:tc>
          <w:tcPr>
            <w:tcW w:w="1942" w:type="dxa"/>
          </w:tcPr>
          <w:p w14:paraId="46E65C01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0E64677C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E2C0B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7AB58B83" w14:textId="77777777" w:rsidTr="008A36E1">
        <w:trPr>
          <w:jc w:val="center"/>
        </w:trPr>
        <w:tc>
          <w:tcPr>
            <w:tcW w:w="1942" w:type="dxa"/>
          </w:tcPr>
          <w:p w14:paraId="61C03BD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日期</w:t>
            </w:r>
          </w:p>
        </w:tc>
        <w:tc>
          <w:tcPr>
            <w:tcW w:w="3563" w:type="dxa"/>
          </w:tcPr>
          <w:p w14:paraId="26C490E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F7DA0A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報表產製日期</w:t>
            </w:r>
          </w:p>
          <w:p w14:paraId="08748F99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西元年</w:t>
            </w:r>
            <w:r w:rsidRPr="00E81F92">
              <w:rPr>
                <w:rFonts w:ascii="標楷體" w:hAnsi="標楷體"/>
              </w:rPr>
              <w:t>MM/DD/YY</w:t>
            </w:r>
          </w:p>
        </w:tc>
      </w:tr>
      <w:tr w:rsidR="0084028B" w:rsidRPr="00E81F92" w14:paraId="03D93F90" w14:textId="77777777" w:rsidTr="008A36E1">
        <w:trPr>
          <w:jc w:val="center"/>
        </w:trPr>
        <w:tc>
          <w:tcPr>
            <w:tcW w:w="1942" w:type="dxa"/>
          </w:tcPr>
          <w:p w14:paraId="21B623DE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時間</w:t>
            </w:r>
          </w:p>
        </w:tc>
        <w:tc>
          <w:tcPr>
            <w:tcW w:w="3563" w:type="dxa"/>
          </w:tcPr>
          <w:p w14:paraId="638AB81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C620C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報表產製時間</w:t>
            </w:r>
          </w:p>
          <w:p w14:paraId="5AE44FE1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HH:MM</w:t>
            </w:r>
            <w:r w:rsidRPr="00E81F92">
              <w:rPr>
                <w:rFonts w:ascii="標楷體" w:hAnsi="標楷體"/>
              </w:rPr>
              <w:t>:SS</w:t>
            </w:r>
          </w:p>
        </w:tc>
      </w:tr>
      <w:tr w:rsidR="0084028B" w:rsidRPr="00E81F92" w14:paraId="2FB479E1" w14:textId="77777777" w:rsidTr="008A36E1">
        <w:trPr>
          <w:jc w:val="center"/>
        </w:trPr>
        <w:tc>
          <w:tcPr>
            <w:tcW w:w="1942" w:type="dxa"/>
          </w:tcPr>
          <w:p w14:paraId="40681C1A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頁次</w:t>
            </w:r>
          </w:p>
        </w:tc>
        <w:tc>
          <w:tcPr>
            <w:tcW w:w="3563" w:type="dxa"/>
          </w:tcPr>
          <w:p w14:paraId="750AF26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0234E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1550786B" w14:textId="77777777" w:rsidTr="008A36E1">
        <w:trPr>
          <w:jc w:val="center"/>
        </w:trPr>
        <w:tc>
          <w:tcPr>
            <w:tcW w:w="1942" w:type="dxa"/>
          </w:tcPr>
          <w:p w14:paraId="39B47F29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單位</w:t>
            </w:r>
          </w:p>
        </w:tc>
        <w:tc>
          <w:tcPr>
            <w:tcW w:w="3563" w:type="dxa"/>
          </w:tcPr>
          <w:p w14:paraId="5C7F1A3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1E87E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固定值：元</w:t>
            </w:r>
          </w:p>
        </w:tc>
      </w:tr>
      <w:tr w:rsidR="0084028B" w:rsidRPr="00E81F92" w14:paraId="695D5C48" w14:textId="77777777" w:rsidTr="008A36E1">
        <w:trPr>
          <w:jc w:val="center"/>
        </w:trPr>
        <w:tc>
          <w:tcPr>
            <w:tcW w:w="8417" w:type="dxa"/>
            <w:gridSpan w:val="3"/>
          </w:tcPr>
          <w:p w14:paraId="4B286FF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84028B" w:rsidRPr="00E81F92" w14:paraId="6E718DEE" w14:textId="77777777" w:rsidTr="008A36E1">
        <w:trPr>
          <w:jc w:val="center"/>
        </w:trPr>
        <w:tc>
          <w:tcPr>
            <w:tcW w:w="1942" w:type="dxa"/>
          </w:tcPr>
          <w:p w14:paraId="3DAA1D6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擔保品坐落區域</w:t>
            </w:r>
          </w:p>
        </w:tc>
        <w:tc>
          <w:tcPr>
            <w:tcW w:w="3563" w:type="dxa"/>
          </w:tcPr>
          <w:p w14:paraId="42370429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A76984" w14:textId="77777777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887D7E0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北區、中區、南區、東區以及合計</w:t>
            </w:r>
          </w:p>
        </w:tc>
      </w:tr>
      <w:tr w:rsidR="0084028B" w:rsidRPr="00E81F92" w14:paraId="4C82FAE5" w14:textId="77777777" w:rsidTr="008A36E1">
        <w:trPr>
          <w:jc w:val="center"/>
        </w:trPr>
        <w:tc>
          <w:tcPr>
            <w:tcW w:w="1942" w:type="dxa"/>
          </w:tcPr>
          <w:p w14:paraId="155ED056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</w:t>
            </w:r>
          </w:p>
        </w:tc>
        <w:tc>
          <w:tcPr>
            <w:tcW w:w="3563" w:type="dxa"/>
          </w:tcPr>
          <w:p w14:paraId="364BF76E" w14:textId="32713478" w:rsidR="0084028B" w:rsidRPr="00E81F92" w:rsidRDefault="00590CE8" w:rsidP="00590C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NVL(</w:t>
            </w:r>
            <w:r w:rsidR="0084028B">
              <w:rPr>
                <w:rFonts w:ascii="標楷體" w:hAnsi="標楷體"/>
              </w:rPr>
              <w:t>Ias39IntMethod.</w:t>
            </w:r>
            <w:r w:rsidR="0084028B"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,</w:t>
            </w:r>
            <w:r w:rsidR="0084028B">
              <w:rPr>
                <w:rFonts w:ascii="標楷體" w:hAnsi="標楷體"/>
              </w:rPr>
              <w:t>MonthlyLoanBal.</w:t>
            </w:r>
            <w:r w:rsidR="0084028B" w:rsidRPr="00E81F92">
              <w:rPr>
                <w:rFonts w:ascii="標楷體" w:hAnsi="標楷體"/>
              </w:rPr>
              <w:t>LoanBalance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1B601380" w14:textId="52B99860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4FD8D57D" w14:textId="5700BDB3" w:rsidR="00590CE8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業務課目代號&lt;&gt;990</w:t>
            </w:r>
          </w:p>
        </w:tc>
      </w:tr>
      <w:tr w:rsidR="0084028B" w:rsidRPr="00E81F92" w14:paraId="4AF79E12" w14:textId="77777777" w:rsidTr="008A36E1">
        <w:trPr>
          <w:jc w:val="center"/>
        </w:trPr>
        <w:tc>
          <w:tcPr>
            <w:tcW w:w="1942" w:type="dxa"/>
          </w:tcPr>
          <w:p w14:paraId="57DFFEE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</w:t>
            </w:r>
          </w:p>
        </w:tc>
        <w:tc>
          <w:tcPr>
            <w:tcW w:w="3563" w:type="dxa"/>
          </w:tcPr>
          <w:p w14:paraId="6859776B" w14:textId="6C623D20" w:rsidR="0084028B" w:rsidRPr="00E81F92" w:rsidRDefault="00590CE8" w:rsidP="00590C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NVL(</w:t>
            </w:r>
            <w:r>
              <w:rPr>
                <w:rFonts w:ascii="標楷體" w:hAnsi="標楷體"/>
              </w:rPr>
              <w:t>Ias39IntMethod.</w:t>
            </w:r>
            <w:r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MonthlyLoanBal.</w:t>
            </w:r>
            <w:r w:rsidRPr="00E81F92">
              <w:rPr>
                <w:rFonts w:ascii="標楷體" w:hAnsi="標楷體"/>
              </w:rPr>
              <w:t>LoanBalance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4B4741D3" w14:textId="77777777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07B52275" w14:textId="0CC03594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</w:t>
            </w:r>
            <w:r>
              <w:rPr>
                <w:rFonts w:ascii="標楷體" w:hAnsi="標楷體"/>
              </w:rPr>
              <w:t>=</w:t>
            </w:r>
            <w:r>
              <w:rPr>
                <w:rFonts w:ascii="標楷體" w:hAnsi="標楷體" w:hint="eastAsia"/>
              </w:rPr>
              <w:t>990</w:t>
            </w:r>
            <w:r w:rsidR="006C4875">
              <w:rPr>
                <w:rFonts w:ascii="標楷體" w:hAnsi="標楷體" w:hint="eastAsia"/>
              </w:rPr>
              <w:t>、F24、F25</w:t>
            </w:r>
          </w:p>
        </w:tc>
      </w:tr>
      <w:tr w:rsidR="0084028B" w:rsidRPr="00E81F92" w14:paraId="02889979" w14:textId="77777777" w:rsidTr="008A36E1">
        <w:trPr>
          <w:jc w:val="center"/>
        </w:trPr>
        <w:tc>
          <w:tcPr>
            <w:tcW w:w="1942" w:type="dxa"/>
          </w:tcPr>
          <w:p w14:paraId="187801E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563" w:type="dxa"/>
          </w:tcPr>
          <w:p w14:paraId="4EED4A24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42176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擔保放款+催收款</w:t>
            </w:r>
          </w:p>
        </w:tc>
      </w:tr>
      <w:tr w:rsidR="0084028B" w:rsidRPr="00E81F92" w14:paraId="6E52E2F7" w14:textId="77777777" w:rsidTr="008A36E1">
        <w:trPr>
          <w:jc w:val="center"/>
        </w:trPr>
        <w:tc>
          <w:tcPr>
            <w:tcW w:w="1942" w:type="dxa"/>
          </w:tcPr>
          <w:p w14:paraId="4D745C46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佔整體比率</w:t>
            </w:r>
          </w:p>
        </w:tc>
        <w:tc>
          <w:tcPr>
            <w:tcW w:w="3563" w:type="dxa"/>
          </w:tcPr>
          <w:p w14:paraId="0404BCD1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CC57D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554B3C20" w14:textId="77777777" w:rsidTr="008A36E1">
        <w:trPr>
          <w:jc w:val="center"/>
        </w:trPr>
        <w:tc>
          <w:tcPr>
            <w:tcW w:w="8417" w:type="dxa"/>
            <w:gridSpan w:val="3"/>
          </w:tcPr>
          <w:p w14:paraId="7CDA145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4028B" w:rsidRPr="00E81F92" w14:paraId="5B442B17" w14:textId="77777777" w:rsidTr="008A36E1">
        <w:trPr>
          <w:jc w:val="center"/>
        </w:trPr>
        <w:tc>
          <w:tcPr>
            <w:tcW w:w="1942" w:type="dxa"/>
          </w:tcPr>
          <w:p w14:paraId="424E6E7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55F0B913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F8F2A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</w:t>
            </w:r>
          </w:p>
          <w:p w14:paraId="7F82E2C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5F6BFF60" w14:textId="6135EFFD" w:rsidR="00C711D6" w:rsidRPr="00D56B13" w:rsidRDefault="0084028B" w:rsidP="0084028B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  <w:r w:rsidRPr="00D56B13">
        <w:rPr>
          <w:rFonts w:ascii="標楷體" w:hAnsi="標楷體"/>
          <w:sz w:val="24"/>
        </w:rPr>
        <w:t xml:space="preserve"> </w:t>
      </w:r>
    </w:p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E537EA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SELECT "AcctCodeSeq"</w:t>
            </w:r>
          </w:p>
          <w:p w14:paraId="742F76C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, "CityGroup"</w:t>
            </w:r>
          </w:p>
          <w:p w14:paraId="5BEDB35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, ROUND(SUM("LoanBal"),0) AS "LoanBal"</w:t>
            </w:r>
          </w:p>
          <w:p w14:paraId="49072B2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FROM ( SELECT DECODE(M."AcctCode", '990', 1, 0) AS "AcctCodeSeq"</w:t>
            </w:r>
          </w:p>
          <w:p w14:paraId="330EBF9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NVL(A."CityGroup",'A') AS "CityGroup"</w:t>
            </w:r>
          </w:p>
          <w:p w14:paraId="57D8266B" w14:textId="0840B167" w:rsidR="003C40E1" w:rsidRPr="003C40E1" w:rsidRDefault="000962B5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, </w:t>
            </w:r>
            <w:r w:rsidR="003C40E1" w:rsidRPr="003C40E1">
              <w:rPr>
                <w:rFonts w:ascii="標楷體" w:hAnsi="標楷體"/>
              </w:rPr>
              <w:t>NVL(MBV."BookValue",M."LoanBalance")</w:t>
            </w:r>
            <w:bookmarkStart w:id="3" w:name="_GoBack"/>
            <w:bookmarkEnd w:id="3"/>
            <w:r w:rsidR="003C40E1" w:rsidRPr="003C40E1">
              <w:rPr>
                <w:rFonts w:ascii="標楷體" w:hAnsi="標楷體"/>
              </w:rPr>
              <w:t xml:space="preserve"> AS "LoanBal"</w:t>
            </w:r>
          </w:p>
          <w:p w14:paraId="1A46C3A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FROM "MonthlyLoanBal" M</w:t>
            </w:r>
          </w:p>
          <w:p w14:paraId="27CD4712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JOIN(SELECT "CityGroup"</w:t>
            </w:r>
          </w:p>
          <w:p w14:paraId="092C501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          ,"CityCode"</w:t>
            </w:r>
          </w:p>
          <w:p w14:paraId="040A227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FROM "CdArea"</w:t>
            </w:r>
          </w:p>
          <w:p w14:paraId="13D8A5A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  <w:t xml:space="preserve">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GROUP BY "CityGroup"</w:t>
            </w:r>
          </w:p>
          <w:p w14:paraId="795754D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,"CityCode") A</w:t>
            </w:r>
          </w:p>
          <w:p w14:paraId="265E1119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ON A."CityCode" = M."CityCode"</w:t>
            </w:r>
          </w:p>
          <w:p w14:paraId="01C2BC09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 "Ias39IntMethod" MBV ON MBV."YearMonth" = M."YearMonth"</w:t>
            </w:r>
          </w:p>
          <w:p w14:paraId="26B4517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MBV."CustNo" = M."CustNo"</w:t>
            </w:r>
          </w:p>
          <w:p w14:paraId="6EA6959A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MBV."FacmNo" = M."FacmNo"</w:t>
            </w:r>
          </w:p>
          <w:p w14:paraId="07C6357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MBV."BormNo" = M."BormNo"</w:t>
            </w:r>
          </w:p>
          <w:p w14:paraId="59FD4408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WHERE M."YearMonth" = :entdy</w:t>
            </w:r>
          </w:p>
          <w:p w14:paraId="6427DD24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UNION ALL</w:t>
            </w:r>
          </w:p>
          <w:p w14:paraId="685BA00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SELECT DECODE(AC."AcctCode",'F24',1,'F25',1,0) AS "AcctCodeSeq"</w:t>
            </w:r>
          </w:p>
          <w:p w14:paraId="1E17AA67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NVL(A."CityGroup",'A') AS "CityGroup"</w:t>
            </w:r>
          </w:p>
          <w:p w14:paraId="0CF0F42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SUM(AC."AcBal") AS "LoanBal"</w:t>
            </w:r>
          </w:p>
          <w:p w14:paraId="12D45C7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FROM "AcReceivable" AC</w:t>
            </w:r>
          </w:p>
          <w:p w14:paraId="77ECB75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INNER JOIN "MonthlyFacBal" M ON M."YearMonth" = :entdy </w:t>
            </w:r>
          </w:p>
          <w:p w14:paraId="4F438570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M."CustNo" = AC."CustNo"</w:t>
            </w:r>
          </w:p>
          <w:p w14:paraId="6C62EFE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M."FacmNo" = AC."FacmNo"</w:t>
            </w:r>
          </w:p>
          <w:p w14:paraId="2A9B59E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JOIN(SELECT "CityGroup"</w:t>
            </w:r>
          </w:p>
          <w:p w14:paraId="24D5924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          ,"CityCode"</w:t>
            </w:r>
          </w:p>
          <w:p w14:paraId="30592B3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FROM "CdArea"</w:t>
            </w:r>
          </w:p>
          <w:p w14:paraId="67DCE2F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  <w:t xml:space="preserve">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GROUP BY "CityGroup"</w:t>
            </w:r>
          </w:p>
          <w:p w14:paraId="1FFCA1E2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,"CityCode") A</w:t>
            </w:r>
          </w:p>
          <w:p w14:paraId="39DB27C1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ON A."CityCode" = M."CityCode"</w:t>
            </w:r>
          </w:p>
          <w:p w14:paraId="2790E9F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WHERE AC."AcNoCode" IN ('10600304000','10601301000','10601302000')</w:t>
            </w:r>
          </w:p>
          <w:p w14:paraId="7D6D3E56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GROUP BY DECODE(AC."AcctCode",'F24',1,'F25',1,0) </w:t>
            </w:r>
          </w:p>
          <w:p w14:paraId="62FD689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, NVL(A."CityGroup",'A') </w:t>
            </w:r>
          </w:p>
          <w:p w14:paraId="2EA36D8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)</w:t>
            </w:r>
          </w:p>
          <w:p w14:paraId="4EACF49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GROUP BY "AcctCodeSeq", "CityGroup" </w:t>
            </w:r>
          </w:p>
          <w:p w14:paraId="061F5FE7" w14:textId="5C2FE898" w:rsidR="00B714F2" w:rsidRPr="00D56B13" w:rsidRDefault="003C40E1" w:rsidP="003C40E1">
            <w:pPr>
              <w:spacing w:line="0" w:lineRule="atLeas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ORDER BY "AcctCodeSeq", "CityGroup"</w:t>
            </w:r>
          </w:p>
        </w:tc>
      </w:tr>
    </w:tbl>
    <w:p w14:paraId="5AF16E88" w14:textId="73C73C34" w:rsidR="00B714F2" w:rsidRDefault="008C5DF6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D5D8C87" w14:textId="45004F67" w:rsidR="008C5DF6" w:rsidRPr="008C5DF6" w:rsidRDefault="000977AB" w:rsidP="008C5DF6">
      <w:pPr>
        <w:pStyle w:val="3TEXT"/>
      </w:pPr>
      <w:r>
        <w:object w:dxaOrig="1508" w:dyaOrig="1021" w14:anchorId="3D94E86D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1618657" r:id="rId12"/>
        </w:object>
      </w:r>
      <w:r>
        <w:rPr>
          <w:rFonts w:hint="eastAsia"/>
        </w:rPr>
        <w:t>(</w:t>
      </w:r>
      <w:r>
        <w:rPr>
          <w:rFonts w:hint="eastAsia"/>
        </w:rPr>
        <w:t>新系統僅產出當季</w:t>
      </w:r>
      <w:r w:rsidR="00243C4A">
        <w:rPr>
          <w:rFonts w:hint="eastAsia"/>
        </w:rPr>
        <w:t>餘額</w:t>
      </w:r>
      <w:r>
        <w:rPr>
          <w:rFonts w:hint="eastAsia"/>
        </w:rPr>
        <w:t>)</w:t>
      </w:r>
    </w:p>
    <w:sectPr w:rsidR="008C5DF6" w:rsidRPr="008C5DF6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B23E64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962B5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962B5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A5146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</w:num>
  <w:num w:numId="43">
    <w:abstractNumId w:val="22"/>
  </w:num>
  <w:num w:numId="44">
    <w:abstractNumId w:val="16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62B5"/>
    <w:rsid w:val="00097582"/>
    <w:rsid w:val="000977A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3C4A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070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0E1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B6B"/>
    <w:rsid w:val="003F456A"/>
    <w:rsid w:val="003F502D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E69"/>
    <w:rsid w:val="004D2798"/>
    <w:rsid w:val="004D40D4"/>
    <w:rsid w:val="004D573A"/>
    <w:rsid w:val="004D71B3"/>
    <w:rsid w:val="004E0116"/>
    <w:rsid w:val="004F7F32"/>
    <w:rsid w:val="005035F6"/>
    <w:rsid w:val="005037F2"/>
    <w:rsid w:val="00503C87"/>
    <w:rsid w:val="005045E5"/>
    <w:rsid w:val="005125A4"/>
    <w:rsid w:val="00512AE4"/>
    <w:rsid w:val="00517C13"/>
    <w:rsid w:val="00521409"/>
    <w:rsid w:val="00522553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0CE8"/>
    <w:rsid w:val="0059185D"/>
    <w:rsid w:val="005936B8"/>
    <w:rsid w:val="005967E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8B9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182"/>
    <w:rsid w:val="006C395D"/>
    <w:rsid w:val="006C4875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028B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5DF6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1354"/>
    <w:rsid w:val="00994717"/>
    <w:rsid w:val="009A5379"/>
    <w:rsid w:val="009A7407"/>
    <w:rsid w:val="009B0149"/>
    <w:rsid w:val="009B2E91"/>
    <w:rsid w:val="009C66C8"/>
    <w:rsid w:val="009C7244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1D6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BFE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260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B4B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F7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C5DF6"/>
    <w:pPr>
      <w:jc w:val="center"/>
    </w:pPr>
    <w:rPr>
      <w:sz w:val="28"/>
    </w:rPr>
  </w:style>
  <w:style w:type="paragraph" w:customStyle="1" w:styleId="af5">
    <w:name w:val="修訂履歷表格"/>
    <w:basedOn w:val="a1"/>
    <w:rsid w:val="008C5DF6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4C6E69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4C6E69"/>
  </w:style>
  <w:style w:type="character" w:customStyle="1" w:styleId="af8">
    <w:name w:val="註解文字 字元"/>
    <w:basedOn w:val="a2"/>
    <w:link w:val="af7"/>
    <w:uiPriority w:val="99"/>
    <w:semiHidden/>
    <w:rsid w:val="004C6E6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08231-3BF7-41AF-AC0C-E9A74B8A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278</cp:revision>
  <dcterms:created xsi:type="dcterms:W3CDTF">2015-11-06T01:06:00Z</dcterms:created>
  <dcterms:modified xsi:type="dcterms:W3CDTF">2023-03-29T10:11:00Z</dcterms:modified>
</cp:coreProperties>
</file>