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2F1" w14:textId="77777777" w:rsidR="005D3E12" w:rsidRPr="00BD3E2D" w:rsidRDefault="005D3E12" w:rsidP="005D3E12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7ABDB19E" w14:textId="77777777" w:rsidR="005D3E12" w:rsidRDefault="005D3E12" w:rsidP="005D3E12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D3E12" w14:paraId="0946C041" w14:textId="77777777" w:rsidTr="00D26077">
        <w:tc>
          <w:tcPr>
            <w:tcW w:w="1242" w:type="dxa"/>
          </w:tcPr>
          <w:p w14:paraId="5A53F1D5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17166E5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56855C52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339CAA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380E0EA9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E552843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3F65506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C28BA58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5181A2DA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55159B6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4CEB9720" w14:textId="77777777" w:rsidR="005D3E12" w:rsidRDefault="005D3E12" w:rsidP="00D26077">
            <w:pPr>
              <w:pStyle w:val="af6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51171C8" w14:textId="77777777" w:rsidR="005D3E12" w:rsidRDefault="005D3E12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5D3E12" w14:paraId="4DB01DE4" w14:textId="77777777" w:rsidTr="00D26077">
        <w:tc>
          <w:tcPr>
            <w:tcW w:w="1242" w:type="dxa"/>
            <w:vAlign w:val="center"/>
          </w:tcPr>
          <w:p w14:paraId="7A4A32BC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B894E30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2D892C87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027E0D84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38D92598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7D840B3D" w14:textId="77777777" w:rsidR="005D3E12" w:rsidRDefault="005D3E12" w:rsidP="00D26077">
            <w:pPr>
              <w:pStyle w:val="af6"/>
              <w:jc w:val="left"/>
              <w:rPr>
                <w:rFonts w:ascii="標楷體" w:hAnsi="標楷體"/>
              </w:rPr>
            </w:pPr>
          </w:p>
        </w:tc>
      </w:tr>
      <w:tr w:rsidR="005D3E12" w14:paraId="43BFA6B2" w14:textId="77777777" w:rsidTr="00D26077">
        <w:tc>
          <w:tcPr>
            <w:tcW w:w="1242" w:type="dxa"/>
            <w:vAlign w:val="center"/>
          </w:tcPr>
          <w:p w14:paraId="7877A20B" w14:textId="77777777" w:rsidR="005D3E12" w:rsidRDefault="005D3E12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2090879E" w14:textId="77777777" w:rsidR="005D3E12" w:rsidRDefault="005D3E12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63AF898B" w14:textId="77777777" w:rsidR="005D3E12" w:rsidRDefault="005D3E12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603C8ED5" w14:textId="77777777" w:rsidR="005D3E12" w:rsidRDefault="005D3E12" w:rsidP="00D26077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0E406C74" w14:textId="77777777" w:rsidR="005D3E12" w:rsidRDefault="005D3E12" w:rsidP="00D26077"/>
        </w:tc>
        <w:tc>
          <w:tcPr>
            <w:tcW w:w="1560" w:type="dxa"/>
            <w:vAlign w:val="center"/>
          </w:tcPr>
          <w:p w14:paraId="588D6745" w14:textId="77777777" w:rsidR="005D3E12" w:rsidRDefault="005D3E12" w:rsidP="00D26077"/>
        </w:tc>
      </w:tr>
      <w:tr w:rsidR="005D3E12" w14:paraId="5E9B941B" w14:textId="77777777" w:rsidTr="00D26077">
        <w:tc>
          <w:tcPr>
            <w:tcW w:w="1242" w:type="dxa"/>
            <w:vAlign w:val="center"/>
          </w:tcPr>
          <w:p w14:paraId="2A6AD255" w14:textId="77777777" w:rsidR="005D3E12" w:rsidRDefault="005D3E1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5F13CE49" w14:textId="7C173C08" w:rsidR="005D3E12" w:rsidRDefault="005D3E12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</w:t>
            </w:r>
            <w:r w:rsidR="00FC25FC">
              <w:rPr>
                <w:rFonts w:ascii="標楷體" w:hAnsi="標楷體" w:hint="eastAsia"/>
              </w:rPr>
              <w:t>7</w:t>
            </w:r>
            <w:r>
              <w:rPr>
                <w:rFonts w:ascii="標楷體" w:hAnsi="標楷體" w:hint="eastAsia"/>
              </w:rPr>
              <w:t>/</w:t>
            </w:r>
            <w:r w:rsidR="00FC25FC">
              <w:rPr>
                <w:rFonts w:ascii="標楷體" w:hAnsi="標楷體" w:hint="eastAsia"/>
              </w:rPr>
              <w:t>13</w:t>
            </w:r>
          </w:p>
        </w:tc>
        <w:tc>
          <w:tcPr>
            <w:tcW w:w="3685" w:type="dxa"/>
            <w:vAlign w:val="center"/>
          </w:tcPr>
          <w:p w14:paraId="15DDA455" w14:textId="77777777" w:rsidR="005D3E12" w:rsidRDefault="005D3E12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72F6143D" w14:textId="0E69D8F8" w:rsidR="005D3E12" w:rsidRDefault="00FC25FC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65734D50" w14:textId="77777777" w:rsidR="005D3E12" w:rsidRDefault="005D3E12" w:rsidP="00D26077"/>
        </w:tc>
        <w:tc>
          <w:tcPr>
            <w:tcW w:w="1560" w:type="dxa"/>
            <w:vAlign w:val="center"/>
          </w:tcPr>
          <w:p w14:paraId="1369D84C" w14:textId="77777777" w:rsidR="005D3E12" w:rsidRDefault="005D3E12" w:rsidP="00D26077"/>
        </w:tc>
      </w:tr>
      <w:bookmarkEnd w:id="1"/>
    </w:tbl>
    <w:p w14:paraId="6E58D940" w14:textId="77777777" w:rsidR="005D3E12" w:rsidRDefault="005D3E12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461A6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461A6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/>
                <w:b/>
                <w:bCs/>
              </w:rPr>
              <w:br w:type="page"/>
            </w:r>
            <w:r w:rsidR="0030195D" w:rsidRPr="004461A6">
              <w:rPr>
                <w:rFonts w:ascii="標楷體" w:hAnsi="標楷體" w:hint="eastAsia"/>
                <w:b/>
                <w:bCs/>
              </w:rPr>
              <w:t>報表代</w:t>
            </w:r>
            <w:r w:rsidRPr="004461A6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06DBBC4" w:rsidR="00062AC5" w:rsidRPr="004461A6" w:rsidRDefault="00FC25FC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LQ005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461A6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B3B5148" w:rsidR="00062AC5" w:rsidRPr="004461A6" w:rsidRDefault="00FC25F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表18-金融控股公司及其利害關係人交易分析表</w:t>
            </w:r>
          </w:p>
        </w:tc>
      </w:tr>
      <w:tr w:rsidR="00062AC5" w:rsidRPr="004461A6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461A6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11B47B1" w:rsidR="00062AC5" w:rsidRPr="004461A6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前端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607F1A" w:rsidRPr="004461A6">
              <w:rPr>
                <w:rFonts w:ascii="標楷體" w:hAnsi="標楷體" w:hint="eastAsia"/>
              </w:rPr>
              <w:t>無</w:t>
            </w:r>
          </w:p>
          <w:p w14:paraId="0538F7BF" w14:textId="02B76FBC" w:rsidR="00062AC5" w:rsidRPr="004461A6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電文定義檔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607F1A" w:rsidRPr="004461A6">
              <w:rPr>
                <w:rFonts w:ascii="標楷體" w:hAnsi="標楷體" w:hint="eastAsia"/>
              </w:rPr>
              <w:t>無</w:t>
            </w:r>
          </w:p>
          <w:p w14:paraId="0C970747" w14:textId="69803B3F" w:rsidR="00B51479" w:rsidRPr="004461A6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後端</w:t>
            </w:r>
            <w:r w:rsidR="00062AC5" w:rsidRPr="004461A6">
              <w:rPr>
                <w:rFonts w:ascii="標楷體" w:hAnsi="標楷體" w:hint="eastAsia"/>
              </w:rPr>
              <w:t>：</w:t>
            </w:r>
            <w:r w:rsidR="00FC25FC">
              <w:rPr>
                <w:rFonts w:ascii="標楷體" w:hAnsi="標楷體" w:hint="eastAsia"/>
              </w:rPr>
              <w:t>LQ005</w:t>
            </w:r>
            <w:r w:rsidRPr="004461A6">
              <w:rPr>
                <w:rFonts w:ascii="標楷體" w:hAnsi="標楷體" w:hint="eastAsia"/>
              </w:rPr>
              <w:t>.</w:t>
            </w:r>
            <w:r w:rsidRPr="004461A6">
              <w:rPr>
                <w:rFonts w:ascii="標楷體" w:hAnsi="標楷體"/>
              </w:rPr>
              <w:t xml:space="preserve">java , </w:t>
            </w:r>
            <w:r w:rsidR="00FC25FC">
              <w:rPr>
                <w:rFonts w:ascii="標楷體" w:hAnsi="標楷體"/>
              </w:rPr>
              <w:t>LQ005</w:t>
            </w:r>
            <w:r w:rsidRPr="004461A6">
              <w:rPr>
                <w:rFonts w:ascii="標楷體" w:hAnsi="標楷體"/>
              </w:rPr>
              <w:t xml:space="preserve">Report.java , </w:t>
            </w:r>
            <w:r w:rsidR="00FC25FC">
              <w:rPr>
                <w:rFonts w:ascii="標楷體" w:hAnsi="標楷體"/>
              </w:rPr>
              <w:t>LQ005</w:t>
            </w:r>
            <w:r w:rsidRPr="004461A6">
              <w:rPr>
                <w:rFonts w:ascii="標楷體" w:hAnsi="標楷體"/>
              </w:rPr>
              <w:t>ServiceImpl.java</w:t>
            </w:r>
          </w:p>
        </w:tc>
      </w:tr>
      <w:tr w:rsidR="00FC25FC" w:rsidRPr="004461A6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FC25FC" w:rsidRPr="004461A6" w:rsidRDefault="00FC25FC" w:rsidP="00FC25FC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DA4BD22" w:rsidR="00FC25FC" w:rsidRPr="004461A6" w:rsidRDefault="00FC25FC" w:rsidP="00FC25F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LQ005_底稿_</w:t>
            </w:r>
            <w:r>
              <w:rPr>
                <w:rFonts w:ascii="標楷體" w:hAnsi="標楷體" w:hint="eastAsia"/>
              </w:rPr>
              <w:t>表</w:t>
            </w:r>
            <w:r w:rsidRPr="005D4B20">
              <w:rPr>
                <w:rFonts w:ascii="標楷體" w:hAnsi="標楷體" w:hint="eastAsia"/>
              </w:rPr>
              <w:t>18.xlsx</w:t>
            </w:r>
          </w:p>
        </w:tc>
      </w:tr>
      <w:tr w:rsidR="00FC25FC" w:rsidRPr="004461A6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FC25FC" w:rsidRPr="004461A6" w:rsidRDefault="00FC25FC" w:rsidP="00FC25FC">
            <w:pPr>
              <w:jc w:val="both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97EFE3E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表18-金融控股公司及其利害關係人交易分析表</w:t>
            </w:r>
            <w:r w:rsidRPr="004461A6">
              <w:rPr>
                <w:rFonts w:ascii="標楷體" w:hAnsi="標楷體" w:hint="eastAsia"/>
                <w:color w:val="000000"/>
              </w:rPr>
              <w:t>報表</w:t>
            </w:r>
          </w:p>
        </w:tc>
      </w:tr>
      <w:tr w:rsidR="00FC25FC" w:rsidRPr="004461A6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FC25FC" w:rsidRPr="004461A6" w:rsidRDefault="00FC25FC" w:rsidP="00FC25FC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交易選單</w:t>
            </w:r>
          </w:p>
          <w:p w14:paraId="2E9117E9" w14:textId="77777777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→L</w:t>
            </w:r>
            <w:r w:rsidRPr="004461A6">
              <w:rPr>
                <w:rFonts w:ascii="標楷體" w:hAnsi="標楷體"/>
              </w:rPr>
              <w:t>9</w:t>
            </w:r>
            <w:r w:rsidRPr="004461A6">
              <w:rPr>
                <w:rFonts w:ascii="標楷體" w:hAnsi="標楷體" w:hint="eastAsia"/>
              </w:rPr>
              <w:t>報表作業</w:t>
            </w:r>
          </w:p>
          <w:p w14:paraId="4DF5D59F" w14:textId="6FBA9CE8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→3定期報表</w:t>
            </w:r>
          </w:p>
          <w:p w14:paraId="07DA4216" w14:textId="03258383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→L</w:t>
            </w:r>
            <w:r w:rsidRPr="004461A6">
              <w:rPr>
                <w:rFonts w:ascii="標楷體" w:hAnsi="標楷體"/>
              </w:rPr>
              <w:t>980</w:t>
            </w:r>
            <w:r>
              <w:rPr>
                <w:rFonts w:ascii="標楷體" w:hAnsi="標楷體" w:hint="eastAsia"/>
              </w:rPr>
              <w:t>4</w:t>
            </w:r>
            <w:r w:rsidRPr="004461A6"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季</w:t>
            </w:r>
            <w:r w:rsidRPr="004461A6">
              <w:rPr>
                <w:rFonts w:ascii="標楷體" w:hAnsi="標楷體" w:hint="eastAsia"/>
              </w:rPr>
              <w:t>報</w:t>
            </w:r>
          </w:p>
          <w:p w14:paraId="3EC83276" w14:textId="35379242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LQ005</w:t>
            </w:r>
            <w:r>
              <w:rPr>
                <w:rFonts w:ascii="標楷體" w:hAnsi="標楷體" w:hint="eastAsia"/>
                <w:color w:val="000000"/>
              </w:rPr>
              <w:t>表18-金融控股公司及其利害關係人交易分析表</w:t>
            </w:r>
          </w:p>
        </w:tc>
      </w:tr>
      <w:tr w:rsidR="00FC25FC" w:rsidRPr="004461A6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FC25FC" w:rsidRPr="004461A6" w:rsidRDefault="00FC25FC" w:rsidP="00FC25FC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F0CCC75" w:rsidR="00FC25FC" w:rsidRPr="004461A6" w:rsidRDefault="00FC25FC" w:rsidP="00FC25F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批次週期:</w:t>
            </w:r>
            <w:r>
              <w:rPr>
                <w:rFonts w:ascii="標楷體" w:hAnsi="標楷體" w:hint="eastAsia"/>
              </w:rPr>
              <w:t>季底日</w:t>
            </w:r>
          </w:p>
          <w:p w14:paraId="3CDAD4C5" w14:textId="477BAC13" w:rsidR="00FC25FC" w:rsidRPr="004461A6" w:rsidRDefault="00FC25FC" w:rsidP="00FC25F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FC25FC" w:rsidRPr="004461A6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FC25FC" w:rsidRPr="004461A6" w:rsidRDefault="00FC25FC" w:rsidP="00FC25FC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554E68E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x</w:t>
            </w:r>
            <w:r w:rsidRPr="004461A6">
              <w:rPr>
                <w:rFonts w:ascii="標楷體" w:hAnsi="標楷體"/>
              </w:rPr>
              <w:t>lsx</w:t>
            </w:r>
          </w:p>
        </w:tc>
      </w:tr>
      <w:tr w:rsidR="00FC25FC" w:rsidRPr="004461A6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FC25FC" w:rsidRPr="004461A6" w:rsidRDefault="00FC25FC" w:rsidP="00FC25FC">
            <w:pPr>
              <w:jc w:val="both"/>
              <w:rPr>
                <w:rFonts w:ascii="標楷體" w:hAnsi="標楷體"/>
                <w:b/>
                <w:bCs/>
              </w:rPr>
            </w:pPr>
            <w:r w:rsidRPr="004461A6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FC25FC" w:rsidRPr="004461A6" w:rsidRDefault="00FC25FC" w:rsidP="00FC25FC">
            <w:pPr>
              <w:snapToGrid w:val="0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461A6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4461A6">
        <w:rPr>
          <w:rFonts w:ascii="標楷體" w:hAnsi="標楷體" w:hint="eastAsia"/>
          <w:sz w:val="24"/>
        </w:rPr>
        <w:t>Table</w:t>
      </w:r>
      <w:bookmarkEnd w:id="2"/>
    </w:p>
    <w:p w14:paraId="190D8081" w14:textId="3E716BA2" w:rsidR="00621DF1" w:rsidRPr="004461A6" w:rsidRDefault="00734A32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34A32">
        <w:rPr>
          <w:rFonts w:ascii="標楷體" w:hAnsi="標楷體"/>
          <w:color w:val="000000"/>
          <w:sz w:val="24"/>
        </w:rPr>
        <w:t>FinHoldRel</w:t>
      </w:r>
      <w:r w:rsidRPr="00734A32">
        <w:rPr>
          <w:rFonts w:ascii="標楷體" w:hAnsi="標楷體" w:hint="eastAsia"/>
          <w:sz w:val="24"/>
        </w:rPr>
        <w:t>金控利關人名單檔</w:t>
      </w:r>
    </w:p>
    <w:p w14:paraId="70AEC157" w14:textId="3B18D13A" w:rsidR="00621DF1" w:rsidRPr="004461A6" w:rsidRDefault="00734A32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34A32">
        <w:rPr>
          <w:rFonts w:ascii="標楷體" w:hAnsi="標楷體"/>
          <w:color w:val="000000"/>
          <w:sz w:val="24"/>
        </w:rPr>
        <w:t>CustMain</w:t>
      </w:r>
      <w:r>
        <w:rPr>
          <w:rFonts w:ascii="標楷體" w:hAnsi="標楷體" w:hint="eastAsia"/>
          <w:color w:val="000000"/>
          <w:sz w:val="24"/>
        </w:rPr>
        <w:t>客戶</w:t>
      </w:r>
      <w:r w:rsidR="00621DF1" w:rsidRPr="004461A6">
        <w:rPr>
          <w:rFonts w:ascii="標楷體" w:hAnsi="標楷體" w:hint="eastAsia"/>
          <w:color w:val="000000"/>
          <w:sz w:val="24"/>
        </w:rPr>
        <w:t>主檔</w:t>
      </w:r>
    </w:p>
    <w:p w14:paraId="2B11FA32" w14:textId="30729F77" w:rsidR="00621DF1" w:rsidRPr="004461A6" w:rsidRDefault="00734A32" w:rsidP="00621DF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34A32">
        <w:rPr>
          <w:rFonts w:ascii="標楷體" w:hAnsi="標楷體"/>
          <w:color w:val="000000"/>
          <w:sz w:val="24"/>
        </w:rPr>
        <w:t>MonthlyFacBal</w:t>
      </w:r>
      <w:r>
        <w:rPr>
          <w:rFonts w:ascii="標楷體" w:hAnsi="標楷體" w:hint="eastAsia"/>
          <w:color w:val="000000"/>
          <w:sz w:val="24"/>
        </w:rPr>
        <w:t>額度月報工作檔</w:t>
      </w:r>
    </w:p>
    <w:p w14:paraId="4A339A35" w14:textId="03089DAE" w:rsidR="00062AC5" w:rsidRPr="004461A6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4461A6">
        <w:rPr>
          <w:rFonts w:ascii="標楷體" w:hAnsi="標楷體" w:hint="eastAsia"/>
          <w:sz w:val="24"/>
        </w:rPr>
        <w:t>功能說明</w:t>
      </w:r>
      <w:bookmarkEnd w:id="3"/>
    </w:p>
    <w:p w14:paraId="3E441E1C" w14:textId="77777777" w:rsidR="00810FC9" w:rsidRPr="004461A6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4461A6">
        <w:rPr>
          <w:rFonts w:ascii="標楷體" w:hAnsi="標楷體" w:hint="eastAsia"/>
          <w:sz w:val="24"/>
        </w:rPr>
        <w:t>【</w:t>
      </w:r>
      <w:r w:rsidR="00251705" w:rsidRPr="004461A6">
        <w:rPr>
          <w:rFonts w:ascii="標楷體" w:hAnsi="標楷體" w:hint="eastAsia"/>
          <w:sz w:val="24"/>
        </w:rPr>
        <w:t>輸入</w:t>
      </w:r>
      <w:r w:rsidR="004D573A" w:rsidRPr="004461A6">
        <w:rPr>
          <w:rFonts w:ascii="標楷體" w:hAnsi="標楷體" w:hint="eastAsia"/>
          <w:sz w:val="24"/>
        </w:rPr>
        <w:t>參數</w:t>
      </w:r>
      <w:r w:rsidRPr="004461A6">
        <w:rPr>
          <w:rFonts w:ascii="標楷體" w:hAnsi="標楷體" w:hint="eastAsia"/>
          <w:sz w:val="24"/>
        </w:rPr>
        <w:t>】:</w:t>
      </w:r>
      <w:bookmarkEnd w:id="4"/>
    </w:p>
    <w:p w14:paraId="38AFBE25" w14:textId="61D92D2F" w:rsidR="00062AC5" w:rsidRPr="004461A6" w:rsidRDefault="00810FC9" w:rsidP="00810FC9">
      <w:pPr>
        <w:pStyle w:val="32"/>
        <w:numPr>
          <w:ilvl w:val="0"/>
          <w:numId w:val="0"/>
        </w:numPr>
        <w:ind w:left="1038" w:firstLine="402"/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無</w:t>
      </w:r>
    </w:p>
    <w:p w14:paraId="7A57CD2F" w14:textId="77777777" w:rsidR="00402C95" w:rsidRPr="004461A6" w:rsidRDefault="0030195D" w:rsidP="00402C9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【進表條件】:</w:t>
      </w:r>
    </w:p>
    <w:p w14:paraId="63BCD172" w14:textId="10DF563C" w:rsidR="004461A6" w:rsidRDefault="0043290B" w:rsidP="0043290B">
      <w:pPr>
        <w:pStyle w:val="32"/>
        <w:numPr>
          <w:ilvl w:val="0"/>
          <w:numId w:val="0"/>
        </w:numPr>
        <w:ind w:left="1440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當月的</w:t>
      </w:r>
      <w:r w:rsidRPr="00734A32">
        <w:rPr>
          <w:rFonts w:ascii="標楷體" w:hAnsi="標楷體" w:hint="eastAsia"/>
          <w:sz w:val="24"/>
        </w:rPr>
        <w:t>金控利關人名單</w:t>
      </w:r>
      <w:r>
        <w:rPr>
          <w:rFonts w:ascii="標楷體" w:hAnsi="標楷體" w:hint="eastAsia"/>
          <w:sz w:val="24"/>
        </w:rPr>
        <w:t>[</w:t>
      </w:r>
      <w:r w:rsidRPr="00734A32">
        <w:rPr>
          <w:rFonts w:ascii="標楷體" w:hAnsi="標楷體"/>
          <w:color w:val="000000"/>
          <w:sz w:val="24"/>
        </w:rPr>
        <w:t>FinHoldRel</w:t>
      </w:r>
      <w:r>
        <w:rPr>
          <w:rFonts w:ascii="標楷體" w:hAnsi="標楷體" w:hint="eastAsia"/>
          <w:sz w:val="24"/>
        </w:rPr>
        <w:t>]資料</w:t>
      </w:r>
    </w:p>
    <w:p w14:paraId="52B6E449" w14:textId="357493FE" w:rsidR="006F344B" w:rsidRDefault="006F344B" w:rsidP="006F344B">
      <w:pPr>
        <w:pStyle w:val="32"/>
        <w:numPr>
          <w:ilvl w:val="1"/>
          <w:numId w:val="41"/>
        </w:numPr>
        <w:tabs>
          <w:tab w:val="num" w:pos="1920"/>
        </w:tabs>
        <w:rPr>
          <w:rFonts w:ascii="標楷體" w:hAnsi="標楷體"/>
          <w:sz w:val="24"/>
        </w:rPr>
      </w:pPr>
      <w:r w:rsidRPr="006F344B">
        <w:drawing>
          <wp:anchor distT="0" distB="0" distL="114300" distR="114300" simplePos="0" relativeHeight="251658240" behindDoc="0" locked="0" layoutInCell="1" allowOverlap="1" wp14:anchorId="7C236522" wp14:editId="55B33781">
            <wp:simplePos x="0" y="0"/>
            <wp:positionH relativeFrom="column">
              <wp:posOffset>109220</wp:posOffset>
            </wp:positionH>
            <wp:positionV relativeFrom="paragraph">
              <wp:posOffset>440690</wp:posOffset>
            </wp:positionV>
            <wp:extent cx="6299835" cy="4320540"/>
            <wp:effectExtent l="0" t="0" r="5715" b="3810"/>
            <wp:wrapSquare wrapText="bothSides"/>
            <wp:docPr id="4459040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40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hAnsi="標楷體" w:hint="eastAsia"/>
          <w:sz w:val="24"/>
        </w:rPr>
        <w:t>【報表格式】:</w:t>
      </w:r>
    </w:p>
    <w:p w14:paraId="3732D167" w14:textId="17C0A458" w:rsidR="006F344B" w:rsidRPr="006F344B" w:rsidRDefault="006F344B" w:rsidP="006F344B">
      <w:pPr>
        <w:pStyle w:val="3TEXT"/>
        <w:rPr>
          <w:rFonts w:hint="eastAsia"/>
        </w:rPr>
      </w:pPr>
      <w:r>
        <w:object w:dxaOrig="1508" w:dyaOrig="1021" w14:anchorId="546D7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9" o:title=""/>
          </v:shape>
          <o:OLEObject Type="Embed" ProgID="Excel.Sheet.12" ShapeID="_x0000_i1028" DrawAspect="Icon" ObjectID="_1750767759" r:id="rId10"/>
        </w:object>
      </w:r>
    </w:p>
    <w:p w14:paraId="7D55751B" w14:textId="0684103B" w:rsidR="00057DF6" w:rsidRDefault="00057DF6" w:rsidP="00057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527A800C" w14:textId="0360468E" w:rsidR="00057DF6" w:rsidRPr="00E72785" w:rsidRDefault="006F344B" w:rsidP="00057DF6">
      <w:pPr>
        <w:pStyle w:val="3TEXT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inHoldRel.LoanBalance DESC</w:t>
      </w:r>
    </w:p>
    <w:p w14:paraId="408F3449" w14:textId="77777777" w:rsidR="00057DF6" w:rsidRDefault="00057DF6" w:rsidP="00057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5A33825D" w14:textId="4CCFA95A" w:rsidR="00057DF6" w:rsidRPr="00057DF6" w:rsidRDefault="00E01E67" w:rsidP="00057DF6">
      <w:pPr>
        <w:pStyle w:val="3TEXT"/>
      </w:pPr>
      <w:r>
        <w:rPr>
          <w:rFonts w:hint="eastAsia"/>
        </w:rPr>
        <w:t>無</w:t>
      </w:r>
    </w:p>
    <w:p w14:paraId="6D3B5449" w14:textId="3366467F" w:rsidR="00251705" w:rsidRPr="004461A6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【報表欄位】:</w:t>
      </w:r>
    </w:p>
    <w:tbl>
      <w:tblPr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3193"/>
      </w:tblGrid>
      <w:tr w:rsidR="00ED449F" w:rsidRPr="004461A6" w14:paraId="7634F908" w14:textId="77777777" w:rsidTr="0026449A">
        <w:trPr>
          <w:jc w:val="center"/>
        </w:trPr>
        <w:tc>
          <w:tcPr>
            <w:tcW w:w="2083" w:type="dxa"/>
          </w:tcPr>
          <w:p w14:paraId="133E4772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57479EC1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193" w:type="dxa"/>
          </w:tcPr>
          <w:p w14:paraId="71A230BF" w14:textId="77777777" w:rsidR="00ED449F" w:rsidRPr="004461A6" w:rsidRDefault="00ED449F" w:rsidP="0026449A">
            <w:pPr>
              <w:jc w:val="center"/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說明</w:t>
            </w:r>
          </w:p>
        </w:tc>
      </w:tr>
      <w:tr w:rsidR="00ED449F" w:rsidRPr="004461A6" w14:paraId="3DE48429" w14:textId="77777777" w:rsidTr="0026449A">
        <w:trPr>
          <w:jc w:val="center"/>
        </w:trPr>
        <w:tc>
          <w:tcPr>
            <w:tcW w:w="8698" w:type="dxa"/>
            <w:gridSpan w:val="3"/>
          </w:tcPr>
          <w:p w14:paraId="6942AC9A" w14:textId="77777777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ED449F" w:rsidRPr="004461A6" w14:paraId="2126C3AE" w14:textId="77777777" w:rsidTr="0026449A">
        <w:trPr>
          <w:jc w:val="center"/>
        </w:trPr>
        <w:tc>
          <w:tcPr>
            <w:tcW w:w="2083" w:type="dxa"/>
          </w:tcPr>
          <w:p w14:paraId="02AEE82C" w14:textId="72686C55" w:rsidR="00ED449F" w:rsidRPr="004461A6" w:rsidRDefault="00ED449F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S</w:t>
            </w:r>
            <w:r w:rsidRPr="004461A6">
              <w:rPr>
                <w:rFonts w:ascii="標楷體" w:hAnsi="標楷體"/>
              </w:rPr>
              <w:t>heetName</w:t>
            </w:r>
          </w:p>
        </w:tc>
        <w:tc>
          <w:tcPr>
            <w:tcW w:w="3422" w:type="dxa"/>
          </w:tcPr>
          <w:p w14:paraId="0B0D9A35" w14:textId="77777777" w:rsidR="00ED449F" w:rsidRPr="004461A6" w:rsidRDefault="00ED449F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23E19BE7" w14:textId="1F3E67E3" w:rsidR="00ED449F" w:rsidRPr="004461A6" w:rsidRDefault="00E01E67" w:rsidP="0026449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民國日期</w:t>
            </w:r>
            <w:r w:rsidR="002A7109">
              <w:rPr>
                <w:rFonts w:ascii="標楷體" w:hAnsi="標楷體" w:hint="eastAsia"/>
              </w:rPr>
              <w:t>格式</w:t>
            </w:r>
            <w:r w:rsidR="00ED449F" w:rsidRPr="004461A6">
              <w:rPr>
                <w:rFonts w:ascii="標楷體" w:hAnsi="標楷體" w:hint="eastAsia"/>
              </w:rPr>
              <w:t>:</w:t>
            </w: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.MM.DD</w:t>
            </w:r>
          </w:p>
        </w:tc>
      </w:tr>
      <w:tr w:rsidR="00420625" w:rsidRPr="004461A6" w14:paraId="30A71AB1" w14:textId="77777777" w:rsidTr="0026449A">
        <w:trPr>
          <w:jc w:val="center"/>
        </w:trPr>
        <w:tc>
          <w:tcPr>
            <w:tcW w:w="2083" w:type="dxa"/>
          </w:tcPr>
          <w:p w14:paraId="08B1F49C" w14:textId="706E9FFE" w:rsidR="00420625" w:rsidRPr="004461A6" w:rsidRDefault="00420625" w:rsidP="0026449A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</w:rPr>
              <w:t>標題</w:t>
            </w:r>
          </w:p>
        </w:tc>
        <w:tc>
          <w:tcPr>
            <w:tcW w:w="3422" w:type="dxa"/>
          </w:tcPr>
          <w:p w14:paraId="2E01CC8F" w14:textId="77777777" w:rsidR="00420625" w:rsidRPr="004461A6" w:rsidRDefault="00420625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16114C41" w14:textId="19D8D835" w:rsidR="00420625" w:rsidRPr="004461A6" w:rsidRDefault="00CB2CB9" w:rsidP="0026449A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固定值:十八、金融控股公司及其利害關係人交易分析表</w:t>
            </w:r>
          </w:p>
        </w:tc>
      </w:tr>
      <w:tr w:rsidR="00420625" w:rsidRPr="004461A6" w14:paraId="41A2D042" w14:textId="77777777" w:rsidTr="0026449A">
        <w:trPr>
          <w:jc w:val="center"/>
        </w:trPr>
        <w:tc>
          <w:tcPr>
            <w:tcW w:w="2083" w:type="dxa"/>
          </w:tcPr>
          <w:p w14:paraId="3F21A8D6" w14:textId="224C1033" w:rsidR="00420625" w:rsidRPr="004461A6" w:rsidRDefault="002A7109" w:rsidP="0026449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422" w:type="dxa"/>
          </w:tcPr>
          <w:p w14:paraId="0956DEC1" w14:textId="77777777" w:rsidR="00420625" w:rsidRPr="004461A6" w:rsidRDefault="00420625" w:rsidP="0026449A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64AC50C0" w14:textId="4625FA6E" w:rsidR="00420625" w:rsidRPr="004461A6" w:rsidRDefault="002A7109" w:rsidP="00CB2CB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民國日期格式：民國YYY年MM年DD日</w:t>
            </w:r>
          </w:p>
        </w:tc>
      </w:tr>
      <w:tr w:rsidR="002A7109" w:rsidRPr="004461A6" w14:paraId="232B8290" w14:textId="77777777" w:rsidTr="0026449A">
        <w:trPr>
          <w:jc w:val="center"/>
        </w:trPr>
        <w:tc>
          <w:tcPr>
            <w:tcW w:w="2083" w:type="dxa"/>
          </w:tcPr>
          <w:p w14:paraId="1534079F" w14:textId="068E0296" w:rsidR="002A7109" w:rsidRPr="004461A6" w:rsidRDefault="002A7109" w:rsidP="002A7109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lastRenderedPageBreak/>
              <w:t>單位</w:t>
            </w:r>
          </w:p>
        </w:tc>
        <w:tc>
          <w:tcPr>
            <w:tcW w:w="3422" w:type="dxa"/>
          </w:tcPr>
          <w:p w14:paraId="08150979" w14:textId="77777777" w:rsidR="002A7109" w:rsidRPr="004461A6" w:rsidRDefault="002A7109" w:rsidP="002A7109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2A192EF7" w14:textId="1105E965" w:rsidR="002A7109" w:rsidRPr="004461A6" w:rsidRDefault="002A7109" w:rsidP="002A7109">
            <w:pPr>
              <w:rPr>
                <w:rFonts w:ascii="標楷體" w:hAnsi="標楷體" w:hint="eastAsia"/>
              </w:rPr>
            </w:pPr>
            <w:r w:rsidRPr="004461A6">
              <w:rPr>
                <w:rFonts w:ascii="標楷體" w:hAnsi="標楷體" w:hint="eastAsia"/>
              </w:rPr>
              <w:t>固定值:</w:t>
            </w:r>
            <w:r>
              <w:rPr>
                <w:rFonts w:ascii="標楷體" w:hAnsi="標楷體" w:hint="eastAsia"/>
              </w:rPr>
              <w:t>新臺幣百萬元</w:t>
            </w:r>
          </w:p>
        </w:tc>
      </w:tr>
      <w:tr w:rsidR="002A7109" w:rsidRPr="004461A6" w14:paraId="5BB26E6C" w14:textId="77777777" w:rsidTr="0026449A">
        <w:trPr>
          <w:jc w:val="center"/>
        </w:trPr>
        <w:tc>
          <w:tcPr>
            <w:tcW w:w="8698" w:type="dxa"/>
            <w:gridSpan w:val="3"/>
          </w:tcPr>
          <w:p w14:paraId="672D9B79" w14:textId="77777777" w:rsidR="002A7109" w:rsidRPr="004461A6" w:rsidRDefault="002A7109" w:rsidP="002A7109">
            <w:pPr>
              <w:rPr>
                <w:rFonts w:ascii="標楷體" w:hAnsi="標楷體"/>
              </w:rPr>
            </w:pPr>
            <w:r w:rsidRPr="004461A6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2299C" w:rsidRPr="004461A6" w14:paraId="63489A0C" w14:textId="77777777" w:rsidTr="0026449A">
        <w:trPr>
          <w:jc w:val="center"/>
        </w:trPr>
        <w:tc>
          <w:tcPr>
            <w:tcW w:w="2083" w:type="dxa"/>
          </w:tcPr>
          <w:p w14:paraId="67431852" w14:textId="6DD9FDCB" w:rsidR="0002299C" w:rsidRPr="004461A6" w:rsidRDefault="0002299C" w:rsidP="0002299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422" w:type="dxa"/>
          </w:tcPr>
          <w:p w14:paraId="29E1A34E" w14:textId="7CB39F42" w:rsidR="0002299C" w:rsidRPr="004461A6" w:rsidRDefault="0002299C" w:rsidP="0002299C">
            <w:pPr>
              <w:rPr>
                <w:rFonts w:ascii="標楷體" w:hAnsi="標楷體"/>
                <w:color w:val="000000"/>
              </w:rPr>
            </w:pPr>
          </w:p>
        </w:tc>
        <w:tc>
          <w:tcPr>
            <w:tcW w:w="3193" w:type="dxa"/>
          </w:tcPr>
          <w:p w14:paraId="5FCD5527" w14:textId="5A7B75FF" w:rsidR="0002299C" w:rsidRPr="004461A6" w:rsidRDefault="0002299C" w:rsidP="0002299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序號，Ex</w:t>
            </w:r>
            <w:r>
              <w:rPr>
                <w:rFonts w:ascii="標楷體" w:hAnsi="標楷體" w:hint="eastAsia"/>
              </w:rPr>
              <w:t>:1、2、3</w:t>
            </w:r>
            <w:r>
              <w:rPr>
                <w:rFonts w:ascii="標楷體" w:hAnsi="標楷體"/>
              </w:rPr>
              <w:t>……</w:t>
            </w:r>
          </w:p>
        </w:tc>
      </w:tr>
      <w:tr w:rsidR="0002299C" w:rsidRPr="004461A6" w14:paraId="620C15E3" w14:textId="77777777" w:rsidTr="0026449A">
        <w:trPr>
          <w:jc w:val="center"/>
        </w:trPr>
        <w:tc>
          <w:tcPr>
            <w:tcW w:w="2083" w:type="dxa"/>
          </w:tcPr>
          <w:p w14:paraId="734AB93D" w14:textId="5F25BBE2" w:rsidR="0002299C" w:rsidRPr="004461A6" w:rsidRDefault="0002299C" w:rsidP="0002299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交易對象-資金或信用提供者-交易對象別代號</w:t>
            </w:r>
          </w:p>
        </w:tc>
        <w:tc>
          <w:tcPr>
            <w:tcW w:w="3422" w:type="dxa"/>
          </w:tcPr>
          <w:p w14:paraId="14B1552B" w14:textId="27E19BA4" w:rsidR="0002299C" w:rsidRPr="004461A6" w:rsidRDefault="0002299C" w:rsidP="0002299C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21D1DC5" w14:textId="45D9623B" w:rsidR="0002299C" w:rsidRPr="004461A6" w:rsidRDefault="00806556" w:rsidP="0002299C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固定值：02</w:t>
            </w:r>
          </w:p>
        </w:tc>
      </w:tr>
      <w:tr w:rsidR="0002299C" w:rsidRPr="004461A6" w14:paraId="0A44F670" w14:textId="77777777" w:rsidTr="0026449A">
        <w:trPr>
          <w:jc w:val="center"/>
        </w:trPr>
        <w:tc>
          <w:tcPr>
            <w:tcW w:w="2083" w:type="dxa"/>
          </w:tcPr>
          <w:p w14:paraId="4A2FB3DA" w14:textId="45A5C30A" w:rsidR="0002299C" w:rsidRPr="004461A6" w:rsidRDefault="0002299C" w:rsidP="0002299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交易對象-資金或信用提供者-交易對象代號</w:t>
            </w:r>
          </w:p>
        </w:tc>
        <w:tc>
          <w:tcPr>
            <w:tcW w:w="3422" w:type="dxa"/>
          </w:tcPr>
          <w:p w14:paraId="2313800C" w14:textId="77777777" w:rsidR="0002299C" w:rsidRPr="004461A6" w:rsidRDefault="0002299C" w:rsidP="0002299C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3E241BA2" w14:textId="10A395AD" w:rsidR="0002299C" w:rsidRPr="004461A6" w:rsidRDefault="00806556" w:rsidP="0002299C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固定值：</w:t>
            </w:r>
            <w:r>
              <w:rPr>
                <w:rFonts w:ascii="標楷體" w:hAnsi="標楷體" w:hint="eastAsia"/>
                <w:color w:val="000000"/>
              </w:rPr>
              <w:t>03458902</w:t>
            </w:r>
          </w:p>
        </w:tc>
      </w:tr>
      <w:tr w:rsidR="0002299C" w:rsidRPr="004461A6" w14:paraId="1D95D6A3" w14:textId="77777777" w:rsidTr="0026449A">
        <w:trPr>
          <w:jc w:val="center"/>
        </w:trPr>
        <w:tc>
          <w:tcPr>
            <w:tcW w:w="2083" w:type="dxa"/>
          </w:tcPr>
          <w:p w14:paraId="6FA30C4C" w14:textId="03382CBB" w:rsidR="0002299C" w:rsidRPr="004461A6" w:rsidRDefault="0002299C" w:rsidP="0002299C">
            <w:pPr>
              <w:rPr>
                <w:rFonts w:ascii="標楷體" w:hAnsi="標楷體"/>
              </w:rPr>
            </w:pPr>
            <w:r w:rsidRPr="005D4B20">
              <w:rPr>
                <w:rFonts w:ascii="標楷體" w:hAnsi="標楷體" w:hint="eastAsia"/>
              </w:rPr>
              <w:t>交易對象-資金或信用提供者-交易對象名稱</w:t>
            </w:r>
          </w:p>
        </w:tc>
        <w:tc>
          <w:tcPr>
            <w:tcW w:w="3422" w:type="dxa"/>
          </w:tcPr>
          <w:p w14:paraId="5D1BB698" w14:textId="77777777" w:rsidR="0002299C" w:rsidRPr="004461A6" w:rsidRDefault="0002299C" w:rsidP="0002299C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B38D025" w14:textId="020AEEA2" w:rsidR="0002299C" w:rsidRPr="004461A6" w:rsidRDefault="00806556" w:rsidP="0002299C">
            <w:pPr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固定值：新光人壽</w:t>
            </w:r>
          </w:p>
        </w:tc>
      </w:tr>
      <w:tr w:rsidR="0002299C" w:rsidRPr="004461A6" w14:paraId="74919E0E" w14:textId="77777777" w:rsidTr="0026449A">
        <w:trPr>
          <w:jc w:val="center"/>
        </w:trPr>
        <w:tc>
          <w:tcPr>
            <w:tcW w:w="2083" w:type="dxa"/>
          </w:tcPr>
          <w:p w14:paraId="1F831C91" w14:textId="1D18AA19" w:rsidR="0002299C" w:rsidRPr="004461A6" w:rsidRDefault="0002299C" w:rsidP="0002299C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交易對象-資金或信用收受者-交易對象別代號</w:t>
            </w:r>
          </w:p>
        </w:tc>
        <w:tc>
          <w:tcPr>
            <w:tcW w:w="3422" w:type="dxa"/>
          </w:tcPr>
          <w:p w14:paraId="03EBBB59" w14:textId="77777777" w:rsidR="0002299C" w:rsidRPr="004461A6" w:rsidRDefault="0002299C" w:rsidP="0002299C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57F028D" w14:textId="3FEBD088" w:rsidR="0002299C" w:rsidRPr="004461A6" w:rsidRDefault="00806556" w:rsidP="0002299C">
            <w:pPr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固定值：B</w:t>
            </w:r>
          </w:p>
        </w:tc>
      </w:tr>
      <w:tr w:rsidR="0002299C" w:rsidRPr="004461A6" w14:paraId="118F8BD5" w14:textId="77777777" w:rsidTr="0026449A">
        <w:trPr>
          <w:jc w:val="center"/>
        </w:trPr>
        <w:tc>
          <w:tcPr>
            <w:tcW w:w="2083" w:type="dxa"/>
          </w:tcPr>
          <w:p w14:paraId="2F3BFEA1" w14:textId="56424259" w:rsidR="0002299C" w:rsidRPr="004461A6" w:rsidRDefault="0002299C" w:rsidP="0002299C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交易對象-資金或信用收受者-交易對象代號</w:t>
            </w:r>
          </w:p>
        </w:tc>
        <w:tc>
          <w:tcPr>
            <w:tcW w:w="3422" w:type="dxa"/>
          </w:tcPr>
          <w:p w14:paraId="2BA44520" w14:textId="5E89EC0A" w:rsidR="0002299C" w:rsidRPr="004461A6" w:rsidRDefault="00806556" w:rsidP="0002299C">
            <w:pPr>
              <w:rPr>
                <w:rFonts w:ascii="標楷體" w:hAnsi="標楷體"/>
              </w:rPr>
            </w:pPr>
            <w:r w:rsidRPr="00734A32">
              <w:rPr>
                <w:rFonts w:ascii="標楷體" w:hAnsi="標楷體"/>
                <w:color w:val="000000"/>
              </w:rPr>
              <w:t>FinHoldRel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>
              <w:rPr>
                <w:rFonts w:ascii="標楷體" w:hAnsi="標楷體"/>
                <w:color w:val="000000"/>
              </w:rPr>
              <w:t>Id</w:t>
            </w:r>
          </w:p>
        </w:tc>
        <w:tc>
          <w:tcPr>
            <w:tcW w:w="3193" w:type="dxa"/>
          </w:tcPr>
          <w:p w14:paraId="57FC9FE9" w14:textId="77777777" w:rsidR="0002299C" w:rsidRPr="004461A6" w:rsidRDefault="0002299C" w:rsidP="0002299C">
            <w:pPr>
              <w:rPr>
                <w:rFonts w:ascii="標楷體" w:hAnsi="標楷體" w:hint="eastAsia"/>
                <w:color w:val="000000"/>
              </w:rPr>
            </w:pPr>
          </w:p>
        </w:tc>
      </w:tr>
      <w:tr w:rsidR="0002299C" w:rsidRPr="004461A6" w14:paraId="3112BC1F" w14:textId="77777777" w:rsidTr="0026449A">
        <w:trPr>
          <w:jc w:val="center"/>
        </w:trPr>
        <w:tc>
          <w:tcPr>
            <w:tcW w:w="2083" w:type="dxa"/>
          </w:tcPr>
          <w:p w14:paraId="03F59A57" w14:textId="46F822D4" w:rsidR="0002299C" w:rsidRPr="004461A6" w:rsidRDefault="0002299C" w:rsidP="0002299C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交易對象-資金或信用收受者-交易對象名稱</w:t>
            </w:r>
          </w:p>
        </w:tc>
        <w:tc>
          <w:tcPr>
            <w:tcW w:w="3422" w:type="dxa"/>
          </w:tcPr>
          <w:p w14:paraId="002E9B61" w14:textId="52D6CE46" w:rsidR="0002299C" w:rsidRPr="004461A6" w:rsidRDefault="00806556" w:rsidP="0002299C">
            <w:pPr>
              <w:rPr>
                <w:rFonts w:ascii="標楷體" w:hAnsi="標楷體"/>
              </w:rPr>
            </w:pPr>
            <w:r w:rsidRPr="00734A32">
              <w:rPr>
                <w:rFonts w:ascii="標楷體" w:hAnsi="標楷體"/>
                <w:color w:val="000000"/>
              </w:rPr>
              <w:t>FinHoldRel</w:t>
            </w:r>
            <w:r>
              <w:rPr>
                <w:rFonts w:ascii="標楷體" w:hAnsi="標楷體"/>
                <w:color w:val="000000"/>
              </w:rPr>
              <w:t>.Name</w:t>
            </w:r>
          </w:p>
        </w:tc>
        <w:tc>
          <w:tcPr>
            <w:tcW w:w="3193" w:type="dxa"/>
          </w:tcPr>
          <w:p w14:paraId="170B8C51" w14:textId="77777777" w:rsidR="0002299C" w:rsidRPr="004461A6" w:rsidRDefault="0002299C" w:rsidP="0002299C">
            <w:pPr>
              <w:rPr>
                <w:rFonts w:ascii="標楷體" w:hAnsi="標楷體" w:hint="eastAsia"/>
                <w:color w:val="000000"/>
              </w:rPr>
            </w:pPr>
          </w:p>
        </w:tc>
      </w:tr>
      <w:tr w:rsidR="0002299C" w:rsidRPr="004461A6" w14:paraId="2B9AB73E" w14:textId="77777777" w:rsidTr="0026449A">
        <w:trPr>
          <w:jc w:val="center"/>
        </w:trPr>
        <w:tc>
          <w:tcPr>
            <w:tcW w:w="2083" w:type="dxa"/>
          </w:tcPr>
          <w:p w14:paraId="52357607" w14:textId="385CF855" w:rsidR="0002299C" w:rsidRPr="004461A6" w:rsidRDefault="0002299C" w:rsidP="0002299C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交易性質</w:t>
            </w:r>
          </w:p>
        </w:tc>
        <w:tc>
          <w:tcPr>
            <w:tcW w:w="3422" w:type="dxa"/>
          </w:tcPr>
          <w:p w14:paraId="67FDC368" w14:textId="77777777" w:rsidR="0002299C" w:rsidRPr="004461A6" w:rsidRDefault="0002299C" w:rsidP="0002299C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D3E56F5" w14:textId="440E1C1D" w:rsidR="00806556" w:rsidRPr="004461A6" w:rsidRDefault="00806556" w:rsidP="0002299C">
            <w:pPr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固定值：放款 02</w:t>
            </w:r>
          </w:p>
        </w:tc>
      </w:tr>
      <w:tr w:rsidR="0002299C" w:rsidRPr="004461A6" w14:paraId="5B2E0658" w14:textId="77777777" w:rsidTr="0026449A">
        <w:trPr>
          <w:jc w:val="center"/>
        </w:trPr>
        <w:tc>
          <w:tcPr>
            <w:tcW w:w="2083" w:type="dxa"/>
          </w:tcPr>
          <w:p w14:paraId="620713CE" w14:textId="61AF9C22" w:rsidR="0002299C" w:rsidRPr="004461A6" w:rsidRDefault="0002299C" w:rsidP="0002299C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當季最高餘額或本年累積交易總額</w:t>
            </w:r>
          </w:p>
        </w:tc>
        <w:tc>
          <w:tcPr>
            <w:tcW w:w="3422" w:type="dxa"/>
          </w:tcPr>
          <w:p w14:paraId="262FBDAB" w14:textId="1F79535B" w:rsidR="00806556" w:rsidRDefault="00806556" w:rsidP="00806556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當季餘額：</w:t>
            </w:r>
            <w:r w:rsidRPr="00734A32">
              <w:rPr>
                <w:rFonts w:ascii="標楷體" w:hAnsi="標楷體"/>
                <w:color w:val="000000"/>
              </w:rPr>
              <w:t>FinHoldRel</w:t>
            </w:r>
            <w:r>
              <w:rPr>
                <w:rFonts w:ascii="標楷體" w:hAnsi="標楷體"/>
                <w:color w:val="000000"/>
              </w:rPr>
              <w:t>.LoanBalance</w:t>
            </w:r>
            <w:r>
              <w:rPr>
                <w:rFonts w:ascii="標楷體" w:hAnsi="標楷體" w:hint="eastAsia"/>
                <w:color w:val="000000"/>
              </w:rPr>
              <w:t>或</w:t>
            </w:r>
          </w:p>
          <w:p w14:paraId="118FA77D" w14:textId="4765EB66" w:rsidR="00806556" w:rsidRDefault="00806556" w:rsidP="00806556">
            <w:pPr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前季餘額：</w:t>
            </w:r>
          </w:p>
          <w:p w14:paraId="448FBF72" w14:textId="108BFE2C" w:rsidR="0002299C" w:rsidRPr="004461A6" w:rsidRDefault="00806556" w:rsidP="00806556">
            <w:pPr>
              <w:rPr>
                <w:rFonts w:ascii="標楷體" w:hAnsi="標楷體"/>
              </w:rPr>
            </w:pPr>
            <w:r w:rsidRPr="00734A32">
              <w:rPr>
                <w:rFonts w:ascii="標楷體" w:hAnsi="標楷體"/>
                <w:color w:val="000000"/>
              </w:rPr>
              <w:t>MonthlyFacBal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>
              <w:rPr>
                <w:rFonts w:ascii="標楷體" w:hAnsi="標楷體"/>
                <w:color w:val="000000"/>
              </w:rPr>
              <w:t>PrinBalance</w:t>
            </w:r>
          </w:p>
        </w:tc>
        <w:tc>
          <w:tcPr>
            <w:tcW w:w="3193" w:type="dxa"/>
          </w:tcPr>
          <w:p w14:paraId="4C2DFC4B" w14:textId="685BD60E" w:rsidR="00806556" w:rsidRPr="004461A6" w:rsidRDefault="00806556" w:rsidP="00806556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當季</w:t>
            </w:r>
          </w:p>
          <w:p w14:paraId="59B04AAF" w14:textId="10471DAB" w:rsidR="00806556" w:rsidRPr="004461A6" w:rsidRDefault="00806556" w:rsidP="0002299C">
            <w:pPr>
              <w:rPr>
                <w:rFonts w:ascii="標楷體" w:hAnsi="標楷體" w:hint="eastAsia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當季與前季餘額取最高</w:t>
            </w:r>
          </w:p>
        </w:tc>
      </w:tr>
      <w:tr w:rsidR="0002299C" w:rsidRPr="004461A6" w14:paraId="1F5B2F77" w14:textId="77777777" w:rsidTr="0026449A">
        <w:trPr>
          <w:jc w:val="center"/>
        </w:trPr>
        <w:tc>
          <w:tcPr>
            <w:tcW w:w="2083" w:type="dxa"/>
          </w:tcPr>
          <w:p w14:paraId="173D5769" w14:textId="0838987D" w:rsidR="0002299C" w:rsidRPr="005D4B20" w:rsidRDefault="0002299C" w:rsidP="0002299C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</w:rPr>
              <w:t>季底交易帳列餘額</w:t>
            </w:r>
          </w:p>
        </w:tc>
        <w:tc>
          <w:tcPr>
            <w:tcW w:w="3422" w:type="dxa"/>
          </w:tcPr>
          <w:p w14:paraId="274F04A1" w14:textId="20393630" w:rsidR="0002299C" w:rsidRPr="004461A6" w:rsidRDefault="00806556" w:rsidP="0002299C">
            <w:pPr>
              <w:rPr>
                <w:rFonts w:ascii="標楷體" w:hAnsi="標楷體"/>
              </w:rPr>
            </w:pPr>
            <w:r w:rsidRPr="00734A32">
              <w:rPr>
                <w:rFonts w:ascii="標楷體" w:hAnsi="標楷體"/>
                <w:color w:val="000000"/>
              </w:rPr>
              <w:t>FinHoldRel</w:t>
            </w:r>
            <w:r>
              <w:rPr>
                <w:rFonts w:ascii="標楷體" w:hAnsi="標楷體"/>
                <w:color w:val="000000"/>
              </w:rPr>
              <w:t>.LoanBalance</w:t>
            </w:r>
          </w:p>
        </w:tc>
        <w:tc>
          <w:tcPr>
            <w:tcW w:w="3193" w:type="dxa"/>
          </w:tcPr>
          <w:p w14:paraId="1D7151C8" w14:textId="77777777" w:rsidR="0002299C" w:rsidRPr="004461A6" w:rsidRDefault="0002299C" w:rsidP="0002299C">
            <w:pPr>
              <w:rPr>
                <w:rFonts w:ascii="標楷體" w:hAnsi="標楷體" w:hint="eastAsia"/>
                <w:color w:val="000000"/>
              </w:rPr>
            </w:pPr>
          </w:p>
        </w:tc>
      </w:tr>
      <w:tr w:rsidR="0002299C" w:rsidRPr="004461A6" w14:paraId="244E4515" w14:textId="77777777" w:rsidTr="0026449A">
        <w:trPr>
          <w:jc w:val="center"/>
        </w:trPr>
        <w:tc>
          <w:tcPr>
            <w:tcW w:w="2083" w:type="dxa"/>
          </w:tcPr>
          <w:p w14:paraId="4952D357" w14:textId="69BCF63E" w:rsidR="0002299C" w:rsidRPr="005D4B20" w:rsidRDefault="0002299C" w:rsidP="0002299C">
            <w:pPr>
              <w:rPr>
                <w:rFonts w:ascii="標楷體" w:hAnsi="標楷體" w:hint="eastAsia"/>
              </w:rPr>
            </w:pPr>
            <w:r w:rsidRPr="005D4B20">
              <w:rPr>
                <w:rFonts w:ascii="標楷體" w:hAnsi="標楷體" w:hint="eastAsia"/>
                <w:color w:val="FF0000"/>
              </w:rPr>
              <w:t>頁尾</w:t>
            </w:r>
          </w:p>
        </w:tc>
        <w:tc>
          <w:tcPr>
            <w:tcW w:w="3422" w:type="dxa"/>
          </w:tcPr>
          <w:p w14:paraId="09829E87" w14:textId="77777777" w:rsidR="0002299C" w:rsidRPr="004461A6" w:rsidRDefault="0002299C" w:rsidP="0002299C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7308666C" w14:textId="77777777" w:rsidR="0002299C" w:rsidRPr="004461A6" w:rsidRDefault="0002299C" w:rsidP="0002299C">
            <w:pPr>
              <w:rPr>
                <w:rFonts w:ascii="標楷體" w:hAnsi="標楷體" w:hint="eastAsia"/>
                <w:color w:val="000000"/>
              </w:rPr>
            </w:pPr>
          </w:p>
        </w:tc>
      </w:tr>
      <w:tr w:rsidR="0002299C" w:rsidRPr="004461A6" w14:paraId="3319328D" w14:textId="77777777" w:rsidTr="0026449A">
        <w:trPr>
          <w:jc w:val="center"/>
        </w:trPr>
        <w:tc>
          <w:tcPr>
            <w:tcW w:w="2083" w:type="dxa"/>
          </w:tcPr>
          <w:p w14:paraId="00689586" w14:textId="68B519D2" w:rsidR="0002299C" w:rsidRPr="005D4B20" w:rsidRDefault="0002299C" w:rsidP="0002299C">
            <w:pPr>
              <w:rPr>
                <w:rFonts w:ascii="標楷體" w:hAnsi="標楷體" w:hint="eastAsia"/>
                <w:color w:val="FF0000"/>
              </w:rPr>
            </w:pPr>
            <w:r w:rsidRPr="005D4B20">
              <w:rPr>
                <w:rFonts w:ascii="標楷體" w:hAnsi="標楷體" w:hint="eastAsia"/>
              </w:rPr>
              <w:t>合計</w:t>
            </w:r>
          </w:p>
        </w:tc>
        <w:tc>
          <w:tcPr>
            <w:tcW w:w="3422" w:type="dxa"/>
          </w:tcPr>
          <w:p w14:paraId="473CDAD8" w14:textId="77777777" w:rsidR="0002299C" w:rsidRPr="004461A6" w:rsidRDefault="0002299C" w:rsidP="0002299C">
            <w:pPr>
              <w:rPr>
                <w:rFonts w:ascii="標楷體" w:hAnsi="標楷體"/>
              </w:rPr>
            </w:pPr>
          </w:p>
        </w:tc>
        <w:tc>
          <w:tcPr>
            <w:tcW w:w="3193" w:type="dxa"/>
          </w:tcPr>
          <w:p w14:paraId="04A46DE9" w14:textId="06AC7BE3" w:rsidR="0002299C" w:rsidRPr="004461A6" w:rsidRDefault="0002299C" w:rsidP="0002299C">
            <w:pPr>
              <w:rPr>
                <w:rFonts w:ascii="標楷體" w:hAnsi="標楷體" w:hint="eastAsia"/>
                <w:color w:val="000000"/>
              </w:rPr>
            </w:pPr>
            <w:r w:rsidRPr="005D4B20">
              <w:rPr>
                <w:rFonts w:ascii="標楷體" w:hAnsi="標楷體" w:hint="eastAsia"/>
              </w:rPr>
              <w:t>當季最高餘額或本年累積交易總額及季底交易帳列餘額的合計</w:t>
            </w:r>
          </w:p>
        </w:tc>
      </w:tr>
    </w:tbl>
    <w:p w14:paraId="42FDFECA" w14:textId="1CDA83F7" w:rsidR="00B714F2" w:rsidRPr="004461A6" w:rsidRDefault="00ED449F" w:rsidP="0002299C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4461A6">
        <w:rPr>
          <w:rFonts w:ascii="標楷體" w:hAnsi="標楷體" w:hint="eastAsia"/>
          <w:sz w:val="24"/>
        </w:rPr>
        <w:t>2.3.1</w:t>
      </w:r>
      <w:r w:rsidR="00251705" w:rsidRPr="004461A6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461A6" w14:paraId="7CAEDA16" w14:textId="77777777" w:rsidTr="00B714F2">
        <w:tc>
          <w:tcPr>
            <w:tcW w:w="9977" w:type="dxa"/>
          </w:tcPr>
          <w:p w14:paraId="4CB8C84A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>WITH "Main" AS (</w:t>
            </w:r>
          </w:p>
          <w:p w14:paraId="67E8A59B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SELECT F."Id"</w:t>
            </w:r>
          </w:p>
          <w:p w14:paraId="63262CA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, F."Name"</w:t>
            </w:r>
          </w:p>
          <w:p w14:paraId="4A8B305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, F."LoanBalance"</w:t>
            </w:r>
          </w:p>
          <w:p w14:paraId="58C9A217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, F."CompanyName"</w:t>
            </w:r>
          </w:p>
          <w:p w14:paraId="4A5C2033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, F."AcDate"</w:t>
            </w:r>
          </w:p>
          <w:p w14:paraId="4B4C282E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, CASE</w:t>
            </w:r>
          </w:p>
          <w:p w14:paraId="43AE5CE1" w14:textId="77777777" w:rsidR="00734A32" w:rsidRPr="00734A32" w:rsidRDefault="00734A32" w:rsidP="00734A32">
            <w:pPr>
              <w:rPr>
                <w:rFonts w:ascii="標楷體" w:hAnsi="標楷體" w:hint="eastAsia"/>
                <w:color w:val="000000"/>
              </w:rPr>
            </w:pPr>
            <w:r w:rsidRPr="00734A32">
              <w:rPr>
                <w:rFonts w:ascii="標楷體" w:hAnsi="標楷體" w:hint="eastAsia"/>
                <w:color w:val="000000"/>
              </w:rPr>
              <w:t xml:space="preserve">          WHEN "CompanyName" LIKE '新%金%'</w:t>
            </w:r>
          </w:p>
          <w:p w14:paraId="132DFA5C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lastRenderedPageBreak/>
              <w:t xml:space="preserve">               AND</w:t>
            </w:r>
          </w:p>
          <w:p w14:paraId="65EA4DFF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    Length("CompanyName") = 4 THEN 1</w:t>
            </w:r>
          </w:p>
          <w:p w14:paraId="68BF20C7" w14:textId="77777777" w:rsidR="00734A32" w:rsidRPr="00734A32" w:rsidRDefault="00734A32" w:rsidP="00734A32">
            <w:pPr>
              <w:rPr>
                <w:rFonts w:ascii="標楷體" w:hAnsi="標楷體" w:hint="eastAsia"/>
                <w:color w:val="000000"/>
              </w:rPr>
            </w:pPr>
            <w:r w:rsidRPr="00734A32">
              <w:rPr>
                <w:rFonts w:ascii="標楷體" w:hAnsi="標楷體" w:hint="eastAsia"/>
                <w:color w:val="000000"/>
              </w:rPr>
              <w:t xml:space="preserve">          WHEN "CompanyName" LIKE '新%人%' THEN 2</w:t>
            </w:r>
          </w:p>
          <w:p w14:paraId="075956C7" w14:textId="77777777" w:rsidR="00734A32" w:rsidRPr="00734A32" w:rsidRDefault="00734A32" w:rsidP="00734A32">
            <w:pPr>
              <w:rPr>
                <w:rFonts w:ascii="標楷體" w:hAnsi="標楷體" w:hint="eastAsia"/>
                <w:color w:val="000000"/>
              </w:rPr>
            </w:pPr>
            <w:r w:rsidRPr="00734A32">
              <w:rPr>
                <w:rFonts w:ascii="標楷體" w:hAnsi="標楷體" w:hint="eastAsia"/>
                <w:color w:val="000000"/>
              </w:rPr>
              <w:t xml:space="preserve">          WHEN "CompanyName" LIKE '新%證%' THEN 3</w:t>
            </w:r>
          </w:p>
          <w:p w14:paraId="0962B3AA" w14:textId="77777777" w:rsidR="00734A32" w:rsidRPr="00734A32" w:rsidRDefault="00734A32" w:rsidP="00734A32">
            <w:pPr>
              <w:rPr>
                <w:rFonts w:ascii="標楷體" w:hAnsi="標楷體" w:hint="eastAsia"/>
                <w:color w:val="000000"/>
              </w:rPr>
            </w:pPr>
            <w:r w:rsidRPr="00734A32">
              <w:rPr>
                <w:rFonts w:ascii="標楷體" w:hAnsi="標楷體" w:hint="eastAsia"/>
                <w:color w:val="000000"/>
              </w:rPr>
              <w:t xml:space="preserve">          WHEN "CompanyName" LIKE '新%保%' THEN 4</w:t>
            </w:r>
          </w:p>
          <w:p w14:paraId="2A932A0C" w14:textId="77777777" w:rsidR="00734A32" w:rsidRPr="00734A32" w:rsidRDefault="00734A32" w:rsidP="00734A32">
            <w:pPr>
              <w:rPr>
                <w:rFonts w:ascii="標楷體" w:hAnsi="標楷體" w:hint="eastAsia"/>
                <w:color w:val="000000"/>
              </w:rPr>
            </w:pPr>
            <w:r w:rsidRPr="00734A32">
              <w:rPr>
                <w:rFonts w:ascii="標楷體" w:hAnsi="標楷體" w:hint="eastAsia"/>
                <w:color w:val="000000"/>
              </w:rPr>
              <w:t xml:space="preserve">          WHEN "CompanyName" LIKE '新%銀%' THEN 5</w:t>
            </w:r>
          </w:p>
          <w:p w14:paraId="6AC0C50E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ELSE 9</w:t>
            </w:r>
          </w:p>
          <w:p w14:paraId="00549ADB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END "Seq"</w:t>
            </w:r>
          </w:p>
          <w:p w14:paraId="48C5853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FROM "FinHoldRel" F</w:t>
            </w:r>
          </w:p>
          <w:p w14:paraId="5C93AD80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WHERE Trunc(F."AcDate" / 100) = :yymm </w:t>
            </w:r>
          </w:p>
          <w:p w14:paraId="2873E3AA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), "tmpMain" AS (</w:t>
            </w:r>
          </w:p>
          <w:p w14:paraId="00F1B446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SELECT "Id"</w:t>
            </w:r>
          </w:p>
          <w:p w14:paraId="539D87CB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, MIN("Seq") AS "Seq"</w:t>
            </w:r>
          </w:p>
          <w:p w14:paraId="5D6F5096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FROM "Main"</w:t>
            </w:r>
          </w:p>
          <w:p w14:paraId="127367A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GROUP BY "Id"</w:t>
            </w:r>
          </w:p>
          <w:p w14:paraId="705B5CDC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), "lastMain" AS (</w:t>
            </w:r>
          </w:p>
          <w:p w14:paraId="7C0647CC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SELECT Tm."Id"</w:t>
            </w:r>
          </w:p>
          <w:p w14:paraId="17FD624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, M."LoanBalance"</w:t>
            </w:r>
          </w:p>
          <w:p w14:paraId="6EAF4F45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FROM "tmpMain"   Tm</w:t>
            </w:r>
          </w:p>
          <w:p w14:paraId="56810D57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LEFT JOIN "CustMain"  Cm ON Cm."CustId" = Tm."Id"</w:t>
            </w:r>
          </w:p>
          <w:p w14:paraId="2FE9A570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LEFT JOIN (</w:t>
            </w:r>
          </w:p>
          <w:p w14:paraId="317C8391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SELECT M."CustNo"</w:t>
            </w:r>
          </w:p>
          <w:p w14:paraId="10D02F44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    , SUM(M."PrinBalance") AS "LoanBalance"</w:t>
            </w:r>
          </w:p>
          <w:p w14:paraId="1DB1F229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FROM "MonthlyFacBal" M</w:t>
            </w:r>
          </w:p>
          <w:p w14:paraId="4EA3DA0C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WHERE M."YearMonth" = :lyymm </w:t>
            </w:r>
          </w:p>
          <w:p w14:paraId="7EF0DF50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     AND</w:t>
            </w:r>
          </w:p>
          <w:p w14:paraId="79B401E9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     M."PrinBalance" &gt; 0</w:t>
            </w:r>
          </w:p>
          <w:p w14:paraId="09BA3F9C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GROUP BY M."CustNo"</w:t>
            </w:r>
          </w:p>
          <w:p w14:paraId="4926EFCE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) M ON M."CustNo" = Cm."CustNo"</w:t>
            </w:r>
          </w:p>
          <w:p w14:paraId="75CA8B26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)</w:t>
            </w:r>
          </w:p>
          <w:p w14:paraId="76491E6C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SELECT M."Id"</w:t>
            </w:r>
          </w:p>
          <w:p w14:paraId="6E210B8B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, M."Name"</w:t>
            </w:r>
          </w:p>
          <w:p w14:paraId="04C4CC8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, CASE</w:t>
            </w:r>
          </w:p>
          <w:p w14:paraId="0CE65831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</w:t>
            </w:r>
            <w:r w:rsidRPr="00734A32">
              <w:rPr>
                <w:rFonts w:ascii="標楷體" w:hAnsi="標楷體"/>
                <w:color w:val="000000"/>
              </w:rPr>
              <w:tab/>
              <w:t xml:space="preserve">   WHEN Lm."LoanBalance" &gt;= M."LoanBalance" THEN Lm."LoanBalance"</w:t>
            </w:r>
          </w:p>
          <w:p w14:paraId="7BD215C8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</w:t>
            </w:r>
            <w:r w:rsidRPr="00734A32">
              <w:rPr>
                <w:rFonts w:ascii="標楷體" w:hAnsi="標楷體"/>
                <w:color w:val="000000"/>
              </w:rPr>
              <w:tab/>
              <w:t xml:space="preserve">   ELSE M."LoanBalance"</w:t>
            </w:r>
          </w:p>
          <w:p w14:paraId="459A8C85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</w:t>
            </w:r>
            <w:r w:rsidRPr="00734A32">
              <w:rPr>
                <w:rFonts w:ascii="標楷體" w:hAnsi="標楷體"/>
                <w:color w:val="000000"/>
              </w:rPr>
              <w:tab/>
            </w:r>
            <w:r w:rsidRPr="00734A32">
              <w:rPr>
                <w:rFonts w:ascii="標楷體" w:hAnsi="標楷體"/>
                <w:color w:val="000000"/>
              </w:rPr>
              <w:tab/>
              <w:t xml:space="preserve"> END AS "MaxLoanBal"</w:t>
            </w:r>
          </w:p>
          <w:p w14:paraId="550DB5B0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, M."LoanBalance" AS "LoanBal"</w:t>
            </w:r>
          </w:p>
          <w:p w14:paraId="0A0005F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FROM "tmpMain"   Tm</w:t>
            </w:r>
          </w:p>
          <w:p w14:paraId="3DF0C2B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LEFT JOIN "Main" M ON Tm."Id" = M."Id"</w:t>
            </w:r>
          </w:p>
          <w:p w14:paraId="5869FFD4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                    AND Tm."Seq" = M."Seq"</w:t>
            </w:r>
          </w:p>
          <w:p w14:paraId="758847B2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LEFT JOIN "lastMain"  Lm ON Lm."Id" = Tm."Id"</w:t>
            </w:r>
          </w:p>
          <w:p w14:paraId="08337626" w14:textId="77777777" w:rsidR="00734A32" w:rsidRPr="00734A32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t xml:space="preserve">  WHERE Tm."Id" IS NOT NULL</w:t>
            </w:r>
          </w:p>
          <w:p w14:paraId="061F5FE7" w14:textId="3948344C" w:rsidR="00B714F2" w:rsidRPr="004461A6" w:rsidRDefault="00734A32" w:rsidP="00734A32">
            <w:pPr>
              <w:rPr>
                <w:rFonts w:ascii="標楷體" w:hAnsi="標楷體"/>
                <w:color w:val="000000"/>
              </w:rPr>
            </w:pPr>
            <w:r w:rsidRPr="00734A32">
              <w:rPr>
                <w:rFonts w:ascii="標楷體" w:hAnsi="標楷體"/>
                <w:color w:val="000000"/>
              </w:rPr>
              <w:lastRenderedPageBreak/>
              <w:t xml:space="preserve">  ORDER BY M."LoanBalance" DESC</w:t>
            </w:r>
          </w:p>
        </w:tc>
      </w:tr>
    </w:tbl>
    <w:p w14:paraId="1FBD8A45" w14:textId="77777777" w:rsidR="008D1126" w:rsidRDefault="008D1126" w:rsidP="008D112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58BED6CE" w14:textId="5F055250" w:rsidR="006F344B" w:rsidRPr="006F344B" w:rsidRDefault="006F344B" w:rsidP="006F344B">
      <w:pPr>
        <w:pStyle w:val="3TEXT"/>
        <w:rPr>
          <w:rFonts w:hint="eastAsia"/>
        </w:rPr>
      </w:pPr>
      <w:r>
        <w:object w:dxaOrig="1508" w:dyaOrig="1021" w14:anchorId="6A33A120">
          <v:shape id="_x0000_i1025" type="#_x0000_t75" style="width:75.5pt;height:51pt" o:ole="">
            <v:imagedata r:id="rId11" o:title=""/>
          </v:shape>
          <o:OLEObject Type="Embed" ProgID="Excel.Sheet.12" ShapeID="_x0000_i1025" DrawAspect="Icon" ObjectID="_1750767760" r:id="rId12"/>
        </w:object>
      </w:r>
    </w:p>
    <w:p w14:paraId="5AF16E88" w14:textId="77777777" w:rsidR="00B714F2" w:rsidRPr="004461A6" w:rsidRDefault="00B714F2" w:rsidP="00B714F2">
      <w:pPr>
        <w:rPr>
          <w:rFonts w:ascii="標楷體" w:hAnsi="標楷體"/>
        </w:rPr>
      </w:pPr>
    </w:p>
    <w:sectPr w:rsidR="00B714F2" w:rsidRPr="004461A6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A22B" w14:textId="77777777" w:rsidR="005D0F4E" w:rsidRDefault="005D0F4E" w:rsidP="009A7407">
      <w:r>
        <w:separator/>
      </w:r>
    </w:p>
  </w:endnote>
  <w:endnote w:type="continuationSeparator" w:id="0">
    <w:p w14:paraId="40999135" w14:textId="77777777" w:rsidR="005D0F4E" w:rsidRDefault="005D0F4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05B4B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07F1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07F1A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4AFB" w14:textId="77777777" w:rsidR="005D0F4E" w:rsidRDefault="005D0F4E" w:rsidP="009A7407">
      <w:r>
        <w:separator/>
      </w:r>
    </w:p>
  </w:footnote>
  <w:footnote w:type="continuationSeparator" w:id="0">
    <w:p w14:paraId="1BD30081" w14:textId="77777777" w:rsidR="005D0F4E" w:rsidRDefault="005D0F4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58345865">
    <w:abstractNumId w:val="3"/>
  </w:num>
  <w:num w:numId="2" w16cid:durableId="534005441">
    <w:abstractNumId w:val="8"/>
  </w:num>
  <w:num w:numId="3" w16cid:durableId="1607689245">
    <w:abstractNumId w:val="14"/>
  </w:num>
  <w:num w:numId="4" w16cid:durableId="184174024">
    <w:abstractNumId w:val="16"/>
  </w:num>
  <w:num w:numId="5" w16cid:durableId="1459257266">
    <w:abstractNumId w:val="2"/>
  </w:num>
  <w:num w:numId="6" w16cid:durableId="935140050">
    <w:abstractNumId w:val="1"/>
  </w:num>
  <w:num w:numId="7" w16cid:durableId="2141995230">
    <w:abstractNumId w:val="9"/>
  </w:num>
  <w:num w:numId="8" w16cid:durableId="1524174519">
    <w:abstractNumId w:val="0"/>
  </w:num>
  <w:num w:numId="9" w16cid:durableId="801925072">
    <w:abstractNumId w:val="19"/>
  </w:num>
  <w:num w:numId="10" w16cid:durableId="2131900752">
    <w:abstractNumId w:val="13"/>
  </w:num>
  <w:num w:numId="11" w16cid:durableId="1417508430">
    <w:abstractNumId w:val="6"/>
  </w:num>
  <w:num w:numId="12" w16cid:durableId="3558023">
    <w:abstractNumId w:val="4"/>
  </w:num>
  <w:num w:numId="13" w16cid:durableId="1440638190">
    <w:abstractNumId w:val="22"/>
  </w:num>
  <w:num w:numId="14" w16cid:durableId="1487477996">
    <w:abstractNumId w:val="24"/>
  </w:num>
  <w:num w:numId="15" w16cid:durableId="1656638930">
    <w:abstractNumId w:val="18"/>
  </w:num>
  <w:num w:numId="16" w16cid:durableId="983437417">
    <w:abstractNumId w:val="15"/>
  </w:num>
  <w:num w:numId="17" w16cid:durableId="1113328884">
    <w:abstractNumId w:val="10"/>
  </w:num>
  <w:num w:numId="18" w16cid:durableId="1304461301">
    <w:abstractNumId w:val="11"/>
  </w:num>
  <w:num w:numId="19" w16cid:durableId="342899070">
    <w:abstractNumId w:val="16"/>
  </w:num>
  <w:num w:numId="20" w16cid:durableId="1537502001">
    <w:abstractNumId w:val="16"/>
  </w:num>
  <w:num w:numId="21" w16cid:durableId="2006862328">
    <w:abstractNumId w:val="16"/>
  </w:num>
  <w:num w:numId="22" w16cid:durableId="254821749">
    <w:abstractNumId w:val="16"/>
  </w:num>
  <w:num w:numId="23" w16cid:durableId="1488205100">
    <w:abstractNumId w:val="16"/>
  </w:num>
  <w:num w:numId="24" w16cid:durableId="1236015553">
    <w:abstractNumId w:val="16"/>
  </w:num>
  <w:num w:numId="25" w16cid:durableId="769662786">
    <w:abstractNumId w:val="21"/>
  </w:num>
  <w:num w:numId="26" w16cid:durableId="1114404983">
    <w:abstractNumId w:val="16"/>
  </w:num>
  <w:num w:numId="27" w16cid:durableId="1988850587">
    <w:abstractNumId w:val="16"/>
  </w:num>
  <w:num w:numId="28" w16cid:durableId="1465351741">
    <w:abstractNumId w:val="16"/>
  </w:num>
  <w:num w:numId="29" w16cid:durableId="554778547">
    <w:abstractNumId w:val="16"/>
  </w:num>
  <w:num w:numId="30" w16cid:durableId="993722856">
    <w:abstractNumId w:val="16"/>
  </w:num>
  <w:num w:numId="31" w16cid:durableId="1714957808">
    <w:abstractNumId w:val="16"/>
  </w:num>
  <w:num w:numId="32" w16cid:durableId="164786219">
    <w:abstractNumId w:val="16"/>
  </w:num>
  <w:num w:numId="33" w16cid:durableId="2053768933">
    <w:abstractNumId w:val="16"/>
  </w:num>
  <w:num w:numId="34" w16cid:durableId="1421831094">
    <w:abstractNumId w:val="16"/>
  </w:num>
  <w:num w:numId="35" w16cid:durableId="1722096605">
    <w:abstractNumId w:val="16"/>
  </w:num>
  <w:num w:numId="36" w16cid:durableId="755251923">
    <w:abstractNumId w:val="20"/>
  </w:num>
  <w:num w:numId="37" w16cid:durableId="672221594">
    <w:abstractNumId w:val="17"/>
  </w:num>
  <w:num w:numId="38" w16cid:durableId="4767301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67013926">
    <w:abstractNumId w:val="12"/>
  </w:num>
  <w:num w:numId="40" w16cid:durableId="1259480506">
    <w:abstractNumId w:val="23"/>
  </w:num>
  <w:num w:numId="41" w16cid:durableId="1211500232">
    <w:abstractNumId w:val="5"/>
  </w:num>
  <w:num w:numId="42" w16cid:durableId="14857790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44478599">
    <w:abstractNumId w:val="16"/>
  </w:num>
  <w:num w:numId="44" w16cid:durableId="194892442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3280087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5454"/>
    <w:rsid w:val="00007760"/>
    <w:rsid w:val="00007E1A"/>
    <w:rsid w:val="0001470A"/>
    <w:rsid w:val="00014710"/>
    <w:rsid w:val="0002299C"/>
    <w:rsid w:val="00023889"/>
    <w:rsid w:val="00032E51"/>
    <w:rsid w:val="0003501F"/>
    <w:rsid w:val="000400F6"/>
    <w:rsid w:val="00044254"/>
    <w:rsid w:val="000508FD"/>
    <w:rsid w:val="00055810"/>
    <w:rsid w:val="00057462"/>
    <w:rsid w:val="00057DF6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616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A710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7D8C"/>
    <w:rsid w:val="0034684C"/>
    <w:rsid w:val="00346F81"/>
    <w:rsid w:val="00352E18"/>
    <w:rsid w:val="003556A1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3A56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02C95"/>
    <w:rsid w:val="0041232A"/>
    <w:rsid w:val="004175A3"/>
    <w:rsid w:val="0041766E"/>
    <w:rsid w:val="00420625"/>
    <w:rsid w:val="00420966"/>
    <w:rsid w:val="0042259C"/>
    <w:rsid w:val="0043290B"/>
    <w:rsid w:val="00434832"/>
    <w:rsid w:val="004348DC"/>
    <w:rsid w:val="0043751A"/>
    <w:rsid w:val="00441470"/>
    <w:rsid w:val="00442D87"/>
    <w:rsid w:val="00442F59"/>
    <w:rsid w:val="004461A6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F4E"/>
    <w:rsid w:val="005D29F0"/>
    <w:rsid w:val="005D3E12"/>
    <w:rsid w:val="005D6B2B"/>
    <w:rsid w:val="005E6BE6"/>
    <w:rsid w:val="00604D16"/>
    <w:rsid w:val="00607F1A"/>
    <w:rsid w:val="006119AB"/>
    <w:rsid w:val="00615348"/>
    <w:rsid w:val="00617608"/>
    <w:rsid w:val="00621CFD"/>
    <w:rsid w:val="00621DF1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48C0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344B"/>
    <w:rsid w:val="006F7D16"/>
    <w:rsid w:val="006F7F0E"/>
    <w:rsid w:val="00703D65"/>
    <w:rsid w:val="007045D6"/>
    <w:rsid w:val="00713B81"/>
    <w:rsid w:val="00721E08"/>
    <w:rsid w:val="007336F9"/>
    <w:rsid w:val="007341B7"/>
    <w:rsid w:val="00734A32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48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556"/>
    <w:rsid w:val="00806A2D"/>
    <w:rsid w:val="00810C8C"/>
    <w:rsid w:val="00810FC9"/>
    <w:rsid w:val="0081207D"/>
    <w:rsid w:val="00813355"/>
    <w:rsid w:val="008145D7"/>
    <w:rsid w:val="00820BCE"/>
    <w:rsid w:val="00823A3D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1126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44CB"/>
    <w:rsid w:val="00936ADE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1DC6"/>
    <w:rsid w:val="00A43FA0"/>
    <w:rsid w:val="00A4445D"/>
    <w:rsid w:val="00A570BB"/>
    <w:rsid w:val="00A62159"/>
    <w:rsid w:val="00A6618B"/>
    <w:rsid w:val="00A72CBB"/>
    <w:rsid w:val="00A75073"/>
    <w:rsid w:val="00A750F0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A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E6B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2CB9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53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594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1E67"/>
    <w:rsid w:val="00E03FA6"/>
    <w:rsid w:val="00E11383"/>
    <w:rsid w:val="00E12639"/>
    <w:rsid w:val="00E148CA"/>
    <w:rsid w:val="00E17E9E"/>
    <w:rsid w:val="00E22C7A"/>
    <w:rsid w:val="00E22CB8"/>
    <w:rsid w:val="00E25405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449F"/>
    <w:rsid w:val="00EE4DCF"/>
    <w:rsid w:val="00EF3A43"/>
    <w:rsid w:val="00F002E3"/>
    <w:rsid w:val="00F037FE"/>
    <w:rsid w:val="00F03DF2"/>
    <w:rsid w:val="00F0441A"/>
    <w:rsid w:val="00F058EB"/>
    <w:rsid w:val="00F05B85"/>
    <w:rsid w:val="00F0615D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6E04"/>
    <w:rsid w:val="00F4227A"/>
    <w:rsid w:val="00F423C9"/>
    <w:rsid w:val="00F46DB7"/>
    <w:rsid w:val="00F541B8"/>
    <w:rsid w:val="00F543C9"/>
    <w:rsid w:val="00F56A54"/>
    <w:rsid w:val="00F62397"/>
    <w:rsid w:val="00F665F5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25FC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F36E04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F36E04"/>
    <w:rPr>
      <w:rFonts w:ascii="Times New Roman" w:eastAsia="標楷體" w:hAnsi="Times New Roman" w:cs="Times New Roman"/>
      <w:szCs w:val="24"/>
    </w:rPr>
  </w:style>
  <w:style w:type="paragraph" w:customStyle="1" w:styleId="af6">
    <w:name w:val="修訂履歷表格"/>
    <w:basedOn w:val="a1"/>
    <w:rsid w:val="005D3E1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9EC02-A264-4EF3-95CF-E81B1899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10569</TotalTime>
  <Pages>5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280</cp:revision>
  <dcterms:created xsi:type="dcterms:W3CDTF">2015-11-06T01:06:00Z</dcterms:created>
  <dcterms:modified xsi:type="dcterms:W3CDTF">2023-07-13T07:36:00Z</dcterms:modified>
</cp:coreProperties>
</file>