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8243"/>
      </w:tblGrid>
      <w:tr w:rsidR="00062AC5" w:rsidRPr="001A07DE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2FDDF91B" w:rsidR="00062AC5" w:rsidRPr="001A07DE" w:rsidRDefault="0060133E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</w:rPr>
              <w:t>功能</w:t>
            </w:r>
            <w:r w:rsidR="00062AC5" w:rsidRPr="001A07DE">
              <w:rPr>
                <w:rFonts w:ascii="標楷體" w:hAnsi="標楷體" w:hint="eastAsia"/>
                <w:b/>
                <w:bCs/>
              </w:rPr>
              <w:t>名稱</w:t>
            </w:r>
          </w:p>
        </w:tc>
        <w:tc>
          <w:tcPr>
            <w:tcW w:w="8243" w:type="dxa"/>
            <w:vAlign w:val="center"/>
          </w:tcPr>
          <w:p w14:paraId="0C970747" w14:textId="30C3BEF3" w:rsidR="00B51479" w:rsidRPr="001A07DE" w:rsidRDefault="000323BE" w:rsidP="0060133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公司利害關係人</w:t>
            </w:r>
          </w:p>
        </w:tc>
      </w:tr>
      <w:tr w:rsidR="00062AC5" w:rsidRPr="001A07DE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5C6410A4" w:rsidR="00062AC5" w:rsidRPr="001A07DE" w:rsidRDefault="0060133E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b/>
                <w:bCs/>
              </w:rPr>
              <w:t>功能</w:t>
            </w:r>
            <w:r w:rsidR="00062AC5" w:rsidRPr="001A07DE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vAlign w:val="center"/>
          </w:tcPr>
          <w:p w14:paraId="4119E4D0" w14:textId="12185053" w:rsidR="00062AC5" w:rsidRPr="001A07DE" w:rsidRDefault="000323BE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利害關係人系統</w:t>
            </w:r>
            <w:r w:rsidR="0060133E">
              <w:rPr>
                <w:rFonts w:ascii="標楷體" w:hAnsi="標楷體" w:hint="eastAsia"/>
              </w:rPr>
              <w:t>透過Info</w:t>
            </w:r>
            <w:r w:rsidR="002D3F6C">
              <w:rPr>
                <w:rFonts w:ascii="標楷體" w:hAnsi="標楷體"/>
              </w:rPr>
              <w:t>r</w:t>
            </w:r>
            <w:r w:rsidR="0060133E">
              <w:rPr>
                <w:rFonts w:ascii="標楷體" w:hAnsi="標楷體" w:hint="eastAsia"/>
              </w:rPr>
              <w:t>matica</w:t>
            </w:r>
            <w:r>
              <w:rPr>
                <w:rFonts w:ascii="標楷體" w:hAnsi="標楷體" w:hint="eastAsia"/>
              </w:rPr>
              <w:t>(待確認)</w:t>
            </w:r>
            <w:r w:rsidR="0060133E">
              <w:rPr>
                <w:rFonts w:ascii="標楷體" w:hAnsi="標楷體" w:hint="eastAsia"/>
              </w:rPr>
              <w:t>方式匯</w:t>
            </w:r>
            <w:r>
              <w:rPr>
                <w:rFonts w:ascii="標楷體" w:hAnsi="標楷體" w:hint="eastAsia"/>
              </w:rPr>
              <w:t>入</w:t>
            </w:r>
            <w:r w:rsidR="0060133E">
              <w:rPr>
                <w:rFonts w:ascii="標楷體" w:hAnsi="標楷體" w:hint="eastAsia"/>
              </w:rPr>
              <w:t>至</w:t>
            </w:r>
            <w:r>
              <w:rPr>
                <w:rFonts w:ascii="標楷體" w:hAnsi="標楷體" w:hint="eastAsia"/>
              </w:rPr>
              <w:t>新放款系統</w:t>
            </w:r>
          </w:p>
        </w:tc>
      </w:tr>
      <w:tr w:rsidR="00703D65" w:rsidRPr="001A07DE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1A07DE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vAlign w:val="center"/>
          </w:tcPr>
          <w:p w14:paraId="37C0D665" w14:textId="12C41BF4" w:rsidR="0060133E" w:rsidRDefault="000323BE" w:rsidP="0060133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利害關係人系統匯入</w:t>
            </w:r>
          </w:p>
          <w:p w14:paraId="6DDEB948" w14:textId="65EBA4FB" w:rsidR="0060133E" w:rsidRDefault="0060133E" w:rsidP="0060133E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→新放款系統</w:t>
            </w:r>
            <w:r w:rsidR="000323BE">
              <w:rPr>
                <w:rFonts w:ascii="標楷體" w:hAnsi="標楷體" w:hint="eastAsia"/>
              </w:rPr>
              <w:t>確認匯入完整性</w:t>
            </w:r>
          </w:p>
          <w:p w14:paraId="3EC83276" w14:textId="0D1B5B41" w:rsidR="00703D65" w:rsidRPr="001A07DE" w:rsidRDefault="0060133E" w:rsidP="00980FE9">
            <w:pPr>
              <w:snapToGrid w:val="0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→</w:t>
            </w:r>
            <w:r w:rsidR="000323BE">
              <w:rPr>
                <w:rFonts w:ascii="標楷體" w:hAnsi="標楷體" w:hint="eastAsia"/>
              </w:rPr>
              <w:t>系放款系統將匯入檔案轉入Table</w:t>
            </w:r>
          </w:p>
        </w:tc>
      </w:tr>
      <w:tr w:rsidR="005233F6" w:rsidRPr="001A07DE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1A07DE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1A07DE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vAlign w:val="center"/>
          </w:tcPr>
          <w:p w14:paraId="7DB8B1F6" w14:textId="443A4CD9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</w:rPr>
              <w:t>批次週期:</w:t>
            </w:r>
            <w:r w:rsidR="00554E4F" w:rsidRPr="001A07DE">
              <w:rPr>
                <w:rFonts w:ascii="標楷體" w:hAnsi="標楷體" w:hint="eastAsia"/>
              </w:rPr>
              <w:t>日</w:t>
            </w:r>
          </w:p>
          <w:p w14:paraId="3CDAD4C5" w14:textId="6594BA46" w:rsidR="005233F6" w:rsidRPr="001A07DE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1A07DE">
              <w:rPr>
                <w:rFonts w:ascii="標楷體" w:hAnsi="標楷體" w:hint="eastAsia"/>
                <w:kern w:val="0"/>
              </w:rPr>
              <w:t>批次時間:</w:t>
            </w:r>
            <w:r w:rsidR="00554E4F" w:rsidRPr="001A07DE">
              <w:rPr>
                <w:rFonts w:ascii="標楷體" w:hAnsi="標楷體" w:hint="eastAsia"/>
                <w:kern w:val="0"/>
              </w:rPr>
              <w:t>未定</w:t>
            </w:r>
          </w:p>
        </w:tc>
      </w:tr>
    </w:tbl>
    <w:p w14:paraId="05EC02C9" w14:textId="6C5F5D03" w:rsidR="00062AC5" w:rsidRPr="001A07DE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1A07DE">
        <w:rPr>
          <w:rFonts w:ascii="標楷體" w:hAnsi="標楷體" w:hint="eastAsia"/>
          <w:sz w:val="24"/>
        </w:rPr>
        <w:t>Table</w:t>
      </w:r>
      <w:bookmarkEnd w:id="0"/>
    </w:p>
    <w:p w14:paraId="7E1B5BBB" w14:textId="77777777" w:rsidR="000323BE" w:rsidRPr="000323BE" w:rsidRDefault="000323BE" w:rsidP="000323BE">
      <w:pPr>
        <w:pStyle w:val="32"/>
        <w:numPr>
          <w:ilvl w:val="0"/>
          <w:numId w:val="0"/>
        </w:numPr>
        <w:ind w:firstLine="426"/>
        <w:rPr>
          <w:rFonts w:ascii="標楷體" w:hAnsi="標楷體" w:hint="eastAsia"/>
          <w:color w:val="000000"/>
          <w:sz w:val="24"/>
        </w:rPr>
      </w:pPr>
      <w:r w:rsidRPr="000323BE">
        <w:rPr>
          <w:rFonts w:ascii="標楷體" w:hAnsi="標楷體" w:hint="eastAsia"/>
          <w:color w:val="000000"/>
          <w:sz w:val="24"/>
        </w:rPr>
        <w:t>案件申請用_公司利害關係人</w:t>
      </w:r>
    </w:p>
    <w:p w14:paraId="7A9B003A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BankRelationCompany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人_關係企業資料</w:t>
      </w:r>
    </w:p>
    <w:p w14:paraId="2764B578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BankRelationSelf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 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人_關係人員工資料</w:t>
      </w:r>
    </w:p>
    <w:p w14:paraId="5D9294EF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BankRelationFamily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人_關係人員工之親屬資料</w:t>
      </w:r>
    </w:p>
    <w:p w14:paraId="5B687495" w14:textId="4C80F426" w:rsidR="000323BE" w:rsidRPr="000323BE" w:rsidRDefault="000323BE" w:rsidP="000323BE">
      <w:pPr>
        <w:pStyle w:val="32"/>
        <w:numPr>
          <w:ilvl w:val="0"/>
          <w:numId w:val="0"/>
        </w:numPr>
        <w:ind w:left="426"/>
        <w:rPr>
          <w:rFonts w:ascii="標楷體" w:hAnsi="標楷體" w:hint="eastAsia"/>
          <w:color w:val="000000"/>
          <w:sz w:val="24"/>
        </w:rPr>
      </w:pPr>
      <w:r w:rsidRPr="000323BE">
        <w:rPr>
          <w:rFonts w:ascii="標楷體" w:hAnsi="標楷體" w:hint="eastAsia"/>
          <w:color w:val="000000"/>
          <w:sz w:val="24"/>
        </w:rPr>
        <w:t>報表用_公司利害關係人</w:t>
      </w:r>
    </w:p>
    <w:p w14:paraId="514D5736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RptRelationCompany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報表用_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人_關係人公司資料</w:t>
      </w:r>
    </w:p>
    <w:p w14:paraId="1F179FB7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RptRelationSelf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 報表用_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人_關係人資料</w:t>
      </w:r>
    </w:p>
    <w:p w14:paraId="6856F4F0" w14:textId="77777777" w:rsidR="000323BE" w:rsidRPr="000323BE" w:rsidRDefault="000323BE" w:rsidP="000323BE">
      <w:pPr>
        <w:pStyle w:val="32"/>
        <w:numPr>
          <w:ilvl w:val="1"/>
          <w:numId w:val="40"/>
        </w:numPr>
        <w:rPr>
          <w:rFonts w:ascii="標楷體" w:hAnsi="標楷體" w:hint="eastAsia"/>
          <w:color w:val="000000"/>
          <w:sz w:val="24"/>
        </w:rPr>
      </w:pPr>
      <w:proofErr w:type="spellStart"/>
      <w:r w:rsidRPr="000323BE">
        <w:rPr>
          <w:rFonts w:ascii="標楷體" w:hAnsi="標楷體" w:hint="eastAsia"/>
          <w:color w:val="000000"/>
          <w:sz w:val="24"/>
        </w:rPr>
        <w:t>RptRelationFamily</w:t>
      </w:r>
      <w:proofErr w:type="spellEnd"/>
      <w:r w:rsidRPr="000323BE">
        <w:rPr>
          <w:rFonts w:ascii="標楷體" w:hAnsi="標楷體" w:hint="eastAsia"/>
          <w:color w:val="000000"/>
          <w:sz w:val="24"/>
        </w:rPr>
        <w:t xml:space="preserve"> 報表用_</w:t>
      </w:r>
      <w:proofErr w:type="gramStart"/>
      <w:r w:rsidRPr="000323BE">
        <w:rPr>
          <w:rFonts w:ascii="標楷體" w:hAnsi="標楷體" w:hint="eastAsia"/>
          <w:color w:val="000000"/>
          <w:sz w:val="24"/>
        </w:rPr>
        <w:t>金控利害關係</w:t>
      </w:r>
      <w:proofErr w:type="gramEnd"/>
      <w:r w:rsidRPr="000323BE">
        <w:rPr>
          <w:rFonts w:ascii="標楷體" w:hAnsi="標楷體" w:hint="eastAsia"/>
          <w:color w:val="000000"/>
          <w:sz w:val="24"/>
        </w:rPr>
        <w:t>人_關係人親屬資料</w:t>
      </w:r>
    </w:p>
    <w:p w14:paraId="5AF16E88" w14:textId="62700276" w:rsidR="00B714F2" w:rsidRPr="0060133E" w:rsidRDefault="00B714F2" w:rsidP="000323BE">
      <w:pPr>
        <w:pStyle w:val="32"/>
        <w:numPr>
          <w:ilvl w:val="0"/>
          <w:numId w:val="0"/>
        </w:numPr>
        <w:ind w:firstLine="426"/>
        <w:rPr>
          <w:rFonts w:ascii="標楷體" w:hAnsi="標楷體" w:hint="eastAsia"/>
          <w:color w:val="000000"/>
          <w:sz w:val="24"/>
        </w:rPr>
      </w:pPr>
    </w:p>
    <w:sectPr w:rsidR="00B714F2" w:rsidRPr="0060133E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11AD0C56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2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F376BC">
            <w:rPr>
              <w:rStyle w:val="aa"/>
              <w:noProof/>
            </w:rPr>
            <w:t>4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6BDA"/>
    <w:rsid w:val="00007E1A"/>
    <w:rsid w:val="0001470A"/>
    <w:rsid w:val="00014710"/>
    <w:rsid w:val="00023889"/>
    <w:rsid w:val="000323BE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3172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137"/>
    <w:rsid w:val="00181A2B"/>
    <w:rsid w:val="00183F00"/>
    <w:rsid w:val="0018556C"/>
    <w:rsid w:val="00187B1D"/>
    <w:rsid w:val="00193C36"/>
    <w:rsid w:val="001A07DE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719D"/>
    <w:rsid w:val="002228EA"/>
    <w:rsid w:val="00222A6F"/>
    <w:rsid w:val="00222B81"/>
    <w:rsid w:val="0022351F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3F6C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4E4F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133E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B6C54"/>
    <w:rsid w:val="006C395D"/>
    <w:rsid w:val="006C55AA"/>
    <w:rsid w:val="006D07B0"/>
    <w:rsid w:val="006D21E5"/>
    <w:rsid w:val="006D7FED"/>
    <w:rsid w:val="006E1949"/>
    <w:rsid w:val="006E33F4"/>
    <w:rsid w:val="006F2623"/>
    <w:rsid w:val="006F48A4"/>
    <w:rsid w:val="006F7D16"/>
    <w:rsid w:val="006F7F0E"/>
    <w:rsid w:val="00703D65"/>
    <w:rsid w:val="007045D6"/>
    <w:rsid w:val="00713B81"/>
    <w:rsid w:val="0072157B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3AB0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64B33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76C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04B45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2C26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19E9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376BC"/>
    <w:rsid w:val="00F4227A"/>
    <w:rsid w:val="00F423C9"/>
    <w:rsid w:val="00F46DB7"/>
    <w:rsid w:val="00F541B8"/>
    <w:rsid w:val="00F543C9"/>
    <w:rsid w:val="00F55672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character" w:styleId="af4">
    <w:name w:val="FollowedHyperlink"/>
    <w:basedOn w:val="a2"/>
    <w:uiPriority w:val="99"/>
    <w:semiHidden/>
    <w:unhideWhenUsed/>
    <w:rsid w:val="006F48A4"/>
    <w:rPr>
      <w:color w:val="800080"/>
      <w:u w:val="single"/>
    </w:rPr>
  </w:style>
  <w:style w:type="paragraph" w:customStyle="1" w:styleId="msonormal0">
    <w:name w:val="msonormal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customStyle="1" w:styleId="font5">
    <w:name w:val="font5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1"/>
    <w:rsid w:val="006F48A4"/>
    <w:pPr>
      <w:widowControl/>
      <w:spacing w:before="100" w:beforeAutospacing="1" w:after="100" w:afterAutospacing="1"/>
    </w:pPr>
    <w:rPr>
      <w:rFonts w:ascii="微軟正黑體" w:eastAsia="微軟正黑體" w:hAnsi="微軟正黑體" w:cs="新細明體"/>
      <w:b/>
      <w:bCs/>
      <w:color w:val="000000"/>
      <w:kern w:val="0"/>
    </w:rPr>
  </w:style>
  <w:style w:type="paragraph" w:customStyle="1" w:styleId="font7">
    <w:name w:val="font7"/>
    <w:basedOn w:val="a1"/>
    <w:rsid w:val="006F48A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 w:val="18"/>
      <w:szCs w:val="18"/>
    </w:rPr>
  </w:style>
  <w:style w:type="paragraph" w:customStyle="1" w:styleId="xl66">
    <w:name w:val="xl66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7">
    <w:name w:val="xl67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68">
    <w:name w:val="xl68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細明體" w:eastAsia="細明體" w:hAnsi="細明體" w:cs="新細明體"/>
      <w:color w:val="000000"/>
      <w:kern w:val="0"/>
    </w:rPr>
  </w:style>
  <w:style w:type="paragraph" w:customStyle="1" w:styleId="xl69">
    <w:name w:val="xl69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0">
    <w:name w:val="xl70"/>
    <w:basedOn w:val="a1"/>
    <w:rsid w:val="006F48A4"/>
    <w:pPr>
      <w:widowControl/>
      <w:spacing w:before="100" w:beforeAutospacing="1" w:after="100" w:afterAutospacing="1"/>
    </w:pPr>
    <w:rPr>
      <w:rFonts w:ascii="細明體" w:eastAsia="細明體" w:hAnsi="細明體" w:cs="新細明體"/>
      <w:color w:val="000000"/>
      <w:kern w:val="0"/>
    </w:rPr>
  </w:style>
  <w:style w:type="paragraph" w:customStyle="1" w:styleId="xl71">
    <w:name w:val="xl71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2">
    <w:name w:val="xl72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3">
    <w:name w:val="xl73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CCFF"/>
      <w:spacing w:before="100" w:beforeAutospacing="1" w:after="100" w:afterAutospacing="1"/>
      <w:jc w:val="center"/>
    </w:pPr>
    <w:rPr>
      <w:rFonts w:ascii="Consolas" w:eastAsia="新細明體" w:hAnsi="Consolas" w:cs="新細明體"/>
      <w:b/>
      <w:bCs/>
      <w:color w:val="000000"/>
      <w:kern w:val="0"/>
    </w:rPr>
  </w:style>
  <w:style w:type="paragraph" w:customStyle="1" w:styleId="xl74">
    <w:name w:val="xl74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標楷體" w:hAnsi="標楷體" w:cs="新細明體"/>
      <w:color w:val="000000"/>
      <w:kern w:val="0"/>
    </w:rPr>
  </w:style>
  <w:style w:type="paragraph" w:customStyle="1" w:styleId="xl75">
    <w:name w:val="xl75"/>
    <w:basedOn w:val="a1"/>
    <w:rsid w:val="006F48A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標楷體" w:hAnsi="標楷體" w:cs="新細明體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8076F-5078-4C97-AB7E-09BDE2B7E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10429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ST1-ChihWei</cp:lastModifiedBy>
  <cp:revision>263</cp:revision>
  <dcterms:created xsi:type="dcterms:W3CDTF">2015-11-06T01:06:00Z</dcterms:created>
  <dcterms:modified xsi:type="dcterms:W3CDTF">2021-07-15T05:57:00Z</dcterms:modified>
</cp:coreProperties>
</file>