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A54DA" w14:textId="77777777" w:rsidR="00725E61" w:rsidRPr="009B2BD3" w:rsidRDefault="00725E61" w:rsidP="00725E61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725E61" w:rsidRPr="009B2BD3" w14:paraId="77382898" w14:textId="77777777" w:rsidTr="00BD320F">
        <w:tc>
          <w:tcPr>
            <w:tcW w:w="1108" w:type="dxa"/>
          </w:tcPr>
          <w:p w14:paraId="6A061E3D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07C2EB59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5BCB58FF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23221A29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6E526378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69BEE4DB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5B5EA5E9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590FBB40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4B8F7DC3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5AD870D0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C6CC6A3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340D2459" w14:textId="77777777" w:rsidR="00725E61" w:rsidRPr="009B2BD3" w:rsidRDefault="00725E61" w:rsidP="00BD320F">
            <w:pPr>
              <w:pStyle w:val="af7"/>
              <w:rPr>
                <w:rFonts w:ascii="標楷體" w:hAnsi="標楷體"/>
              </w:rPr>
            </w:pPr>
            <w:proofErr w:type="gramStart"/>
            <w:r w:rsidRPr="009B2BD3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725E61" w:rsidRPr="009B2BD3" w14:paraId="4ADB4B20" w14:textId="77777777" w:rsidTr="00BD320F">
        <w:trPr>
          <w:trHeight w:val="405"/>
        </w:trPr>
        <w:tc>
          <w:tcPr>
            <w:tcW w:w="1108" w:type="dxa"/>
            <w:vAlign w:val="center"/>
          </w:tcPr>
          <w:p w14:paraId="407A4D40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 w:hint="eastAsia"/>
              </w:rPr>
              <w:t>0</w:t>
            </w:r>
            <w:r w:rsidRPr="009B2BD3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614" w:type="dxa"/>
            <w:vAlign w:val="center"/>
          </w:tcPr>
          <w:p w14:paraId="2EF257CF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221F6596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2988E69D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  <w:vAlign w:val="center"/>
          </w:tcPr>
          <w:p w14:paraId="0403D494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21FEE671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</w:tr>
      <w:tr w:rsidR="00725E61" w:rsidRPr="009B2BD3" w14:paraId="77AE70F6" w14:textId="77777777" w:rsidTr="00BD320F">
        <w:trPr>
          <w:trHeight w:val="405"/>
        </w:trPr>
        <w:tc>
          <w:tcPr>
            <w:tcW w:w="1108" w:type="dxa"/>
            <w:vAlign w:val="center"/>
          </w:tcPr>
          <w:p w14:paraId="59DDEECE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321F290E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2019/12/31</w:t>
            </w:r>
          </w:p>
        </w:tc>
        <w:tc>
          <w:tcPr>
            <w:tcW w:w="3786" w:type="dxa"/>
            <w:vAlign w:val="center"/>
          </w:tcPr>
          <w:p w14:paraId="7076DE37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 w:rsidRPr="00B634D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1B37E5E9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</w:tcPr>
          <w:p w14:paraId="4A7BCDEC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A97AC02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</w:tr>
      <w:tr w:rsidR="00725E61" w:rsidRPr="009B2BD3" w14:paraId="7D05EE92" w14:textId="77777777" w:rsidTr="00BD320F">
        <w:tc>
          <w:tcPr>
            <w:tcW w:w="1108" w:type="dxa"/>
            <w:vAlign w:val="center"/>
          </w:tcPr>
          <w:p w14:paraId="7A307BF5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31106A1B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021/4/1</w:t>
            </w:r>
          </w:p>
        </w:tc>
        <w:tc>
          <w:tcPr>
            <w:tcW w:w="3786" w:type="dxa"/>
            <w:vAlign w:val="center"/>
          </w:tcPr>
          <w:p w14:paraId="5DC34A46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28054FAD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6ECE5711" w14:textId="77777777" w:rsidR="00725E61" w:rsidRPr="009B2BD3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7CEF225B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725E61" w:rsidRPr="009B2BD3" w14:paraId="76AFCBEE" w14:textId="77777777" w:rsidTr="00BD320F">
        <w:tc>
          <w:tcPr>
            <w:tcW w:w="1108" w:type="dxa"/>
            <w:vAlign w:val="center"/>
          </w:tcPr>
          <w:p w14:paraId="679E5E6F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V1.3</w:t>
            </w:r>
          </w:p>
        </w:tc>
        <w:tc>
          <w:tcPr>
            <w:tcW w:w="1614" w:type="dxa"/>
            <w:vAlign w:val="center"/>
          </w:tcPr>
          <w:p w14:paraId="4199AADB" w14:textId="77777777" w:rsidR="00725E61" w:rsidRPr="009B2BD3" w:rsidRDefault="00725E61" w:rsidP="00BD320F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t>2021/</w:t>
            </w:r>
            <w:r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/>
              </w:rPr>
              <w:t>/2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786" w:type="dxa"/>
            <w:vAlign w:val="center"/>
          </w:tcPr>
          <w:p w14:paraId="3F3C67EE" w14:textId="77777777" w:rsidR="00725E61" w:rsidRDefault="00725E61" w:rsidP="00BD320F">
            <w:pPr>
              <w:pStyle w:val="11"/>
              <w:ind w:left="0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0B6BDD2C" w14:textId="77777777" w:rsidR="00725E61" w:rsidRPr="009B2BD3" w:rsidRDefault="00725E61" w:rsidP="00BD320F">
            <w:pPr>
              <w:pStyle w:val="11"/>
              <w:ind w:left="0"/>
              <w:rPr>
                <w:rFonts w:ascii="標楷體" w:hAnsi="標楷體" w:hint="eastAsia"/>
              </w:rPr>
            </w:pPr>
            <w:r w:rsidRPr="00424F84">
              <w:rPr>
                <w:rFonts w:ascii="標楷體" w:hAnsi="標楷體"/>
              </w:rPr>
              <w:t>L2001,L2101,L2010,L2020</w:t>
            </w:r>
            <w:r>
              <w:rPr>
                <w:rFonts w:ascii="標楷體" w:hAnsi="標楷體" w:hint="eastAsia"/>
              </w:rPr>
              <w:t>,</w:t>
            </w:r>
            <w:r w:rsidRPr="00424F84">
              <w:rPr>
                <w:rFonts w:ascii="標楷體" w:hAnsi="標楷體"/>
              </w:rPr>
              <w:t>L2039,L2480,L2921</w:t>
            </w:r>
          </w:p>
        </w:tc>
        <w:tc>
          <w:tcPr>
            <w:tcW w:w="1140" w:type="dxa"/>
            <w:vAlign w:val="center"/>
          </w:tcPr>
          <w:p w14:paraId="44108DF1" w14:textId="77777777" w:rsidR="00725E61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余家興</w:t>
            </w:r>
          </w:p>
          <w:p w14:paraId="4A222FCA" w14:textId="77777777" w:rsidR="00725E61" w:rsidRPr="009B2BD3" w:rsidRDefault="00725E61" w:rsidP="00BD320F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  <w:lang w:eastAsia="zh-HK"/>
              </w:rPr>
              <w:t>陳昱衡</w:t>
            </w:r>
          </w:p>
        </w:tc>
        <w:tc>
          <w:tcPr>
            <w:tcW w:w="1140" w:type="dxa"/>
          </w:tcPr>
          <w:p w14:paraId="1C903F09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4CF1043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</w:tr>
      <w:tr w:rsidR="00725E61" w:rsidRPr="009B2BD3" w14:paraId="2EAD336C" w14:textId="77777777" w:rsidTr="00BD320F">
        <w:tc>
          <w:tcPr>
            <w:tcW w:w="1108" w:type="dxa"/>
            <w:vAlign w:val="center"/>
          </w:tcPr>
          <w:p w14:paraId="512F5163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V1.4</w:t>
            </w:r>
          </w:p>
        </w:tc>
        <w:tc>
          <w:tcPr>
            <w:tcW w:w="1614" w:type="dxa"/>
            <w:vAlign w:val="center"/>
          </w:tcPr>
          <w:p w14:paraId="1F521A69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2021/5/7</w:t>
            </w:r>
          </w:p>
        </w:tc>
        <w:tc>
          <w:tcPr>
            <w:tcW w:w="3786" w:type="dxa"/>
            <w:vAlign w:val="center"/>
          </w:tcPr>
          <w:p w14:paraId="2BCBE0A6" w14:textId="77777777" w:rsidR="00725E61" w:rsidRDefault="00725E61" w:rsidP="00BD320F">
            <w:pPr>
              <w:pStyle w:val="11"/>
              <w:ind w:left="0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4776041D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 w:rsidRPr="00402A06">
              <w:rPr>
                <w:rFonts w:ascii="標楷體" w:hAnsi="標楷體"/>
              </w:rPr>
              <w:t>L2801</w:t>
            </w:r>
          </w:p>
        </w:tc>
        <w:tc>
          <w:tcPr>
            <w:tcW w:w="1140" w:type="dxa"/>
            <w:vAlign w:val="center"/>
          </w:tcPr>
          <w:p w14:paraId="1588B523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陳昱衡</w:t>
            </w:r>
          </w:p>
        </w:tc>
        <w:tc>
          <w:tcPr>
            <w:tcW w:w="1140" w:type="dxa"/>
          </w:tcPr>
          <w:p w14:paraId="3899C912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EC38AB5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</w:tr>
      <w:tr w:rsidR="00725E61" w:rsidRPr="009B2BD3" w14:paraId="7634E693" w14:textId="77777777" w:rsidTr="00BD320F">
        <w:tc>
          <w:tcPr>
            <w:tcW w:w="1108" w:type="dxa"/>
            <w:vAlign w:val="center"/>
          </w:tcPr>
          <w:p w14:paraId="459A7ED7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5300D851" w14:textId="3B6F7128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2021/5/13</w:t>
            </w:r>
          </w:p>
        </w:tc>
        <w:tc>
          <w:tcPr>
            <w:tcW w:w="3786" w:type="dxa"/>
            <w:vAlign w:val="center"/>
          </w:tcPr>
          <w:p w14:paraId="3E172089" w14:textId="77777777" w:rsidR="00725E61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62778FF0" w14:textId="4D263182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L2801</w:t>
            </w:r>
            <w:r>
              <w:rPr>
                <w:rFonts w:ascii="標楷體" w:hAnsi="標楷體" w:hint="eastAsia"/>
              </w:rPr>
              <w:t>、L2921</w:t>
            </w:r>
          </w:p>
        </w:tc>
        <w:tc>
          <w:tcPr>
            <w:tcW w:w="1140" w:type="dxa"/>
            <w:vAlign w:val="center"/>
          </w:tcPr>
          <w:p w14:paraId="1FD9D556" w14:textId="57CAFD1B" w:rsidR="00725E61" w:rsidRPr="009B2BD3" w:rsidRDefault="00725E61" w:rsidP="00725E61">
            <w:pPr>
              <w:pStyle w:val="11"/>
              <w:ind w:left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140" w:type="dxa"/>
          </w:tcPr>
          <w:p w14:paraId="02DA1458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34B2E1E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</w:tr>
      <w:tr w:rsidR="00725E61" w:rsidRPr="009B2BD3" w14:paraId="2388E0E6" w14:textId="77777777" w:rsidTr="00BD320F">
        <w:tc>
          <w:tcPr>
            <w:tcW w:w="1108" w:type="dxa"/>
            <w:vAlign w:val="center"/>
          </w:tcPr>
          <w:p w14:paraId="667E96A6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21663D3E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6A482C51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DD9137D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3BCD8A1D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7383CFF" w14:textId="77777777" w:rsidR="00725E61" w:rsidRPr="009B2BD3" w:rsidRDefault="00725E61" w:rsidP="00BD320F">
            <w:pPr>
              <w:pStyle w:val="11"/>
              <w:rPr>
                <w:rFonts w:ascii="標楷體" w:hAnsi="標楷體"/>
              </w:rPr>
            </w:pPr>
          </w:p>
        </w:tc>
      </w:tr>
    </w:tbl>
    <w:p w14:paraId="2774F6D0" w14:textId="77777777" w:rsidR="00CD1ADC" w:rsidRPr="009B2BD3" w:rsidRDefault="00CD1ADC" w:rsidP="00CD1ADC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bookmarkStart w:id="0" w:name="_GoBack"/>
    <w:bookmarkEnd w:id="0"/>
    <w:p w14:paraId="240600BC" w14:textId="77777777" w:rsidR="00725E61" w:rsidRPr="00291505" w:rsidRDefault="00725E61" w:rsidP="00725E61">
      <w:pPr>
        <w:pStyle w:val="6"/>
        <w:pageBreakBefore/>
        <w:numPr>
          <w:ilvl w:val="5"/>
          <w:numId w:val="5"/>
        </w:numPr>
        <w:tabs>
          <w:tab w:val="clear" w:pos="1200"/>
          <w:tab w:val="num" w:pos="1047"/>
        </w:tabs>
        <w:ind w:left="480"/>
        <w:rPr>
          <w:rFonts w:ascii="標楷體" w:hAnsi="標楷體"/>
        </w:rPr>
      </w:pPr>
      <w:r>
        <w:rPr>
          <w:rFonts w:ascii="標楷體" w:hAnsi="標楷體"/>
          <w:lang w:eastAsia="zh-TW"/>
        </w:rPr>
        <w:lastRenderedPageBreak/>
        <w:fldChar w:fldCharType="begin"/>
      </w:r>
      <w:r>
        <w:rPr>
          <w:rFonts w:ascii="標楷體" w:hAnsi="標楷體"/>
          <w:lang w:eastAsia="zh-TW"/>
        </w:rPr>
        <w:instrText xml:space="preserve"> HYPERLINK  \l "_未齊件作業流程" </w:instrText>
      </w:r>
      <w:r>
        <w:rPr>
          <w:rFonts w:ascii="標楷體" w:hAnsi="標楷體"/>
          <w:lang w:eastAsia="zh-TW"/>
        </w:rPr>
      </w:r>
      <w:r>
        <w:rPr>
          <w:rFonts w:ascii="標楷體" w:hAnsi="標楷體"/>
          <w:lang w:eastAsia="zh-TW"/>
        </w:rPr>
        <w:fldChar w:fldCharType="separate"/>
      </w:r>
      <w:r w:rsidRPr="0029639D">
        <w:rPr>
          <w:rStyle w:val="a7"/>
          <w:rFonts w:ascii="標楷體" w:hAnsi="標楷體" w:hint="eastAsia"/>
          <w:lang w:eastAsia="zh-TW"/>
        </w:rPr>
        <w:t>L2921</w:t>
      </w:r>
      <w:proofErr w:type="gramStart"/>
      <w:r w:rsidRPr="0029639D">
        <w:rPr>
          <w:rStyle w:val="a7"/>
          <w:rFonts w:ascii="標楷體" w:hAnsi="標楷體" w:hint="eastAsia"/>
          <w:lang w:eastAsia="zh-TW"/>
        </w:rPr>
        <w:t>未齊件</w:t>
      </w:r>
      <w:r w:rsidRPr="0029639D">
        <w:rPr>
          <w:rStyle w:val="a7"/>
          <w:rFonts w:ascii="標楷體" w:hAnsi="標楷體" w:hint="eastAsia"/>
          <w:lang w:eastAsia="zh-TW"/>
        </w:rPr>
        <w:t>資</w:t>
      </w:r>
      <w:r w:rsidRPr="0029639D">
        <w:rPr>
          <w:rStyle w:val="a7"/>
          <w:rFonts w:ascii="標楷體" w:hAnsi="標楷體" w:hint="eastAsia"/>
          <w:lang w:eastAsia="zh-TW"/>
        </w:rPr>
        <w:t>料</w:t>
      </w:r>
      <w:proofErr w:type="gramEnd"/>
      <w:r w:rsidRPr="0029639D">
        <w:rPr>
          <w:rStyle w:val="a7"/>
          <w:rFonts w:ascii="標楷體" w:hAnsi="標楷體" w:hint="eastAsia"/>
          <w:lang w:eastAsia="zh-TW"/>
        </w:rPr>
        <w:t>查詢</w:t>
      </w:r>
      <w:r>
        <w:rPr>
          <w:rFonts w:ascii="標楷體" w:hAnsi="標楷體"/>
          <w:lang w:eastAsia="zh-TW"/>
        </w:rPr>
        <w:fldChar w:fldCharType="end"/>
      </w:r>
      <w:r>
        <w:rPr>
          <w:rFonts w:ascii="標楷體" w:hAnsi="標楷體"/>
          <w:lang w:eastAsia="zh-TW"/>
        </w:rPr>
        <w:t xml:space="preserve"> </w:t>
      </w:r>
      <w:r>
        <w:rPr>
          <w:rFonts w:ascii="標楷體" w:hAnsi="標楷體" w:hint="eastAsia"/>
          <w:lang w:eastAsia="zh-TW"/>
        </w:rPr>
        <w:t>***</w:t>
      </w:r>
    </w:p>
    <w:p w14:paraId="1556FA26" w14:textId="77777777" w:rsidR="00725E61" w:rsidRPr="00291505" w:rsidRDefault="00725E61" w:rsidP="00725E61">
      <w:pPr>
        <w:pStyle w:val="a"/>
        <w:tabs>
          <w:tab w:val="clear" w:pos="1559"/>
        </w:tabs>
        <w:ind w:left="1614" w:hanging="480"/>
      </w:pPr>
      <w:r w:rsidRPr="00291505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725E61" w:rsidRPr="00291505" w14:paraId="60D291D7" w14:textId="77777777" w:rsidTr="00BD320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4C75314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CB06DA" w14:textId="77777777" w:rsidR="00725E61" w:rsidRPr="00254DE2" w:rsidRDefault="00725E61" w:rsidP="00BD320F">
            <w:pPr>
              <w:rPr>
                <w:rFonts w:ascii="標楷體" w:eastAsia="標楷體" w:hAnsi="標楷體"/>
              </w:rPr>
            </w:pPr>
            <w:proofErr w:type="gramStart"/>
            <w:r w:rsidRPr="00254DE2">
              <w:rPr>
                <w:rFonts w:ascii="標楷體" w:eastAsia="標楷體" w:hAnsi="標楷體" w:hint="eastAsia"/>
              </w:rPr>
              <w:t>未齊件資料</w:t>
            </w:r>
            <w:proofErr w:type="gramEnd"/>
            <w:r w:rsidRPr="00254DE2">
              <w:rPr>
                <w:rFonts w:ascii="標楷體" w:eastAsia="標楷體" w:hAnsi="標楷體" w:hint="eastAsia"/>
              </w:rPr>
              <w:t>查詢</w:t>
            </w:r>
          </w:p>
        </w:tc>
      </w:tr>
      <w:tr w:rsidR="00725E61" w:rsidRPr="00291505" w14:paraId="1D85F8F4" w14:textId="77777777" w:rsidTr="00BD320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931CB3D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  <w:commentRangeStart w:id="1"/>
            <w:r w:rsidRPr="00291505">
              <w:rPr>
                <w:rFonts w:ascii="標楷體" w:eastAsia="標楷體" w:hAnsi="標楷體"/>
              </w:rPr>
              <w:t>進入條件</w:t>
            </w:r>
            <w:commentRangeEnd w:id="1"/>
            <w:r>
              <w:rPr>
                <w:rStyle w:val="aff1"/>
              </w:rPr>
              <w:commentReference w:id="1"/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64E8660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查詢或異動</w:t>
            </w:r>
            <w:proofErr w:type="gramStart"/>
            <w:r w:rsidRPr="00254DE2">
              <w:rPr>
                <w:rFonts w:ascii="標楷體" w:eastAsia="標楷體" w:hAnsi="標楷體" w:hint="eastAsia"/>
              </w:rPr>
              <w:t>未齊件資料</w:t>
            </w:r>
            <w:proofErr w:type="gramEnd"/>
            <w:r>
              <w:rPr>
                <w:rFonts w:ascii="標楷體" w:eastAsia="標楷體" w:hAnsi="標楷體" w:hint="eastAsia"/>
                <w:lang w:eastAsia="zh-HK"/>
              </w:rPr>
              <w:t>時</w:t>
            </w:r>
          </w:p>
        </w:tc>
      </w:tr>
      <w:tr w:rsidR="00725E61" w:rsidRPr="00291505" w14:paraId="3AD7D898" w14:textId="77777777" w:rsidTr="00BD320F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C6795" w14:textId="77777777" w:rsidR="00725E61" w:rsidRPr="00BC03D9" w:rsidRDefault="00725E61" w:rsidP="00BD320F">
            <w:pPr>
              <w:rPr>
                <w:rFonts w:ascii="標楷體" w:eastAsia="標楷體" w:hAnsi="標楷體"/>
              </w:rPr>
            </w:pPr>
            <w:r w:rsidRPr="00BC03D9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0E88C8" w14:textId="77777777" w:rsidR="00725E61" w:rsidRPr="00BC03D9" w:rsidRDefault="00725E61" w:rsidP="00BD320F">
            <w:pPr>
              <w:pStyle w:val="6"/>
              <w:numPr>
                <w:ilvl w:val="0"/>
                <w:numId w:val="0"/>
              </w:numPr>
              <w:tabs>
                <w:tab w:val="clear" w:pos="1200"/>
              </w:tabs>
              <w:rPr>
                <w:rFonts w:ascii="標楷體" w:hAnsi="標楷體"/>
                <w:color w:val="000000"/>
              </w:rPr>
            </w:pPr>
            <w:r w:rsidRPr="00BC03D9">
              <w:rPr>
                <w:rFonts w:ascii="標楷體" w:hAnsi="標楷體" w:hint="eastAsia"/>
                <w:color w:val="000000"/>
              </w:rPr>
              <w:t>1.參考「</w:t>
            </w:r>
            <w:r w:rsidRPr="00BC03D9">
              <w:rPr>
                <w:rFonts w:ascii="標楷體" w:hAnsi="標楷體" w:hint="eastAsia"/>
                <w:color w:val="000000"/>
                <w:lang w:eastAsia="zh-HK"/>
              </w:rPr>
              <w:t>作業流程</w:t>
            </w:r>
            <w:r w:rsidRPr="00BC03D9">
              <w:rPr>
                <w:rFonts w:ascii="標楷體" w:hAnsi="標楷體" w:hint="eastAsia"/>
                <w:color w:val="000000"/>
                <w:lang w:eastAsia="zh-TW"/>
              </w:rPr>
              <w:t>.</w:t>
            </w:r>
            <w:proofErr w:type="spellStart"/>
            <w:r w:rsidRPr="00BC03D9">
              <w:rPr>
                <w:rFonts w:ascii="標楷體" w:hAnsi="標楷體" w:hint="eastAsia"/>
                <w:color w:val="000000"/>
                <w:lang w:eastAsia="zh-HK"/>
              </w:rPr>
              <w:t>放款作業</w:t>
            </w:r>
            <w:proofErr w:type="spellEnd"/>
            <w:r w:rsidRPr="00BC03D9">
              <w:rPr>
                <w:rFonts w:ascii="標楷體" w:hAnsi="標楷體" w:hint="eastAsia"/>
                <w:color w:val="000000"/>
                <w:lang w:eastAsia="zh-HK"/>
              </w:rPr>
              <w:t>.</w:t>
            </w:r>
            <w:proofErr w:type="spellStart"/>
            <w:r w:rsidRPr="00BC03D9">
              <w:rPr>
                <w:rFonts w:ascii="標楷體" w:hAnsi="標楷體" w:hint="eastAsia"/>
                <w:color w:val="000000"/>
                <w:lang w:eastAsia="zh-HK"/>
              </w:rPr>
              <w:t>核准、撥貸</w:t>
            </w:r>
            <w:proofErr w:type="spellEnd"/>
            <w:r w:rsidRPr="00BC03D9">
              <w:rPr>
                <w:rFonts w:ascii="標楷體" w:hAnsi="標楷體" w:hint="eastAsia"/>
                <w:color w:val="000000"/>
                <w:lang w:eastAsia="zh-HK"/>
              </w:rPr>
              <w:t>」</w:t>
            </w:r>
            <w:proofErr w:type="spellStart"/>
            <w:r w:rsidRPr="00BC03D9">
              <w:rPr>
                <w:rFonts w:ascii="標楷體" w:hAnsi="標楷體" w:hint="eastAsia"/>
                <w:color w:val="000000"/>
              </w:rPr>
              <w:t>流程</w:t>
            </w:r>
            <w:proofErr w:type="spellEnd"/>
          </w:p>
          <w:p w14:paraId="04A24FB4" w14:textId="77777777" w:rsidR="00725E61" w:rsidRPr="00BC03D9" w:rsidRDefault="00725E61" w:rsidP="00BD320F">
            <w:pPr>
              <w:rPr>
                <w:rFonts w:ascii="標楷體" w:eastAsia="標楷體" w:hAnsi="標楷體"/>
              </w:rPr>
            </w:pPr>
            <w:r w:rsidRPr="00BC03D9">
              <w:rPr>
                <w:rFonts w:ascii="標楷體" w:eastAsia="標楷體" w:hAnsi="標楷體" w:hint="eastAsia"/>
              </w:rPr>
              <w:t>2.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查詢</w:t>
            </w:r>
            <w:proofErr w:type="gramStart"/>
            <w:r w:rsidRPr="00BC03D9">
              <w:rPr>
                <w:rFonts w:ascii="標楷體" w:eastAsia="標楷體" w:hAnsi="標楷體" w:hint="eastAsia"/>
              </w:rPr>
              <w:t>未齊件管理</w:t>
            </w:r>
            <w:proofErr w:type="gramEnd"/>
            <w:r w:rsidRPr="00BC03D9">
              <w:rPr>
                <w:rFonts w:ascii="標楷體" w:eastAsia="標楷體" w:hAnsi="標楷體" w:hint="eastAsia"/>
                <w:lang w:eastAsia="zh-HK"/>
              </w:rPr>
              <w:t>檔</w:t>
            </w:r>
            <w:r w:rsidRPr="00BC03D9">
              <w:rPr>
                <w:rFonts w:ascii="標楷體" w:eastAsia="標楷體" w:hAnsi="標楷體" w:hint="eastAsia"/>
              </w:rPr>
              <w:t>(</w:t>
            </w:r>
            <w:proofErr w:type="spellStart"/>
            <w:r w:rsidRPr="00BC03D9">
              <w:rPr>
                <w:rFonts w:ascii="標楷體" w:eastAsia="標楷體" w:hAnsi="標楷體"/>
              </w:rPr>
              <w:t>LoanNotYet</w:t>
            </w:r>
            <w:proofErr w:type="spellEnd"/>
            <w:r w:rsidRPr="00BC03D9">
              <w:rPr>
                <w:rFonts w:ascii="標楷體" w:eastAsia="標楷體" w:hAnsi="標楷體"/>
              </w:rPr>
              <w:t>)</w:t>
            </w:r>
          </w:p>
          <w:p w14:paraId="61D8675C" w14:textId="77777777" w:rsidR="00725E61" w:rsidRPr="00BC03D9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BC03D9">
              <w:rPr>
                <w:rFonts w:ascii="標楷體" w:eastAsia="標楷體" w:hAnsi="標楷體" w:hint="eastAsia"/>
              </w:rPr>
              <w:t>3</w:t>
            </w:r>
            <w:r w:rsidRPr="00BC03D9">
              <w:rPr>
                <w:rFonts w:ascii="標楷體" w:eastAsia="標楷體" w:hAnsi="標楷體"/>
              </w:rPr>
              <w:t>.</w:t>
            </w:r>
            <w:commentRangeStart w:id="2"/>
            <w:r w:rsidRPr="00BC03D9">
              <w:rPr>
                <w:rFonts w:ascii="標楷體" w:eastAsia="標楷體" w:hAnsi="標楷體" w:hint="eastAsia"/>
                <w:lang w:eastAsia="zh-HK"/>
              </w:rPr>
              <w:t>依據輸入查詢條件</w:t>
            </w:r>
            <w:r w:rsidRPr="00BC03D9">
              <w:rPr>
                <w:rFonts w:ascii="標楷體" w:eastAsia="標楷體" w:hAnsi="標楷體" w:hint="eastAsia"/>
              </w:rPr>
              <w:t>,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輸出查詢資料</w:t>
            </w:r>
            <w:commentRangeEnd w:id="2"/>
            <w:r>
              <w:rPr>
                <w:rStyle w:val="aff1"/>
              </w:rPr>
              <w:commentReference w:id="2"/>
            </w:r>
          </w:p>
          <w:p w14:paraId="46020C63" w14:textId="77777777" w:rsidR="00725E61" w:rsidRPr="00BC03D9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BC03D9">
              <w:rPr>
                <w:rFonts w:ascii="標楷體" w:eastAsia="標楷體" w:hAnsi="標楷體" w:hint="eastAsia"/>
              </w:rPr>
              <w:t xml:space="preserve">  (</w:t>
            </w:r>
            <w:r w:rsidRPr="00BC03D9">
              <w:rPr>
                <w:rFonts w:ascii="標楷體" w:eastAsia="標楷體" w:hAnsi="標楷體"/>
              </w:rPr>
              <w:t>1).</w:t>
            </w:r>
            <w:r w:rsidRPr="00BC03D9">
              <w:rPr>
                <w:rFonts w:ascii="標楷體" w:eastAsia="標楷體" w:hAnsi="標楷體" w:hint="eastAsia"/>
              </w:rPr>
              <w:t>案件編號(</w:t>
            </w:r>
            <w:proofErr w:type="spellStart"/>
            <w:r w:rsidRPr="00BC03D9">
              <w:rPr>
                <w:rFonts w:ascii="標楷體" w:eastAsia="標楷體" w:hAnsi="標楷體" w:hint="eastAsia"/>
              </w:rPr>
              <w:t>C</w:t>
            </w:r>
            <w:r w:rsidRPr="00BC03D9">
              <w:rPr>
                <w:rFonts w:ascii="標楷體" w:eastAsia="標楷體" w:hAnsi="標楷體"/>
              </w:rPr>
              <w:t>aseNo</w:t>
            </w:r>
            <w:proofErr w:type="spellEnd"/>
            <w:r w:rsidRPr="00BC03D9">
              <w:rPr>
                <w:rFonts w:ascii="標楷體" w:eastAsia="標楷體" w:hAnsi="標楷體"/>
              </w:rPr>
              <w:t xml:space="preserve">) = 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輸入條件「</w:t>
            </w:r>
            <w:r w:rsidRPr="00BC03D9">
              <w:rPr>
                <w:rFonts w:ascii="標楷體" w:eastAsia="標楷體" w:hAnsi="標楷體" w:hint="eastAsia"/>
              </w:rPr>
              <w:t>案件編號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」</w:t>
            </w:r>
          </w:p>
          <w:p w14:paraId="57A2153E" w14:textId="77777777" w:rsidR="00725E61" w:rsidRPr="00BC03D9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BC03D9">
              <w:rPr>
                <w:rFonts w:ascii="標楷體" w:eastAsia="標楷體" w:hAnsi="標楷體" w:hint="eastAsia"/>
              </w:rPr>
              <w:t xml:space="preserve">  (2).</w:t>
            </w:r>
            <w:proofErr w:type="gramStart"/>
            <w:r w:rsidRPr="00BC03D9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BC03D9">
              <w:rPr>
                <w:rFonts w:ascii="標楷體" w:eastAsia="標楷體" w:hAnsi="標楷體" w:hint="eastAsia"/>
              </w:rPr>
              <w:t>(</w:t>
            </w:r>
            <w:proofErr w:type="spellStart"/>
            <w:r w:rsidRPr="00BC03D9">
              <w:rPr>
                <w:rFonts w:ascii="標楷體" w:eastAsia="標楷體" w:hAnsi="標楷體"/>
              </w:rPr>
              <w:t>CustNo</w:t>
            </w:r>
            <w:proofErr w:type="spellEnd"/>
            <w:r w:rsidRPr="00BC03D9">
              <w:rPr>
                <w:rFonts w:ascii="標楷體" w:eastAsia="標楷體" w:hAnsi="標楷體"/>
              </w:rPr>
              <w:t xml:space="preserve">) = 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輸入條件「</w:t>
            </w:r>
            <w:proofErr w:type="gramStart"/>
            <w:r w:rsidRPr="00BC03D9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BC03D9">
              <w:rPr>
                <w:rFonts w:ascii="標楷體" w:eastAsia="標楷體" w:hAnsi="標楷體" w:hint="eastAsia"/>
                <w:lang w:eastAsia="zh-HK"/>
              </w:rPr>
              <w:t>」</w:t>
            </w:r>
          </w:p>
          <w:p w14:paraId="0015DF38" w14:textId="77777777" w:rsidR="00725E61" w:rsidRPr="00BC03D9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BC03D9">
              <w:rPr>
                <w:rFonts w:ascii="標楷體" w:eastAsia="標楷體" w:hAnsi="標楷體" w:hint="eastAsia"/>
              </w:rPr>
              <w:t xml:space="preserve">  (3).統一編號(</w:t>
            </w:r>
            <w:proofErr w:type="spellStart"/>
            <w:r w:rsidRPr="00BC03D9">
              <w:rPr>
                <w:rFonts w:ascii="標楷體" w:eastAsia="標楷體" w:hAnsi="標楷體"/>
              </w:rPr>
              <w:t>CustId</w:t>
            </w:r>
            <w:proofErr w:type="spellEnd"/>
            <w:r w:rsidRPr="00BC03D9">
              <w:rPr>
                <w:rFonts w:ascii="標楷體" w:eastAsia="標楷體" w:hAnsi="標楷體"/>
              </w:rPr>
              <w:t xml:space="preserve">) = 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輸入條件「</w:t>
            </w:r>
            <w:r w:rsidRPr="00BC03D9">
              <w:rPr>
                <w:rFonts w:ascii="標楷體" w:eastAsia="標楷體" w:hAnsi="標楷體" w:hint="eastAsia"/>
              </w:rPr>
              <w:t>統一編號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」</w:t>
            </w:r>
          </w:p>
          <w:p w14:paraId="622105D6" w14:textId="77777777" w:rsidR="00725E61" w:rsidRPr="00BC03D9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BC03D9">
              <w:rPr>
                <w:rFonts w:ascii="標楷體" w:eastAsia="標楷體" w:hAnsi="標楷體" w:hint="eastAsia"/>
              </w:rPr>
              <w:t xml:space="preserve">  (4).核准編號(</w:t>
            </w:r>
            <w:proofErr w:type="spellStart"/>
            <w:r w:rsidRPr="00BC03D9">
              <w:rPr>
                <w:rFonts w:ascii="標楷體" w:eastAsia="標楷體" w:hAnsi="標楷體"/>
              </w:rPr>
              <w:t>ApplNo</w:t>
            </w:r>
            <w:proofErr w:type="spellEnd"/>
            <w:r w:rsidRPr="00BC03D9">
              <w:rPr>
                <w:rFonts w:ascii="標楷體" w:eastAsia="標楷體" w:hAnsi="標楷體"/>
              </w:rPr>
              <w:t xml:space="preserve">) = 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輸入條件「</w:t>
            </w:r>
            <w:r w:rsidRPr="00BC03D9">
              <w:rPr>
                <w:rFonts w:ascii="標楷體" w:eastAsia="標楷體" w:hAnsi="標楷體" w:hint="eastAsia"/>
              </w:rPr>
              <w:t>核准編號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」</w:t>
            </w:r>
          </w:p>
          <w:p w14:paraId="27E9E02D" w14:textId="77777777" w:rsidR="00725E61" w:rsidRPr="00BC03D9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BC03D9">
              <w:rPr>
                <w:rFonts w:ascii="標楷體" w:eastAsia="標楷體" w:hAnsi="標楷體" w:hint="eastAsia"/>
              </w:rPr>
              <w:t xml:space="preserve">  (5).房貸專員(T</w:t>
            </w:r>
            <w:r w:rsidRPr="00BC03D9">
              <w:rPr>
                <w:rFonts w:ascii="標楷體" w:eastAsia="標楷體" w:hAnsi="標楷體"/>
              </w:rPr>
              <w:t xml:space="preserve">eller) = 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輸入條件「</w:t>
            </w:r>
            <w:r w:rsidRPr="00BC03D9">
              <w:rPr>
                <w:rFonts w:ascii="標楷體" w:eastAsia="標楷體" w:hAnsi="標楷體" w:hint="eastAsia"/>
              </w:rPr>
              <w:t>房貸專員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」</w:t>
            </w:r>
          </w:p>
          <w:p w14:paraId="5249E202" w14:textId="77777777" w:rsidR="00725E61" w:rsidRPr="00BC03D9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BC03D9">
              <w:rPr>
                <w:rFonts w:ascii="標楷體" w:eastAsia="標楷體" w:hAnsi="標楷體" w:hint="eastAsia"/>
              </w:rPr>
              <w:t xml:space="preserve">  (6).額度編號(</w:t>
            </w:r>
            <w:proofErr w:type="spellStart"/>
            <w:r w:rsidRPr="00BC03D9">
              <w:rPr>
                <w:rFonts w:ascii="標楷體" w:eastAsia="標楷體" w:hAnsi="標楷體"/>
              </w:rPr>
              <w:t>FacmNo</w:t>
            </w:r>
            <w:proofErr w:type="spellEnd"/>
            <w:r w:rsidRPr="00BC03D9">
              <w:rPr>
                <w:rFonts w:ascii="標楷體" w:eastAsia="標楷體" w:hAnsi="標楷體"/>
              </w:rPr>
              <w:t xml:space="preserve">) = 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輸入條件「</w:t>
            </w:r>
            <w:r w:rsidRPr="00BC03D9">
              <w:rPr>
                <w:rFonts w:ascii="標楷體" w:eastAsia="標楷體" w:hAnsi="標楷體" w:hint="eastAsia"/>
              </w:rPr>
              <w:t>額度編號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」</w:t>
            </w:r>
          </w:p>
          <w:p w14:paraId="77704163" w14:textId="77777777" w:rsidR="00725E61" w:rsidRPr="00BC03D9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BC03D9">
              <w:rPr>
                <w:rFonts w:ascii="標楷體" w:eastAsia="標楷體" w:hAnsi="標楷體" w:hint="eastAsia"/>
              </w:rPr>
              <w:t xml:space="preserve">  (7).銷號狀態(</w:t>
            </w:r>
            <w:proofErr w:type="spellStart"/>
            <w:r w:rsidRPr="00BC03D9">
              <w:rPr>
                <w:rFonts w:ascii="標楷體" w:eastAsia="標楷體" w:hAnsi="標楷體"/>
              </w:rPr>
              <w:t>CloseCode</w:t>
            </w:r>
            <w:proofErr w:type="spellEnd"/>
            <w:r w:rsidRPr="00BC03D9">
              <w:rPr>
                <w:rFonts w:ascii="標楷體" w:eastAsia="標楷體" w:hAnsi="標楷體"/>
              </w:rPr>
              <w:t xml:space="preserve">) = 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輸入條件「</w:t>
            </w:r>
            <w:r w:rsidRPr="00BC03D9">
              <w:rPr>
                <w:rFonts w:ascii="標楷體" w:eastAsia="標楷體" w:hAnsi="標楷體" w:hint="eastAsia"/>
              </w:rPr>
              <w:t>銷號狀態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」</w:t>
            </w:r>
          </w:p>
          <w:p w14:paraId="28896AED" w14:textId="77777777" w:rsidR="00725E61" w:rsidRPr="00BC03D9" w:rsidRDefault="00725E61" w:rsidP="00BD320F">
            <w:pPr>
              <w:ind w:leftChars="1" w:left="242" w:hangingChars="100" w:hanging="240"/>
              <w:rPr>
                <w:rFonts w:ascii="標楷體" w:eastAsia="標楷體" w:hAnsi="標楷體" w:hint="eastAsia"/>
                <w:lang w:eastAsia="zh-HK"/>
              </w:rPr>
            </w:pPr>
            <w:r w:rsidRPr="00BC03D9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4.</w:t>
            </w:r>
            <w:commentRangeStart w:id="3"/>
            <w:r w:rsidRPr="00BC03D9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資料排序:</w:t>
            </w:r>
            <w:proofErr w:type="spellStart"/>
            <w:r w:rsidRPr="00BC03D9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查詢結果</w:t>
            </w:r>
            <w:proofErr w:type="spellEnd"/>
            <w:r w:rsidRPr="00BC03D9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「</w:t>
            </w:r>
            <w:proofErr w:type="spellStart"/>
            <w:r w:rsidRPr="00BC03D9">
              <w:rPr>
                <w:rFonts w:ascii="標楷體" w:eastAsia="標楷體" w:hAnsi="標楷體" w:hint="eastAsia"/>
              </w:rPr>
              <w:t>額度編號、</w:t>
            </w:r>
            <w:proofErr w:type="gramStart"/>
            <w:r w:rsidRPr="00BC03D9">
              <w:rPr>
                <w:rFonts w:ascii="標楷體" w:eastAsia="標楷體" w:hAnsi="標楷體" w:hint="eastAsia"/>
              </w:rPr>
              <w:t>未齊件代碼</w:t>
            </w:r>
            <w:proofErr w:type="spellEnd"/>
            <w:proofErr w:type="gramEnd"/>
            <w:r w:rsidRPr="00BC03D9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」</w:t>
            </w:r>
            <w:proofErr w:type="spellStart"/>
            <w:r w:rsidRPr="00BC03D9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由小至大排序</w:t>
            </w:r>
            <w:commentRangeEnd w:id="3"/>
            <w:proofErr w:type="spellEnd"/>
            <w:r>
              <w:rPr>
                <w:rStyle w:val="aff1"/>
              </w:rPr>
              <w:commentReference w:id="3"/>
            </w:r>
          </w:p>
        </w:tc>
      </w:tr>
      <w:tr w:rsidR="00725E61" w:rsidRPr="00291505" w14:paraId="32F1676B" w14:textId="77777777" w:rsidTr="00BD320F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59D188A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6C30706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</w:p>
        </w:tc>
      </w:tr>
      <w:tr w:rsidR="00725E61" w:rsidRPr="00291505" w14:paraId="27262B7B" w14:textId="77777777" w:rsidTr="00BD320F">
        <w:tblPrEx>
          <w:tblCellMar>
            <w:top w:w="0" w:type="dxa"/>
            <w:bottom w:w="0" w:type="dxa"/>
          </w:tblCellMar>
        </w:tblPrEx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2193F9F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AAA91A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</w:p>
        </w:tc>
      </w:tr>
      <w:tr w:rsidR="00725E61" w:rsidRPr="00291505" w14:paraId="770E0C90" w14:textId="77777777" w:rsidTr="00BD320F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E5EC9C6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56FA4B2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725E61" w:rsidRPr="00291505" w14:paraId="2D09427B" w14:textId="77777777" w:rsidTr="00BD320F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104F096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8EA97E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</w:p>
        </w:tc>
      </w:tr>
      <w:tr w:rsidR="00725E61" w:rsidRPr="00291505" w14:paraId="68FA2251" w14:textId="77777777" w:rsidTr="00BD320F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7483E40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98907BA" w14:textId="77777777" w:rsidR="00725E61" w:rsidRPr="00291505" w:rsidRDefault="00725E61" w:rsidP="00BD320F">
            <w:pPr>
              <w:rPr>
                <w:rFonts w:ascii="標楷體" w:eastAsia="標楷體" w:hAnsi="標楷體"/>
              </w:rPr>
            </w:pPr>
          </w:p>
        </w:tc>
      </w:tr>
    </w:tbl>
    <w:p w14:paraId="5F035CA8" w14:textId="77777777" w:rsidR="00725E61" w:rsidRDefault="00725E61" w:rsidP="00725E61">
      <w:pPr>
        <w:ind w:left="1440"/>
      </w:pPr>
    </w:p>
    <w:p w14:paraId="1F069411" w14:textId="77777777" w:rsidR="00725E61" w:rsidRPr="005F1722" w:rsidRDefault="00725E61" w:rsidP="00725E61">
      <w:pPr>
        <w:pStyle w:val="a"/>
        <w:tabs>
          <w:tab w:val="clear" w:pos="1559"/>
        </w:tabs>
        <w:ind w:left="1614" w:hanging="480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725E61" w:rsidRPr="0022279A" w14:paraId="38848039" w14:textId="77777777" w:rsidTr="00BD320F">
        <w:tc>
          <w:tcPr>
            <w:tcW w:w="851" w:type="dxa"/>
            <w:shd w:val="clear" w:color="auto" w:fill="D9D9D9"/>
          </w:tcPr>
          <w:p w14:paraId="5A6B0D64" w14:textId="77777777" w:rsidR="00725E61" w:rsidRPr="00F533E6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/>
          </w:tcPr>
          <w:p w14:paraId="57ED9E87" w14:textId="77777777" w:rsidR="00725E61" w:rsidRPr="00F533E6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/>
          </w:tcPr>
          <w:p w14:paraId="51E77BC8" w14:textId="77777777" w:rsidR="00725E61" w:rsidRPr="00F533E6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725E61" w:rsidRPr="0022279A" w14:paraId="7B4DD31B" w14:textId="77777777" w:rsidTr="00BD320F">
        <w:tc>
          <w:tcPr>
            <w:tcW w:w="851" w:type="dxa"/>
            <w:shd w:val="clear" w:color="auto" w:fill="auto"/>
          </w:tcPr>
          <w:p w14:paraId="4E37D902" w14:textId="77777777" w:rsidR="00725E61" w:rsidRPr="00F533E6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4F8CF472" w14:textId="77777777" w:rsidR="00725E61" w:rsidRPr="00F533E6" w:rsidRDefault="00725E61" w:rsidP="00BD320F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CdEmp</w:t>
            </w:r>
            <w:proofErr w:type="spellEnd"/>
            <w:r w:rsidRPr="00F533E6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3828" w:type="dxa"/>
            <w:shd w:val="clear" w:color="auto" w:fill="auto"/>
          </w:tcPr>
          <w:p w14:paraId="6D8AA7A2" w14:textId="77777777" w:rsidR="00725E61" w:rsidRPr="00F533E6" w:rsidRDefault="00725E61" w:rsidP="00BD320F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員工資料檔</w:t>
            </w:r>
          </w:p>
        </w:tc>
      </w:tr>
      <w:tr w:rsidR="00725E61" w:rsidRPr="0022279A" w14:paraId="038104E7" w14:textId="77777777" w:rsidTr="00BD320F">
        <w:tc>
          <w:tcPr>
            <w:tcW w:w="851" w:type="dxa"/>
            <w:shd w:val="clear" w:color="auto" w:fill="auto"/>
          </w:tcPr>
          <w:p w14:paraId="73A8AA51" w14:textId="77777777" w:rsidR="00725E61" w:rsidRPr="00F533E6" w:rsidRDefault="00725E61" w:rsidP="00BD320F">
            <w:pPr>
              <w:jc w:val="center"/>
              <w:rPr>
                <w:rFonts w:ascii="標楷體" w:eastAsia="標楷體" w:hAnsi="標楷體" w:hint="eastAsia"/>
              </w:rPr>
            </w:pPr>
            <w:r w:rsidRPr="00F533E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14:paraId="289ADAD7" w14:textId="77777777" w:rsidR="00725E61" w:rsidRPr="00F533E6" w:rsidRDefault="00725E61" w:rsidP="00BD320F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CustMain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57CA35DB" w14:textId="77777777" w:rsidR="00725E61" w:rsidRPr="00F533E6" w:rsidRDefault="00725E61" w:rsidP="00BD320F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客戶資料主檔</w:t>
            </w:r>
          </w:p>
        </w:tc>
      </w:tr>
      <w:tr w:rsidR="00725E61" w:rsidRPr="0022279A" w14:paraId="22E571B6" w14:textId="77777777" w:rsidTr="00BD320F">
        <w:tc>
          <w:tcPr>
            <w:tcW w:w="851" w:type="dxa"/>
            <w:shd w:val="clear" w:color="auto" w:fill="auto"/>
          </w:tcPr>
          <w:p w14:paraId="07A5CC71" w14:textId="77777777" w:rsidR="00725E61" w:rsidRPr="00F533E6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14:paraId="7EA0B934" w14:textId="77777777" w:rsidR="00725E61" w:rsidRPr="00F533E6" w:rsidRDefault="00725E61" w:rsidP="00BD320F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FacMain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76EDFBE5" w14:textId="77777777" w:rsidR="00725E61" w:rsidRPr="00F533E6" w:rsidRDefault="00725E61" w:rsidP="00BD320F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額度主檔</w:t>
            </w:r>
          </w:p>
        </w:tc>
      </w:tr>
      <w:tr w:rsidR="00725E61" w:rsidRPr="0022279A" w14:paraId="1BA2300A" w14:textId="77777777" w:rsidTr="00BD320F">
        <w:tc>
          <w:tcPr>
            <w:tcW w:w="851" w:type="dxa"/>
            <w:shd w:val="clear" w:color="auto" w:fill="auto"/>
          </w:tcPr>
          <w:p w14:paraId="57480DC9" w14:textId="77777777" w:rsidR="00725E61" w:rsidRPr="00F533E6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118" w:type="dxa"/>
            <w:shd w:val="clear" w:color="auto" w:fill="auto"/>
          </w:tcPr>
          <w:p w14:paraId="0245BA7B" w14:textId="77777777" w:rsidR="00725E61" w:rsidRPr="00F533E6" w:rsidRDefault="00725E61" w:rsidP="00BD320F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LoanNotYet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480FA7B9" w14:textId="77777777" w:rsidR="00725E61" w:rsidRPr="00F533E6" w:rsidRDefault="00725E61" w:rsidP="00BD320F">
            <w:pPr>
              <w:rPr>
                <w:rFonts w:ascii="標楷體" w:eastAsia="標楷體" w:hAnsi="標楷體"/>
              </w:rPr>
            </w:pPr>
            <w:proofErr w:type="gramStart"/>
            <w:r w:rsidRPr="00F533E6">
              <w:rPr>
                <w:rFonts w:ascii="標楷體" w:eastAsia="標楷體" w:hAnsi="標楷體" w:hint="eastAsia"/>
              </w:rPr>
              <w:t>未齊件管理</w:t>
            </w:r>
            <w:proofErr w:type="gramEnd"/>
            <w:r w:rsidRPr="00F533E6">
              <w:rPr>
                <w:rFonts w:ascii="標楷體" w:eastAsia="標楷體" w:hAnsi="標楷體" w:hint="eastAsia"/>
              </w:rPr>
              <w:t>檔</w:t>
            </w:r>
          </w:p>
        </w:tc>
      </w:tr>
    </w:tbl>
    <w:p w14:paraId="3819B338" w14:textId="77777777" w:rsidR="00725E61" w:rsidRDefault="00725E61" w:rsidP="00725E61">
      <w:pPr>
        <w:ind w:left="1440"/>
      </w:pPr>
    </w:p>
    <w:p w14:paraId="4CFD3F0A" w14:textId="77777777" w:rsidR="00725E61" w:rsidRPr="00291505" w:rsidRDefault="00725E61" w:rsidP="00725E61">
      <w:pPr>
        <w:rPr>
          <w:rFonts w:ascii="標楷體" w:eastAsia="標楷體" w:hAnsi="標楷體" w:hint="eastAsia"/>
        </w:rPr>
      </w:pPr>
    </w:p>
    <w:p w14:paraId="2A68385A" w14:textId="77777777" w:rsidR="00725E61" w:rsidRPr="00291505" w:rsidRDefault="00725E61" w:rsidP="00725E61">
      <w:pPr>
        <w:pStyle w:val="a"/>
        <w:tabs>
          <w:tab w:val="clear" w:pos="1559"/>
        </w:tabs>
        <w:ind w:left="1614" w:hanging="480"/>
      </w:pPr>
      <w:r w:rsidRPr="00291505">
        <w:t>UI畫面</w:t>
      </w:r>
    </w:p>
    <w:p w14:paraId="7B46A6BD" w14:textId="5E1B67D6" w:rsidR="00725E61" w:rsidRPr="00291505" w:rsidRDefault="00725E61" w:rsidP="00725E61">
      <w:pPr>
        <w:rPr>
          <w:rFonts w:ascii="標楷體" w:eastAsia="標楷體" w:hAnsi="標楷體" w:hint="eastAsia"/>
        </w:rPr>
      </w:pPr>
      <w:r w:rsidRPr="00233211">
        <w:rPr>
          <w:noProof/>
        </w:rPr>
        <w:lastRenderedPageBreak/>
        <w:drawing>
          <wp:inline distT="0" distB="0" distL="0" distR="0" wp14:anchorId="3DA2D2C2" wp14:editId="19CCBA7F">
            <wp:extent cx="6477000" cy="187960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9CE4" w14:textId="77777777" w:rsidR="00725E61" w:rsidRPr="00291505" w:rsidRDefault="00725E61" w:rsidP="00725E61">
      <w:pPr>
        <w:rPr>
          <w:rFonts w:ascii="標楷體" w:eastAsia="標楷體" w:hAnsi="標楷體" w:hint="eastAsia"/>
        </w:rPr>
      </w:pPr>
    </w:p>
    <w:p w14:paraId="67CAB6F6" w14:textId="77777777" w:rsidR="00725E61" w:rsidRPr="00291505" w:rsidRDefault="00725E61" w:rsidP="00725E61">
      <w:pPr>
        <w:rPr>
          <w:rFonts w:ascii="標楷體" w:eastAsia="標楷體" w:hAnsi="標楷體" w:hint="eastAsia"/>
        </w:rPr>
      </w:pPr>
    </w:p>
    <w:p w14:paraId="66D9D6ED" w14:textId="77777777" w:rsidR="00725E61" w:rsidRDefault="00725E61" w:rsidP="00725E61">
      <w:pPr>
        <w:pStyle w:val="a"/>
        <w:tabs>
          <w:tab w:val="clear" w:pos="1559"/>
        </w:tabs>
        <w:ind w:left="1614" w:hanging="480"/>
      </w:pPr>
      <w:r>
        <w:t>輸入畫面</w:t>
      </w:r>
      <w:r>
        <w:rPr>
          <w:rFonts w:hint="eastAsia"/>
        </w:rPr>
        <w:t>按鈕</w:t>
      </w:r>
      <w:r>
        <w:t>說明</w:t>
      </w:r>
    </w:p>
    <w:p w14:paraId="4E1740F3" w14:textId="77777777" w:rsidR="00725E61" w:rsidRPr="00F5236F" w:rsidRDefault="00725E61" w:rsidP="00725E61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725E61" w:rsidRPr="00F5236F" w14:paraId="6DD225CA" w14:textId="77777777" w:rsidTr="00BD320F">
        <w:tc>
          <w:tcPr>
            <w:tcW w:w="851" w:type="dxa"/>
            <w:shd w:val="clear" w:color="auto" w:fill="D9D9D9"/>
          </w:tcPr>
          <w:p w14:paraId="6D2397F8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/>
          </w:tcPr>
          <w:p w14:paraId="098A024D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/>
          </w:tcPr>
          <w:p w14:paraId="0E870B88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725E61" w:rsidRPr="00F5236F" w14:paraId="0A85F34A" w14:textId="77777777" w:rsidTr="00BD320F">
        <w:tc>
          <w:tcPr>
            <w:tcW w:w="851" w:type="dxa"/>
            <w:shd w:val="clear" w:color="auto" w:fill="auto"/>
          </w:tcPr>
          <w:p w14:paraId="320097DE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5BCEDF43" w14:textId="77777777" w:rsidR="00725E61" w:rsidRPr="00561D45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shd w:val="clear" w:color="auto" w:fill="auto"/>
          </w:tcPr>
          <w:p w14:paraId="2A57EF59" w14:textId="77777777" w:rsidR="00725E61" w:rsidRPr="00561D45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725E61" w:rsidRPr="00F5236F" w14:paraId="41513F65" w14:textId="77777777" w:rsidTr="00BD320F">
        <w:tc>
          <w:tcPr>
            <w:tcW w:w="851" w:type="dxa"/>
            <w:shd w:val="clear" w:color="auto" w:fill="auto"/>
          </w:tcPr>
          <w:p w14:paraId="4FD31C13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0E8D599" w14:textId="77777777" w:rsidR="00725E61" w:rsidRPr="009D4C61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82021C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shd w:val="clear" w:color="auto" w:fill="auto"/>
          </w:tcPr>
          <w:p w14:paraId="2F574079" w14:textId="77777777" w:rsidR="00725E61" w:rsidRPr="00E1776E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關閉此</w:t>
            </w:r>
            <w:r w:rsidRPr="00F56B75">
              <w:rPr>
                <w:rFonts w:ascii="標楷體" w:eastAsia="標楷體" w:hAnsi="標楷體" w:hint="eastAsia"/>
                <w:lang w:eastAsia="zh-HK"/>
              </w:rPr>
              <w:t>畫面</w:t>
            </w:r>
          </w:p>
        </w:tc>
      </w:tr>
      <w:tr w:rsidR="00725E61" w:rsidRPr="00F5236F" w14:paraId="605D95F4" w14:textId="77777777" w:rsidTr="00BD320F">
        <w:tc>
          <w:tcPr>
            <w:tcW w:w="851" w:type="dxa"/>
            <w:shd w:val="clear" w:color="auto" w:fill="auto"/>
          </w:tcPr>
          <w:p w14:paraId="64F9CC92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5E29F6CC" w14:textId="77777777" w:rsidR="00725E61" w:rsidRPr="00E1776E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82021C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9D4C61">
              <w:rPr>
                <w:rFonts w:ascii="標楷體" w:eastAsia="標楷體" w:hAnsi="標楷體" w:hint="eastAsia"/>
              </w:rPr>
              <w:t>藏</w:t>
            </w:r>
            <w:r w:rsidRPr="00F56B75">
              <w:rPr>
                <w:rFonts w:ascii="標楷體" w:eastAsia="標楷體" w:hAnsi="標楷體" w:hint="eastAsia"/>
              </w:rPr>
              <w:t>/</w:t>
            </w:r>
            <w:r w:rsidRPr="00E1776E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shd w:val="clear" w:color="auto" w:fill="auto"/>
          </w:tcPr>
          <w:p w14:paraId="0AEDD052" w14:textId="77777777" w:rsidR="00725E61" w:rsidRPr="00E1776E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DB5565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1.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查詢成功時顯示，供</w:t>
            </w:r>
            <w:r w:rsidRPr="00DB5565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輸入條件切換隱藏及顯示</w:t>
            </w:r>
          </w:p>
        </w:tc>
      </w:tr>
      <w:tr w:rsidR="00725E61" w:rsidRPr="00F5236F" w14:paraId="1BECA17C" w14:textId="77777777" w:rsidTr="00BD320F">
        <w:tc>
          <w:tcPr>
            <w:tcW w:w="851" w:type="dxa"/>
            <w:shd w:val="clear" w:color="auto" w:fill="auto"/>
          </w:tcPr>
          <w:p w14:paraId="014EAC61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4237A695" w14:textId="77777777" w:rsidR="00725E61" w:rsidRPr="009D4C61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82021C">
              <w:rPr>
                <w:rFonts w:ascii="標楷體" w:eastAsia="標楷體" w:hAnsi="標楷體" w:hint="eastAsia"/>
              </w:rPr>
              <w:t>維護</w:t>
            </w:r>
          </w:p>
        </w:tc>
        <w:tc>
          <w:tcPr>
            <w:tcW w:w="7033" w:type="dxa"/>
            <w:shd w:val="clear" w:color="auto" w:fill="auto"/>
          </w:tcPr>
          <w:p w14:paraId="6BFE7573" w14:textId="77777777" w:rsidR="00725E61" w:rsidRPr="00E1776E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eastAsia="標楷體" w:hint="eastAsia"/>
              </w:rPr>
              <w:t>1.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</w:t>
            </w:r>
            <w:r w:rsidRPr="00E1776E">
              <w:rPr>
                <w:rFonts w:eastAsia="標楷體" w:hint="eastAsia"/>
              </w:rPr>
              <w:t>28</w:t>
            </w:r>
            <w:r w:rsidRPr="00E1776E">
              <w:rPr>
                <w:rFonts w:eastAsia="標楷體"/>
              </w:rPr>
              <w:t>01</w:t>
            </w:r>
            <w:r w:rsidRPr="0082021C">
              <w:rPr>
                <w:rFonts w:ascii="標楷體" w:eastAsia="標楷體" w:hAnsi="標楷體" w:hint="eastAsia"/>
              </w:rPr>
              <w:t>未齊案件管理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eastAsia="標楷體" w:hint="eastAsia"/>
              </w:rPr>
              <w:t>，</w:t>
            </w:r>
            <w:r w:rsidRPr="00E1776E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E1776E">
              <w:rPr>
                <w:rFonts w:ascii="標楷體" w:eastAsia="標楷體" w:hAnsi="標楷體" w:hint="eastAsia"/>
              </w:rPr>
              <w:t>維護未齊案件</w:t>
            </w:r>
            <w:r w:rsidRPr="00E1776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</w:tbl>
    <w:p w14:paraId="5FFBCA51" w14:textId="77777777" w:rsidR="00725E61" w:rsidRPr="00F5236F" w:rsidRDefault="00725E61" w:rsidP="00725E61"/>
    <w:p w14:paraId="598D6F13" w14:textId="77777777" w:rsidR="00725E61" w:rsidRDefault="00725E61" w:rsidP="00725E61">
      <w:pPr>
        <w:pStyle w:val="a"/>
        <w:tabs>
          <w:tab w:val="clear" w:pos="1559"/>
        </w:tabs>
        <w:ind w:left="1614" w:hanging="480"/>
      </w:pPr>
      <w:commentRangeStart w:id="4"/>
      <w:r>
        <w:t>輸入畫面資料說明</w:t>
      </w:r>
      <w:commentRangeEnd w:id="4"/>
      <w:r>
        <w:rPr>
          <w:rStyle w:val="aff1"/>
          <w:rFonts w:ascii="Times New Roman" w:eastAsia="新細明體" w:hAnsi="Times New Roman"/>
          <w:lang w:eastAsia="zh-TW"/>
        </w:rPr>
        <w:commentReference w:id="4"/>
      </w:r>
    </w:p>
    <w:p w14:paraId="21EB0A17" w14:textId="77777777" w:rsidR="00725E61" w:rsidRPr="00583AF3" w:rsidRDefault="00725E61" w:rsidP="00725E6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551"/>
        <w:gridCol w:w="696"/>
        <w:gridCol w:w="1187"/>
        <w:gridCol w:w="1083"/>
        <w:gridCol w:w="675"/>
        <w:gridCol w:w="696"/>
        <w:gridCol w:w="3529"/>
        <w:tblGridChange w:id="5">
          <w:tblGrid>
            <w:gridCol w:w="567"/>
            <w:gridCol w:w="1551"/>
            <w:gridCol w:w="696"/>
            <w:gridCol w:w="1187"/>
            <w:gridCol w:w="1083"/>
            <w:gridCol w:w="675"/>
            <w:gridCol w:w="696"/>
            <w:gridCol w:w="3529"/>
          </w:tblGrid>
        </w:tblGridChange>
      </w:tblGrid>
      <w:tr w:rsidR="00725E61" w:rsidRPr="00362205" w14:paraId="687CB64A" w14:textId="77777777" w:rsidTr="00BD320F">
        <w:trPr>
          <w:trHeight w:val="388"/>
          <w:jc w:val="center"/>
        </w:trPr>
        <w:tc>
          <w:tcPr>
            <w:tcW w:w="567" w:type="dxa"/>
            <w:vMerge w:val="restart"/>
            <w:shd w:val="clear" w:color="auto" w:fill="D9D9D9"/>
          </w:tcPr>
          <w:p w14:paraId="50EED432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51" w:type="dxa"/>
            <w:vMerge w:val="restart"/>
            <w:shd w:val="clear" w:color="auto" w:fill="D9D9D9"/>
          </w:tcPr>
          <w:p w14:paraId="754F52B6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337" w:type="dxa"/>
            <w:gridSpan w:val="5"/>
            <w:shd w:val="clear" w:color="auto" w:fill="D9D9D9"/>
          </w:tcPr>
          <w:p w14:paraId="7F24F411" w14:textId="77777777" w:rsidR="00725E61" w:rsidRPr="0036220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529" w:type="dxa"/>
            <w:vMerge w:val="restart"/>
            <w:shd w:val="clear" w:color="auto" w:fill="D9D9D9"/>
          </w:tcPr>
          <w:p w14:paraId="47B43C5E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725E61" w:rsidRPr="00362205" w14:paraId="0402A315" w14:textId="77777777" w:rsidTr="00BD320F">
        <w:trPr>
          <w:trHeight w:val="244"/>
          <w:jc w:val="center"/>
        </w:trPr>
        <w:tc>
          <w:tcPr>
            <w:tcW w:w="567" w:type="dxa"/>
            <w:vMerge/>
            <w:shd w:val="clear" w:color="auto" w:fill="D9D9D9"/>
          </w:tcPr>
          <w:p w14:paraId="136A346A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551" w:type="dxa"/>
            <w:vMerge/>
            <w:shd w:val="clear" w:color="auto" w:fill="D9D9D9"/>
          </w:tcPr>
          <w:p w14:paraId="6C697FD3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  <w:shd w:val="clear" w:color="auto" w:fill="D9D9D9"/>
          </w:tcPr>
          <w:p w14:paraId="2659C022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187" w:type="dxa"/>
            <w:shd w:val="clear" w:color="auto" w:fill="D9D9D9"/>
          </w:tcPr>
          <w:p w14:paraId="5C2CA334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083" w:type="dxa"/>
            <w:shd w:val="clear" w:color="auto" w:fill="D9D9D9"/>
          </w:tcPr>
          <w:p w14:paraId="377DED57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75" w:type="dxa"/>
            <w:shd w:val="clear" w:color="auto" w:fill="D9D9D9"/>
          </w:tcPr>
          <w:p w14:paraId="7506E836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96" w:type="dxa"/>
            <w:shd w:val="clear" w:color="auto" w:fill="D9D9D9"/>
          </w:tcPr>
          <w:p w14:paraId="25075601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529" w:type="dxa"/>
            <w:vMerge/>
            <w:shd w:val="clear" w:color="auto" w:fill="D9D9D9"/>
          </w:tcPr>
          <w:p w14:paraId="257B3DE8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</w:tr>
      <w:tr w:rsidR="00725E61" w:rsidRPr="00362205" w14:paraId="02607E27" w14:textId="77777777" w:rsidTr="00BD320F">
        <w:trPr>
          <w:trHeight w:val="244"/>
          <w:jc w:val="center"/>
        </w:trPr>
        <w:tc>
          <w:tcPr>
            <w:tcW w:w="567" w:type="dxa"/>
          </w:tcPr>
          <w:p w14:paraId="74372023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551" w:type="dxa"/>
          </w:tcPr>
          <w:p w14:paraId="01D8D1CF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案件編號</w:t>
            </w:r>
          </w:p>
        </w:tc>
        <w:tc>
          <w:tcPr>
            <w:tcW w:w="696" w:type="dxa"/>
          </w:tcPr>
          <w:p w14:paraId="75F5A5AC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87" w:type="dxa"/>
          </w:tcPr>
          <w:p w14:paraId="6BE1AF85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4C1771C9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3A74F839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34637222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661E4A81" w14:textId="77777777" w:rsidR="00725E61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1</w:t>
            </w:r>
            <w:r>
              <w:rPr>
                <w:rFonts w:ascii="標楷體" w:eastAsia="標楷體" w:hAnsi="標楷體"/>
                <w:lang w:eastAsia="zh-HK"/>
              </w:rPr>
              <w:t>.</w:t>
            </w:r>
            <w:r>
              <w:rPr>
                <w:rFonts w:ascii="標楷體" w:eastAsia="標楷體" w:hAnsi="標楷體" w:hint="eastAsia"/>
                <w:lang w:eastAsia="zh-HK"/>
              </w:rPr>
              <w:t>自行</w:t>
            </w:r>
            <w:r>
              <w:rPr>
                <w:rFonts w:ascii="標楷體" w:eastAsia="標楷體" w:hAnsi="標楷體" w:hint="eastAsia"/>
              </w:rPr>
              <w:t>輸入,</w:t>
            </w:r>
          </w:p>
          <w:p w14:paraId="331D33FF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空白表示不以這欄位當查詢條件</w:t>
            </w:r>
          </w:p>
        </w:tc>
      </w:tr>
      <w:tr w:rsidR="00725E61" w:rsidRPr="00362205" w14:paraId="6E7B1531" w14:textId="77777777" w:rsidTr="00BD320F">
        <w:trPr>
          <w:trHeight w:val="244"/>
          <w:jc w:val="center"/>
        </w:trPr>
        <w:tc>
          <w:tcPr>
            <w:tcW w:w="567" w:type="dxa"/>
          </w:tcPr>
          <w:p w14:paraId="4AD460B4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551" w:type="dxa"/>
          </w:tcPr>
          <w:p w14:paraId="508EBE9F" w14:textId="77777777" w:rsidR="00725E61" w:rsidRDefault="00725E61" w:rsidP="00BD320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  <w:tc>
          <w:tcPr>
            <w:tcW w:w="696" w:type="dxa"/>
          </w:tcPr>
          <w:p w14:paraId="0F33B374" w14:textId="77777777" w:rsidR="00725E61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87" w:type="dxa"/>
          </w:tcPr>
          <w:p w14:paraId="4D782CE0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165E6F02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3FD56D34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79CB36AF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03FDCCC4" w14:textId="77777777" w:rsidR="00725E61" w:rsidRPr="00E1776E" w:rsidRDefault="00725E61" w:rsidP="00BD320F">
            <w:pPr>
              <w:rPr>
                <w:rFonts w:ascii="標楷體" w:eastAsia="標楷體" w:hAnsi="標楷體"/>
              </w:rPr>
            </w:pPr>
            <w:r w:rsidRPr="0082021C">
              <w:rPr>
                <w:rFonts w:ascii="標楷體" w:eastAsia="標楷體" w:hAnsi="標楷體" w:hint="eastAsia"/>
                <w:lang w:eastAsia="zh-HK"/>
              </w:rPr>
              <w:t>1</w:t>
            </w:r>
            <w:r w:rsidRPr="009D4C61">
              <w:rPr>
                <w:rFonts w:ascii="標楷體" w:eastAsia="標楷體" w:hAnsi="標楷體"/>
                <w:lang w:eastAsia="zh-HK"/>
              </w:rPr>
              <w:t>.</w:t>
            </w:r>
            <w:r w:rsidRPr="00F56B75">
              <w:rPr>
                <w:rFonts w:ascii="標楷體" w:eastAsia="標楷體" w:hAnsi="標楷體" w:hint="eastAsia"/>
                <w:lang w:eastAsia="zh-HK"/>
              </w:rPr>
              <w:t>自行</w:t>
            </w:r>
            <w:r w:rsidRPr="00E1776E">
              <w:rPr>
                <w:rFonts w:ascii="標楷體" w:eastAsia="標楷體" w:hAnsi="標楷體" w:hint="eastAsia"/>
              </w:rPr>
              <w:t>輸入,</w:t>
            </w:r>
          </w:p>
          <w:p w14:paraId="3AA531FA" w14:textId="77777777" w:rsidR="00725E61" w:rsidRPr="00E1776E" w:rsidRDefault="00725E61" w:rsidP="00BD320F">
            <w:pPr>
              <w:rPr>
                <w:rFonts w:ascii="標楷體" w:eastAsia="標楷體" w:hAnsi="標楷體"/>
              </w:rPr>
            </w:pPr>
            <w:r w:rsidRPr="00E1776E">
              <w:rPr>
                <w:rFonts w:ascii="標楷體" w:eastAsia="標楷體" w:hAnsi="標楷體" w:hint="eastAsia"/>
              </w:rPr>
              <w:t>2</w:t>
            </w:r>
            <w:r w:rsidRPr="00E1776E">
              <w:rPr>
                <w:rFonts w:ascii="標楷體" w:eastAsia="標楷體" w:hAnsi="標楷體"/>
              </w:rPr>
              <w:t>.</w:t>
            </w:r>
            <w:r w:rsidRPr="00E1776E">
              <w:rPr>
                <w:rFonts w:ascii="標楷體" w:eastAsia="標楷體" w:hAnsi="標楷體" w:hint="eastAsia"/>
              </w:rPr>
              <w:t>空白表示不以這欄位當查詢條件</w:t>
            </w:r>
          </w:p>
        </w:tc>
      </w:tr>
      <w:tr w:rsidR="00725E61" w:rsidRPr="00362205" w14:paraId="2987CFAD" w14:textId="77777777" w:rsidTr="00BD320F">
        <w:trPr>
          <w:trHeight w:val="244"/>
          <w:jc w:val="center"/>
        </w:trPr>
        <w:tc>
          <w:tcPr>
            <w:tcW w:w="567" w:type="dxa"/>
          </w:tcPr>
          <w:p w14:paraId="02E8DCAF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2-1.</w:t>
            </w:r>
          </w:p>
        </w:tc>
        <w:tc>
          <w:tcPr>
            <w:tcW w:w="1551" w:type="dxa"/>
          </w:tcPr>
          <w:p w14:paraId="3A66DDFF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顧客明細資料</w:t>
            </w:r>
          </w:p>
        </w:tc>
        <w:tc>
          <w:tcPr>
            <w:tcW w:w="696" w:type="dxa"/>
          </w:tcPr>
          <w:p w14:paraId="175F50DD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3EADF4DE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3297C689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03A8401A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68AFE01D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3E359AFE" w14:textId="77777777" w:rsidR="00725E61" w:rsidRPr="00E1776E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E1776E">
              <w:rPr>
                <w:rFonts w:eastAsia="標楷體" w:hint="eastAsia"/>
              </w:rPr>
              <w:t>1</w:t>
            </w:r>
            <w:r w:rsidRPr="00E1776E">
              <w:rPr>
                <w:rFonts w:eastAsia="標楷體"/>
              </w:rPr>
              <w:t>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</w:t>
            </w:r>
            <w:r w:rsidRPr="00E1776E">
              <w:rPr>
                <w:rFonts w:eastAsia="標楷體" w:hint="eastAsia"/>
              </w:rPr>
              <w:t>10</w:t>
            </w:r>
            <w:r w:rsidRPr="00E1776E">
              <w:rPr>
                <w:rFonts w:eastAsia="標楷體"/>
              </w:rPr>
              <w:t>01</w:t>
            </w:r>
            <w:r w:rsidRPr="0082021C">
              <w:rPr>
                <w:rFonts w:ascii="標楷體" w:eastAsia="標楷體" w:hAnsi="標楷體" w:hint="eastAsia"/>
              </w:rPr>
              <w:t>顧客明細查詢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eastAsia="標楷體" w:hint="eastAsia"/>
              </w:rPr>
              <w:t>，</w:t>
            </w:r>
            <w:commentRangeStart w:id="6"/>
            <w:proofErr w:type="gramStart"/>
            <w:r w:rsidRPr="00E1776E">
              <w:rPr>
                <w:rFonts w:ascii="標楷體" w:eastAsia="標楷體" w:hAnsi="標楷體" w:hint="eastAsia"/>
              </w:rPr>
              <w:t>並帶值回來</w:t>
            </w:r>
            <w:commentRangeEnd w:id="6"/>
            <w:proofErr w:type="gramEnd"/>
            <w:r>
              <w:rPr>
                <w:rStyle w:val="aff1"/>
              </w:rPr>
              <w:commentReference w:id="6"/>
            </w:r>
          </w:p>
        </w:tc>
      </w:tr>
      <w:tr w:rsidR="00725E61" w:rsidRPr="00362205" w14:paraId="249EA5B2" w14:textId="77777777" w:rsidTr="00BD320F">
        <w:trPr>
          <w:trHeight w:val="244"/>
          <w:jc w:val="center"/>
        </w:trPr>
        <w:tc>
          <w:tcPr>
            <w:tcW w:w="567" w:type="dxa"/>
          </w:tcPr>
          <w:p w14:paraId="5A36EBAC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1551" w:type="dxa"/>
          </w:tcPr>
          <w:p w14:paraId="07FC1ECC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696" w:type="dxa"/>
          </w:tcPr>
          <w:p w14:paraId="6E362E81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87" w:type="dxa"/>
          </w:tcPr>
          <w:p w14:paraId="2FA3061F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1C2EA576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448E5D4F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249E7771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6E58F86C" w14:textId="77777777" w:rsidR="00725E61" w:rsidRPr="00E1776E" w:rsidRDefault="00725E61" w:rsidP="00BD320F">
            <w:pPr>
              <w:rPr>
                <w:rFonts w:ascii="標楷體" w:eastAsia="標楷體" w:hAnsi="標楷體"/>
              </w:rPr>
            </w:pPr>
            <w:r w:rsidRPr="0082021C">
              <w:rPr>
                <w:rFonts w:ascii="標楷體" w:eastAsia="標楷體" w:hAnsi="標楷體" w:hint="eastAsia"/>
                <w:lang w:eastAsia="zh-HK"/>
              </w:rPr>
              <w:t>1</w:t>
            </w:r>
            <w:r w:rsidRPr="009D4C61">
              <w:rPr>
                <w:rFonts w:ascii="標楷體" w:eastAsia="標楷體" w:hAnsi="標楷體"/>
                <w:lang w:eastAsia="zh-HK"/>
              </w:rPr>
              <w:t>.</w:t>
            </w:r>
            <w:r w:rsidRPr="00F56B75">
              <w:rPr>
                <w:rFonts w:ascii="標楷體" w:eastAsia="標楷體" w:hAnsi="標楷體" w:hint="eastAsia"/>
                <w:lang w:eastAsia="zh-HK"/>
              </w:rPr>
              <w:t>自行</w:t>
            </w:r>
            <w:r w:rsidRPr="00E1776E">
              <w:rPr>
                <w:rFonts w:ascii="標楷體" w:eastAsia="標楷體" w:hAnsi="標楷體" w:hint="eastAsia"/>
              </w:rPr>
              <w:t>輸入,</w:t>
            </w:r>
          </w:p>
          <w:p w14:paraId="663F4749" w14:textId="77777777" w:rsidR="00725E61" w:rsidRPr="00E1776E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E1776E">
              <w:rPr>
                <w:rFonts w:ascii="標楷體" w:eastAsia="標楷體" w:hAnsi="標楷體" w:hint="eastAsia"/>
              </w:rPr>
              <w:t>2</w:t>
            </w:r>
            <w:r w:rsidRPr="00E1776E">
              <w:rPr>
                <w:rFonts w:ascii="標楷體" w:eastAsia="標楷體" w:hAnsi="標楷體"/>
              </w:rPr>
              <w:t>.</w:t>
            </w:r>
            <w:r w:rsidRPr="00E1776E">
              <w:rPr>
                <w:rFonts w:ascii="標楷體" w:eastAsia="標楷體" w:hAnsi="標楷體" w:hint="eastAsia"/>
              </w:rPr>
              <w:t>空白表示不以這欄位當查詢條件</w:t>
            </w:r>
          </w:p>
        </w:tc>
      </w:tr>
      <w:tr w:rsidR="00725E61" w:rsidRPr="00362205" w14:paraId="2BBD1299" w14:textId="77777777" w:rsidTr="00BD320F">
        <w:trPr>
          <w:trHeight w:val="244"/>
          <w:jc w:val="center"/>
        </w:trPr>
        <w:tc>
          <w:tcPr>
            <w:tcW w:w="567" w:type="dxa"/>
          </w:tcPr>
          <w:p w14:paraId="75475FE6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3-1.</w:t>
            </w:r>
          </w:p>
        </w:tc>
        <w:tc>
          <w:tcPr>
            <w:tcW w:w="1551" w:type="dxa"/>
          </w:tcPr>
          <w:p w14:paraId="4E36EA46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顧客明細資料</w:t>
            </w:r>
          </w:p>
        </w:tc>
        <w:tc>
          <w:tcPr>
            <w:tcW w:w="696" w:type="dxa"/>
          </w:tcPr>
          <w:p w14:paraId="2BC652AD" w14:textId="77777777" w:rsidR="00725E61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725E891E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2FBF2EAC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546E502E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2706CA6E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4A90B002" w14:textId="77777777" w:rsidR="00725E61" w:rsidRPr="00E1776E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E1776E">
              <w:rPr>
                <w:rFonts w:eastAsia="標楷體" w:hint="eastAsia"/>
              </w:rPr>
              <w:t>1</w:t>
            </w:r>
            <w:r w:rsidRPr="00E1776E">
              <w:rPr>
                <w:rFonts w:eastAsia="標楷體"/>
              </w:rPr>
              <w:t>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</w:t>
            </w:r>
            <w:r w:rsidRPr="00E1776E">
              <w:rPr>
                <w:rFonts w:eastAsia="標楷體" w:hint="eastAsia"/>
              </w:rPr>
              <w:t>10</w:t>
            </w:r>
            <w:r w:rsidRPr="00E1776E">
              <w:rPr>
                <w:rFonts w:eastAsia="標楷體"/>
              </w:rPr>
              <w:t>01</w:t>
            </w:r>
            <w:r w:rsidRPr="00E1776E">
              <w:rPr>
                <w:rFonts w:ascii="標楷體" w:eastAsia="標楷體" w:hAnsi="標楷體" w:hint="eastAsia"/>
              </w:rPr>
              <w:t>顧客明細查詢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eastAsia="標楷體" w:hint="eastAsia"/>
              </w:rPr>
              <w:t>，</w:t>
            </w:r>
            <w:commentRangeStart w:id="7"/>
            <w:proofErr w:type="gramStart"/>
            <w:r w:rsidRPr="0082021C">
              <w:rPr>
                <w:rFonts w:ascii="標楷體" w:eastAsia="標楷體" w:hAnsi="標楷體" w:hint="eastAsia"/>
              </w:rPr>
              <w:t>並帶值回來</w:t>
            </w:r>
            <w:commentRangeEnd w:id="7"/>
            <w:proofErr w:type="gramEnd"/>
            <w:r>
              <w:rPr>
                <w:rStyle w:val="aff1"/>
              </w:rPr>
              <w:commentReference w:id="7"/>
            </w:r>
          </w:p>
        </w:tc>
      </w:tr>
      <w:tr w:rsidR="00725E61" w:rsidRPr="00362205" w14:paraId="3913C1FC" w14:textId="77777777" w:rsidTr="00BD320F">
        <w:trPr>
          <w:trHeight w:val="244"/>
          <w:jc w:val="center"/>
        </w:trPr>
        <w:tc>
          <w:tcPr>
            <w:tcW w:w="567" w:type="dxa"/>
          </w:tcPr>
          <w:p w14:paraId="0F7F3135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</w:p>
        </w:tc>
        <w:tc>
          <w:tcPr>
            <w:tcW w:w="1551" w:type="dxa"/>
          </w:tcPr>
          <w:p w14:paraId="1D8F6585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核准編號</w:t>
            </w:r>
          </w:p>
        </w:tc>
        <w:tc>
          <w:tcPr>
            <w:tcW w:w="696" w:type="dxa"/>
          </w:tcPr>
          <w:p w14:paraId="213659B0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87" w:type="dxa"/>
          </w:tcPr>
          <w:p w14:paraId="3D1B7B85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625E7B33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5DA94438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41AAF960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572DBA54" w14:textId="77777777" w:rsidR="00725E61" w:rsidRPr="00E1776E" w:rsidRDefault="00725E61" w:rsidP="00BD320F">
            <w:pPr>
              <w:rPr>
                <w:rFonts w:ascii="標楷體" w:eastAsia="標楷體" w:hAnsi="標楷體"/>
              </w:rPr>
            </w:pPr>
            <w:r w:rsidRPr="0082021C">
              <w:rPr>
                <w:rFonts w:ascii="標楷體" w:eastAsia="標楷體" w:hAnsi="標楷體" w:hint="eastAsia"/>
                <w:lang w:eastAsia="zh-HK"/>
              </w:rPr>
              <w:t>1</w:t>
            </w:r>
            <w:r w:rsidRPr="009D4C61">
              <w:rPr>
                <w:rFonts w:ascii="標楷體" w:eastAsia="標楷體" w:hAnsi="標楷體"/>
                <w:lang w:eastAsia="zh-HK"/>
              </w:rPr>
              <w:t>.</w:t>
            </w:r>
            <w:r w:rsidRPr="00F56B75">
              <w:rPr>
                <w:rFonts w:ascii="標楷體" w:eastAsia="標楷體" w:hAnsi="標楷體" w:hint="eastAsia"/>
                <w:lang w:eastAsia="zh-HK"/>
              </w:rPr>
              <w:t>自行</w:t>
            </w:r>
            <w:r w:rsidRPr="00E1776E">
              <w:rPr>
                <w:rFonts w:ascii="標楷體" w:eastAsia="標楷體" w:hAnsi="標楷體" w:hint="eastAsia"/>
              </w:rPr>
              <w:t>輸入,</w:t>
            </w:r>
          </w:p>
          <w:p w14:paraId="10521C48" w14:textId="77777777" w:rsidR="00725E61" w:rsidRPr="00E1776E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E1776E">
              <w:rPr>
                <w:rFonts w:ascii="標楷體" w:eastAsia="標楷體" w:hAnsi="標楷體" w:hint="eastAsia"/>
              </w:rPr>
              <w:t>2</w:t>
            </w:r>
            <w:r w:rsidRPr="00E1776E">
              <w:rPr>
                <w:rFonts w:ascii="標楷體" w:eastAsia="標楷體" w:hAnsi="標楷體"/>
              </w:rPr>
              <w:t>.</w:t>
            </w:r>
            <w:r w:rsidRPr="00E1776E">
              <w:rPr>
                <w:rFonts w:ascii="標楷體" w:eastAsia="標楷體" w:hAnsi="標楷體" w:hint="eastAsia"/>
              </w:rPr>
              <w:t>空白表示不以這欄位當查詢條件</w:t>
            </w:r>
          </w:p>
        </w:tc>
      </w:tr>
      <w:tr w:rsidR="00725E61" w:rsidRPr="00362205" w14:paraId="317DC311" w14:textId="77777777" w:rsidTr="00BD320F">
        <w:trPr>
          <w:trHeight w:val="244"/>
          <w:jc w:val="center"/>
        </w:trPr>
        <w:tc>
          <w:tcPr>
            <w:tcW w:w="567" w:type="dxa"/>
          </w:tcPr>
          <w:p w14:paraId="4605B37E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4-1.</w:t>
            </w:r>
          </w:p>
        </w:tc>
        <w:tc>
          <w:tcPr>
            <w:tcW w:w="1551" w:type="dxa"/>
          </w:tcPr>
          <w:p w14:paraId="63C3C588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核准號碼明細資料</w:t>
            </w:r>
          </w:p>
        </w:tc>
        <w:tc>
          <w:tcPr>
            <w:tcW w:w="696" w:type="dxa"/>
          </w:tcPr>
          <w:p w14:paraId="687DEDA9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421364E1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7D11E892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33142B44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27CC9DDB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6FD09F57" w14:textId="77777777" w:rsidR="00725E61" w:rsidRPr="00E1776E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E1776E">
              <w:rPr>
                <w:rFonts w:eastAsia="標楷體" w:hint="eastAsia"/>
              </w:rPr>
              <w:t>1</w:t>
            </w:r>
            <w:r w:rsidRPr="00E1776E">
              <w:rPr>
                <w:rFonts w:eastAsia="標楷體"/>
              </w:rPr>
              <w:t>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</w:t>
            </w:r>
            <w:r w:rsidRPr="00E1776E">
              <w:rPr>
                <w:rFonts w:eastAsia="標楷體" w:hint="eastAsia"/>
              </w:rPr>
              <w:t>20</w:t>
            </w:r>
            <w:r w:rsidRPr="00E1776E">
              <w:rPr>
                <w:rFonts w:eastAsia="標楷體"/>
              </w:rPr>
              <w:t>1</w:t>
            </w:r>
            <w:r w:rsidRPr="00E1776E">
              <w:rPr>
                <w:rFonts w:eastAsia="標楷體" w:hint="eastAsia"/>
              </w:rPr>
              <w:t>6</w:t>
            </w:r>
            <w:r w:rsidRPr="0082021C">
              <w:rPr>
                <w:rFonts w:ascii="標楷體" w:eastAsia="標楷體" w:hAnsi="標楷體" w:hint="eastAsia"/>
              </w:rPr>
              <w:t>核准號碼明細查詢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eastAsia="標楷體" w:hint="eastAsia"/>
              </w:rPr>
              <w:t>，</w:t>
            </w:r>
            <w:commentRangeStart w:id="8"/>
            <w:proofErr w:type="gramStart"/>
            <w:r w:rsidRPr="00E1776E">
              <w:rPr>
                <w:rFonts w:ascii="標楷體" w:eastAsia="標楷體" w:hAnsi="標楷體" w:hint="eastAsia"/>
              </w:rPr>
              <w:t>並帶值回來</w:t>
            </w:r>
            <w:commentRangeEnd w:id="8"/>
            <w:proofErr w:type="gramEnd"/>
            <w:r>
              <w:rPr>
                <w:rStyle w:val="aff1"/>
              </w:rPr>
              <w:commentReference w:id="8"/>
            </w:r>
          </w:p>
        </w:tc>
      </w:tr>
      <w:tr w:rsidR="00725E61" w:rsidRPr="00362205" w14:paraId="5D6A2292" w14:textId="77777777" w:rsidTr="00BD320F">
        <w:trPr>
          <w:trHeight w:val="244"/>
          <w:jc w:val="center"/>
        </w:trPr>
        <w:tc>
          <w:tcPr>
            <w:tcW w:w="567" w:type="dxa"/>
          </w:tcPr>
          <w:p w14:paraId="40B143C2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5.</w:t>
            </w:r>
          </w:p>
        </w:tc>
        <w:tc>
          <w:tcPr>
            <w:tcW w:w="1551" w:type="dxa"/>
          </w:tcPr>
          <w:p w14:paraId="6B81487C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房貸專員</w:t>
            </w:r>
          </w:p>
        </w:tc>
        <w:tc>
          <w:tcPr>
            <w:tcW w:w="696" w:type="dxa"/>
          </w:tcPr>
          <w:p w14:paraId="59C6A32C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87" w:type="dxa"/>
          </w:tcPr>
          <w:p w14:paraId="346EBF01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17A2520C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4932512E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2A611BBE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6A720D2E" w14:textId="77777777" w:rsidR="00725E61" w:rsidRPr="00E1776E" w:rsidRDefault="00725E61" w:rsidP="00BD320F">
            <w:pPr>
              <w:rPr>
                <w:rFonts w:ascii="標楷體" w:eastAsia="標楷體" w:hAnsi="標楷體"/>
              </w:rPr>
            </w:pPr>
            <w:r w:rsidRPr="0082021C">
              <w:rPr>
                <w:rFonts w:ascii="標楷體" w:eastAsia="標楷體" w:hAnsi="標楷體" w:hint="eastAsia"/>
                <w:lang w:eastAsia="zh-HK"/>
              </w:rPr>
              <w:t>1</w:t>
            </w:r>
            <w:r w:rsidRPr="009D4C61">
              <w:rPr>
                <w:rFonts w:ascii="標楷體" w:eastAsia="標楷體" w:hAnsi="標楷體"/>
                <w:lang w:eastAsia="zh-HK"/>
              </w:rPr>
              <w:t>.</w:t>
            </w:r>
            <w:r w:rsidRPr="00F56B75">
              <w:rPr>
                <w:rFonts w:ascii="標楷體" w:eastAsia="標楷體" w:hAnsi="標楷體" w:hint="eastAsia"/>
                <w:lang w:eastAsia="zh-HK"/>
              </w:rPr>
              <w:t>自行</w:t>
            </w:r>
            <w:r w:rsidRPr="00E1776E">
              <w:rPr>
                <w:rFonts w:ascii="標楷體" w:eastAsia="標楷體" w:hAnsi="標楷體" w:hint="eastAsia"/>
              </w:rPr>
              <w:t>輸入,</w:t>
            </w:r>
          </w:p>
          <w:p w14:paraId="347090A7" w14:textId="77777777" w:rsidR="00725E61" w:rsidRPr="00E1776E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E1776E">
              <w:rPr>
                <w:rFonts w:ascii="標楷體" w:eastAsia="標楷體" w:hAnsi="標楷體" w:hint="eastAsia"/>
              </w:rPr>
              <w:t>2</w:t>
            </w:r>
            <w:r w:rsidRPr="00E1776E">
              <w:rPr>
                <w:rFonts w:ascii="標楷體" w:eastAsia="標楷體" w:hAnsi="標楷體"/>
              </w:rPr>
              <w:t>.</w:t>
            </w:r>
            <w:r w:rsidRPr="00E1776E">
              <w:rPr>
                <w:rFonts w:ascii="標楷體" w:eastAsia="標楷體" w:hAnsi="標楷體" w:hint="eastAsia"/>
              </w:rPr>
              <w:t>空白表示不以這欄位當查詢條件</w:t>
            </w:r>
          </w:p>
        </w:tc>
      </w:tr>
      <w:tr w:rsidR="00725E61" w:rsidRPr="00362205" w14:paraId="332E6378" w14:textId="77777777" w:rsidTr="00BD320F">
        <w:trPr>
          <w:trHeight w:val="244"/>
          <w:jc w:val="center"/>
        </w:trPr>
        <w:tc>
          <w:tcPr>
            <w:tcW w:w="567" w:type="dxa"/>
          </w:tcPr>
          <w:p w14:paraId="4BBD14F4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5-1.</w:t>
            </w:r>
          </w:p>
        </w:tc>
        <w:tc>
          <w:tcPr>
            <w:tcW w:w="1551" w:type="dxa"/>
          </w:tcPr>
          <w:p w14:paraId="2FD9AD48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員工代號查詢</w:t>
            </w:r>
          </w:p>
        </w:tc>
        <w:tc>
          <w:tcPr>
            <w:tcW w:w="696" w:type="dxa"/>
          </w:tcPr>
          <w:p w14:paraId="4CD9786D" w14:textId="77777777" w:rsidR="00725E61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4DEDBC32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3459B8C2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7111C836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523AA25F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2E73FFF0" w14:textId="77777777" w:rsidR="00725E61" w:rsidRPr="00E1776E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E1776E">
              <w:rPr>
                <w:rFonts w:eastAsia="標楷體" w:hint="eastAsia"/>
              </w:rPr>
              <w:t>1</w:t>
            </w:r>
            <w:r w:rsidRPr="00E1776E">
              <w:rPr>
                <w:rFonts w:eastAsia="標楷體"/>
              </w:rPr>
              <w:t>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</w:t>
            </w:r>
            <w:r w:rsidRPr="00E1776E">
              <w:rPr>
                <w:rFonts w:eastAsia="標楷體" w:hint="eastAsia"/>
              </w:rPr>
              <w:t>6041</w:t>
            </w:r>
            <w:r w:rsidRPr="0082021C">
              <w:rPr>
                <w:rFonts w:ascii="標楷體" w:eastAsia="標楷體" w:hAnsi="標楷體" w:hint="eastAsia"/>
              </w:rPr>
              <w:t>使用者資料查詢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eastAsia="標楷體" w:hint="eastAsia"/>
              </w:rPr>
              <w:t>，</w:t>
            </w:r>
            <w:commentRangeStart w:id="9"/>
            <w:proofErr w:type="gramStart"/>
            <w:r w:rsidRPr="00E1776E">
              <w:rPr>
                <w:rFonts w:ascii="標楷體" w:eastAsia="標楷體" w:hAnsi="標楷體" w:hint="eastAsia"/>
              </w:rPr>
              <w:t>並帶值回來</w:t>
            </w:r>
            <w:commentRangeEnd w:id="9"/>
            <w:proofErr w:type="gramEnd"/>
            <w:r>
              <w:rPr>
                <w:rStyle w:val="aff1"/>
              </w:rPr>
              <w:commentReference w:id="9"/>
            </w:r>
          </w:p>
        </w:tc>
      </w:tr>
      <w:tr w:rsidR="00725E61" w:rsidRPr="00362205" w14:paraId="5E8A7F70" w14:textId="77777777" w:rsidTr="00BD320F">
        <w:trPr>
          <w:trHeight w:val="244"/>
          <w:jc w:val="center"/>
        </w:trPr>
        <w:tc>
          <w:tcPr>
            <w:tcW w:w="567" w:type="dxa"/>
          </w:tcPr>
          <w:p w14:paraId="15AABECC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6.</w:t>
            </w:r>
          </w:p>
        </w:tc>
        <w:tc>
          <w:tcPr>
            <w:tcW w:w="1551" w:type="dxa"/>
          </w:tcPr>
          <w:p w14:paraId="52666788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額度編號</w:t>
            </w:r>
          </w:p>
        </w:tc>
        <w:tc>
          <w:tcPr>
            <w:tcW w:w="696" w:type="dxa"/>
          </w:tcPr>
          <w:p w14:paraId="3D9EBAED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87" w:type="dxa"/>
          </w:tcPr>
          <w:p w14:paraId="0D75ECDE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000CC12A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045B2ACC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96" w:type="dxa"/>
          </w:tcPr>
          <w:p w14:paraId="388592FA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77645129" w14:textId="77777777" w:rsidR="00725E61" w:rsidRPr="00E1776E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82021C">
              <w:rPr>
                <w:rFonts w:ascii="標楷體" w:eastAsia="標楷體" w:hAnsi="標楷體" w:hint="eastAsia"/>
                <w:lang w:eastAsia="zh-HK"/>
              </w:rPr>
              <w:t>1</w:t>
            </w:r>
            <w:r w:rsidRPr="009D4C61">
              <w:rPr>
                <w:rFonts w:ascii="標楷體" w:eastAsia="標楷體" w:hAnsi="標楷體"/>
                <w:lang w:eastAsia="zh-HK"/>
              </w:rPr>
              <w:t>.</w:t>
            </w:r>
            <w:r w:rsidRPr="00F56B75">
              <w:rPr>
                <w:rFonts w:ascii="標楷體" w:eastAsia="標楷體" w:hAnsi="標楷體" w:hint="eastAsia"/>
                <w:lang w:eastAsia="zh-HK"/>
              </w:rPr>
              <w:t>自行</w:t>
            </w:r>
            <w:r w:rsidRPr="00E1776E">
              <w:rPr>
                <w:rFonts w:ascii="標楷體" w:eastAsia="標楷體" w:hAnsi="標楷體" w:hint="eastAsia"/>
              </w:rPr>
              <w:t>輸入,000</w:t>
            </w:r>
            <w:r w:rsidRPr="00E1776E">
              <w:rPr>
                <w:rFonts w:ascii="標楷體" w:eastAsia="標楷體" w:hAnsi="標楷體" w:hint="eastAsia"/>
                <w:lang w:eastAsia="zh-HK"/>
              </w:rPr>
              <w:t>表</w:t>
            </w:r>
            <w:r w:rsidRPr="00E1776E">
              <w:rPr>
                <w:rFonts w:ascii="標楷體" w:eastAsia="標楷體" w:hAnsi="標楷體" w:hint="eastAsia"/>
              </w:rPr>
              <w:t>查詢所有額度</w:t>
            </w:r>
          </w:p>
        </w:tc>
      </w:tr>
      <w:tr w:rsidR="00725E61" w:rsidRPr="00362205" w14:paraId="59EEAC9C" w14:textId="77777777" w:rsidTr="00BD320F">
        <w:trPr>
          <w:trHeight w:val="244"/>
          <w:jc w:val="center"/>
        </w:trPr>
        <w:tc>
          <w:tcPr>
            <w:tcW w:w="567" w:type="dxa"/>
          </w:tcPr>
          <w:p w14:paraId="0247DB1C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7.</w:t>
            </w:r>
          </w:p>
        </w:tc>
        <w:tc>
          <w:tcPr>
            <w:tcW w:w="1551" w:type="dxa"/>
          </w:tcPr>
          <w:p w14:paraId="19AD7879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銷號狀態</w:t>
            </w:r>
          </w:p>
        </w:tc>
        <w:tc>
          <w:tcPr>
            <w:tcW w:w="696" w:type="dxa"/>
          </w:tcPr>
          <w:p w14:paraId="2EF36F62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87" w:type="dxa"/>
          </w:tcPr>
          <w:p w14:paraId="4C04E0A3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722AA57A" w14:textId="77777777" w:rsidR="00725E61" w:rsidRPr="00847BB7" w:rsidRDefault="00725E61" w:rsidP="00BD320F">
            <w:pPr>
              <w:rPr>
                <w:rFonts w:ascii="標楷體" w:eastAsia="標楷體" w:hAnsi="標楷體"/>
              </w:rPr>
            </w:pPr>
            <w:commentRangeStart w:id="10"/>
            <w:r w:rsidRPr="00847BB7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全部</w:t>
            </w:r>
          </w:p>
          <w:p w14:paraId="691B3879" w14:textId="77777777" w:rsidR="00725E61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847BB7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:已銷</w:t>
            </w:r>
          </w:p>
          <w:p w14:paraId="54525D3C" w14:textId="77777777" w:rsidR="00725E61" w:rsidRPr="00362205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2</w:t>
            </w:r>
            <w:r>
              <w:rPr>
                <w:rFonts w:ascii="標楷體" w:eastAsia="標楷體" w:hAnsi="標楷體"/>
                <w:lang w:eastAsia="zh-HK"/>
              </w:rPr>
              <w:t>:</w:t>
            </w:r>
            <w:proofErr w:type="gramStart"/>
            <w:r>
              <w:rPr>
                <w:rFonts w:ascii="標楷體" w:eastAsia="標楷體" w:hAnsi="標楷體" w:hint="eastAsia"/>
              </w:rPr>
              <w:t>未銷</w:t>
            </w:r>
            <w:commentRangeEnd w:id="10"/>
            <w:proofErr w:type="gramEnd"/>
            <w:r>
              <w:rPr>
                <w:rStyle w:val="aff1"/>
              </w:rPr>
              <w:commentReference w:id="10"/>
            </w:r>
          </w:p>
        </w:tc>
        <w:tc>
          <w:tcPr>
            <w:tcW w:w="675" w:type="dxa"/>
          </w:tcPr>
          <w:p w14:paraId="76CFBA7C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96" w:type="dxa"/>
          </w:tcPr>
          <w:p w14:paraId="1A321246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0DF3B836" w14:textId="77777777" w:rsidR="00725E61" w:rsidRPr="0082021C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</w:p>
        </w:tc>
      </w:tr>
    </w:tbl>
    <w:p w14:paraId="3460B0F8" w14:textId="77777777" w:rsidR="00725E61" w:rsidRDefault="00725E61" w:rsidP="00725E61">
      <w:pPr>
        <w:rPr>
          <w:rFonts w:ascii="標楷體" w:eastAsia="標楷體" w:hAnsi="標楷體"/>
        </w:rPr>
      </w:pPr>
    </w:p>
    <w:p w14:paraId="7C71DAD4" w14:textId="77777777" w:rsidR="00725E61" w:rsidRDefault="00725E61" w:rsidP="00725E61">
      <w:pPr>
        <w:rPr>
          <w:rFonts w:ascii="標楷體" w:eastAsia="標楷體" w:hAnsi="標楷體"/>
        </w:rPr>
      </w:pPr>
    </w:p>
    <w:p w14:paraId="36E4F4D2" w14:textId="77777777" w:rsidR="00725E61" w:rsidRDefault="00725E61" w:rsidP="00725E61">
      <w:pPr>
        <w:rPr>
          <w:rFonts w:ascii="標楷體" w:eastAsia="標楷體" w:hAnsi="標楷體"/>
        </w:rPr>
      </w:pPr>
    </w:p>
    <w:p w14:paraId="0890F53C" w14:textId="77777777" w:rsidR="00725E61" w:rsidRPr="00B56858" w:rsidRDefault="00725E61" w:rsidP="00725E61">
      <w:pPr>
        <w:rPr>
          <w:rFonts w:hint="eastAsia"/>
        </w:rPr>
      </w:pPr>
    </w:p>
    <w:p w14:paraId="3C1CA336" w14:textId="77777777" w:rsidR="00725E61" w:rsidRDefault="00725E61" w:rsidP="00725E61">
      <w:pPr>
        <w:pStyle w:val="a"/>
        <w:tabs>
          <w:tab w:val="clear" w:pos="1559"/>
        </w:tabs>
        <w:ind w:left="1614" w:hanging="480"/>
      </w:pPr>
      <w:commentRangeStart w:id="11"/>
      <w:r>
        <w:rPr>
          <w:rFonts w:hint="eastAsia"/>
        </w:rPr>
        <w:t>輸出</w:t>
      </w:r>
      <w:r w:rsidRPr="00362205">
        <w:t>畫面</w:t>
      </w:r>
      <w:commentRangeEnd w:id="11"/>
      <w:r>
        <w:rPr>
          <w:rStyle w:val="aff1"/>
          <w:rFonts w:ascii="Times New Roman" w:eastAsia="新細明體" w:hAnsi="Times New Roman"/>
          <w:lang w:eastAsia="zh-TW"/>
        </w:rPr>
        <w:commentReference w:id="11"/>
      </w:r>
      <w:r>
        <w:rPr>
          <w:rFonts w:hint="eastAsia"/>
        </w:rPr>
        <w:t>:</w:t>
      </w:r>
    </w:p>
    <w:p w14:paraId="31AE3319" w14:textId="77777777" w:rsidR="00725E61" w:rsidRDefault="00725E61" w:rsidP="00725E61">
      <w:pPr>
        <w:ind w:left="480"/>
      </w:pPr>
    </w:p>
    <w:p w14:paraId="02EB0FD1" w14:textId="764370AA" w:rsidR="00725E61" w:rsidRDefault="00725E61" w:rsidP="00725E61">
      <w:pPr>
        <w:rPr>
          <w:noProof/>
        </w:rPr>
      </w:pPr>
      <w:r w:rsidRPr="0033265C">
        <w:rPr>
          <w:noProof/>
        </w:rPr>
        <w:drawing>
          <wp:inline distT="0" distB="0" distL="0" distR="0" wp14:anchorId="2A7C412F" wp14:editId="283AE3D7">
            <wp:extent cx="6477000" cy="14097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6E37" w14:textId="77777777" w:rsidR="00725E61" w:rsidRDefault="00725E61" w:rsidP="00725E61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1101"/>
        <w:gridCol w:w="1882"/>
        <w:gridCol w:w="3216"/>
        <w:gridCol w:w="3255"/>
        <w:tblGridChange w:id="12">
          <w:tblGrid>
            <w:gridCol w:w="740"/>
            <w:gridCol w:w="1101"/>
            <w:gridCol w:w="1882"/>
            <w:gridCol w:w="3216"/>
            <w:gridCol w:w="3255"/>
          </w:tblGrid>
        </w:tblGridChange>
      </w:tblGrid>
      <w:tr w:rsidR="00725E61" w:rsidRPr="0066721D" w14:paraId="50CBAB94" w14:textId="77777777" w:rsidTr="00BD320F">
        <w:trPr>
          <w:tblHeader/>
        </w:trPr>
        <w:tc>
          <w:tcPr>
            <w:tcW w:w="817" w:type="dxa"/>
            <w:shd w:val="clear" w:color="auto" w:fill="D9D9D9"/>
          </w:tcPr>
          <w:p w14:paraId="06F2EAAF" w14:textId="77777777" w:rsidR="00725E61" w:rsidRPr="0066721D" w:rsidRDefault="00725E61" w:rsidP="00BD320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66721D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276" w:type="dxa"/>
            <w:shd w:val="clear" w:color="auto" w:fill="D9D9D9"/>
          </w:tcPr>
          <w:p w14:paraId="3021F69E" w14:textId="77777777" w:rsidR="00725E61" w:rsidRPr="0066721D" w:rsidRDefault="00725E61" w:rsidP="00BD320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66721D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268" w:type="dxa"/>
            <w:shd w:val="clear" w:color="auto" w:fill="D9D9D9"/>
          </w:tcPr>
          <w:p w14:paraId="21FEEA56" w14:textId="77777777" w:rsidR="00725E61" w:rsidRPr="0066721D" w:rsidRDefault="00725E61" w:rsidP="00BD320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66721D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209" w:type="dxa"/>
            <w:shd w:val="clear" w:color="auto" w:fill="D9D9D9"/>
          </w:tcPr>
          <w:p w14:paraId="4B709E0A" w14:textId="77777777" w:rsidR="00725E61" w:rsidRPr="0066721D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66721D"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850" w:type="dxa"/>
            <w:shd w:val="clear" w:color="auto" w:fill="D9D9D9"/>
          </w:tcPr>
          <w:p w14:paraId="3A6BB356" w14:textId="77777777" w:rsidR="00725E61" w:rsidRPr="0066721D" w:rsidRDefault="00725E61" w:rsidP="00BD320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66721D">
              <w:rPr>
                <w:rFonts w:ascii="標楷體" w:eastAsia="標楷體" w:hAnsi="標楷體" w:hint="eastAsia"/>
                <w:lang w:eastAsia="zh-HK"/>
              </w:rPr>
              <w:t>輸出</w:t>
            </w:r>
            <w:r w:rsidRPr="0066721D">
              <w:rPr>
                <w:rFonts w:ascii="標楷體" w:eastAsia="標楷體" w:hAnsi="標楷體" w:hint="eastAsia"/>
              </w:rPr>
              <w:t>/</w:t>
            </w:r>
            <w:r w:rsidRPr="0066721D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725E61" w:rsidRPr="0066721D" w14:paraId="0271CBCB" w14:textId="77777777" w:rsidTr="00BD320F">
        <w:tc>
          <w:tcPr>
            <w:tcW w:w="817" w:type="dxa"/>
            <w:shd w:val="clear" w:color="auto" w:fill="auto"/>
          </w:tcPr>
          <w:p w14:paraId="30823597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0E4EC01E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7E2D05B4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案件編號</w:t>
            </w:r>
          </w:p>
        </w:tc>
        <w:tc>
          <w:tcPr>
            <w:tcW w:w="2209" w:type="dxa"/>
            <w:shd w:val="clear" w:color="auto" w:fill="auto"/>
          </w:tcPr>
          <w:p w14:paraId="2040BD2F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66721D">
              <w:rPr>
                <w:rFonts w:ascii="標楷體" w:eastAsia="標楷體" w:hAnsi="標楷體"/>
                <w:lang w:eastAsia="zh-HK"/>
              </w:rPr>
              <w:t>FacMain.CreditSysNo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6EA6720A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案件編號</w:t>
            </w:r>
          </w:p>
        </w:tc>
      </w:tr>
      <w:tr w:rsidR="00725E61" w:rsidRPr="0066721D" w14:paraId="34EE7445" w14:textId="77777777" w:rsidTr="00BD320F">
        <w:tc>
          <w:tcPr>
            <w:tcW w:w="817" w:type="dxa"/>
            <w:shd w:val="clear" w:color="auto" w:fill="auto"/>
          </w:tcPr>
          <w:p w14:paraId="62A3DC6C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434C057C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567B4641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gramStart"/>
            <w:r w:rsidRPr="0066721D"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  <w:tc>
          <w:tcPr>
            <w:tcW w:w="2209" w:type="dxa"/>
            <w:shd w:val="clear" w:color="auto" w:fill="auto"/>
          </w:tcPr>
          <w:p w14:paraId="52430E25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66721D">
              <w:rPr>
                <w:rFonts w:ascii="標楷體" w:eastAsia="標楷體" w:hAnsi="標楷體"/>
                <w:lang w:eastAsia="zh-HK"/>
              </w:rPr>
              <w:t>CustMain.CustNo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718275CF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gramStart"/>
            <w:r w:rsidRPr="0066721D"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</w:tr>
      <w:tr w:rsidR="00725E61" w:rsidRPr="0066721D" w14:paraId="7A9D75D4" w14:textId="77777777" w:rsidTr="00BD320F">
        <w:tc>
          <w:tcPr>
            <w:tcW w:w="817" w:type="dxa"/>
            <w:shd w:val="clear" w:color="auto" w:fill="auto"/>
          </w:tcPr>
          <w:p w14:paraId="3AEF4E76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09A1E514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22DDEC6F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209" w:type="dxa"/>
            <w:shd w:val="clear" w:color="auto" w:fill="auto"/>
          </w:tcPr>
          <w:p w14:paraId="36C432B2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66721D">
              <w:rPr>
                <w:rFonts w:ascii="標楷體" w:eastAsia="標楷體" w:hAnsi="標楷體"/>
                <w:lang w:eastAsia="zh-HK"/>
              </w:rPr>
              <w:t>CustMain.CustId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1FD99E5F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統一編號</w:t>
            </w:r>
          </w:p>
        </w:tc>
      </w:tr>
      <w:tr w:rsidR="00725E61" w:rsidRPr="0066721D" w14:paraId="7C1FAAE5" w14:textId="77777777" w:rsidTr="00BD320F">
        <w:tc>
          <w:tcPr>
            <w:tcW w:w="817" w:type="dxa"/>
            <w:shd w:val="clear" w:color="auto" w:fill="auto"/>
          </w:tcPr>
          <w:p w14:paraId="05BE459F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6F81A51F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5BA89796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核准編號</w:t>
            </w:r>
          </w:p>
        </w:tc>
        <w:tc>
          <w:tcPr>
            <w:tcW w:w="2209" w:type="dxa"/>
            <w:shd w:val="clear" w:color="auto" w:fill="auto"/>
          </w:tcPr>
          <w:p w14:paraId="6DCC431C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66721D">
              <w:rPr>
                <w:rFonts w:ascii="標楷體" w:eastAsia="標楷體" w:hAnsi="標楷體"/>
                <w:lang w:eastAsia="zh-HK"/>
              </w:rPr>
              <w:t>FacMain.ApplNo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50377F68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核准編號</w:t>
            </w:r>
          </w:p>
        </w:tc>
      </w:tr>
      <w:tr w:rsidR="00725E61" w:rsidRPr="0066721D" w14:paraId="26296A8F" w14:textId="77777777" w:rsidTr="00BD320F">
        <w:tc>
          <w:tcPr>
            <w:tcW w:w="817" w:type="dxa"/>
            <w:shd w:val="clear" w:color="auto" w:fill="auto"/>
          </w:tcPr>
          <w:p w14:paraId="65EC0588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2A9D1371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66FF9224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額度編號</w:t>
            </w:r>
          </w:p>
        </w:tc>
        <w:tc>
          <w:tcPr>
            <w:tcW w:w="2209" w:type="dxa"/>
            <w:shd w:val="clear" w:color="auto" w:fill="auto"/>
          </w:tcPr>
          <w:p w14:paraId="759662D7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66721D">
              <w:rPr>
                <w:rFonts w:ascii="標楷體" w:eastAsia="標楷體" w:hAnsi="標楷體"/>
                <w:lang w:eastAsia="zh-HK"/>
              </w:rPr>
              <w:t>LoanNotYet.FacmNo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255AC44C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額度編號</w:t>
            </w:r>
          </w:p>
        </w:tc>
      </w:tr>
      <w:tr w:rsidR="00725E61" w:rsidRPr="0066721D" w14:paraId="6B567E43" w14:textId="77777777" w:rsidTr="00BD320F">
        <w:tc>
          <w:tcPr>
            <w:tcW w:w="817" w:type="dxa"/>
            <w:shd w:val="clear" w:color="auto" w:fill="auto"/>
          </w:tcPr>
          <w:p w14:paraId="1DE9A659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279F793A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2BFA7831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gramStart"/>
            <w:r w:rsidRPr="0066721D">
              <w:rPr>
                <w:rFonts w:ascii="標楷體" w:eastAsia="標楷體" w:hAnsi="標楷體" w:hint="eastAsia"/>
              </w:rPr>
              <w:t>首撥日期</w:t>
            </w:r>
            <w:proofErr w:type="gramEnd"/>
          </w:p>
        </w:tc>
        <w:tc>
          <w:tcPr>
            <w:tcW w:w="2209" w:type="dxa"/>
            <w:shd w:val="clear" w:color="auto" w:fill="auto"/>
          </w:tcPr>
          <w:p w14:paraId="42E1CCA3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66721D">
              <w:rPr>
                <w:rFonts w:ascii="標楷體" w:eastAsia="標楷體" w:hAnsi="標楷體"/>
                <w:lang w:eastAsia="zh-HK"/>
              </w:rPr>
              <w:t>FacMain.FirstDrawdownDate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6B746513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gramStart"/>
            <w:r w:rsidRPr="0066721D">
              <w:rPr>
                <w:rFonts w:ascii="標楷體" w:eastAsia="標楷體" w:hAnsi="標楷體" w:hint="eastAsia"/>
              </w:rPr>
              <w:t>首撥日期</w:t>
            </w:r>
            <w:proofErr w:type="gramEnd"/>
          </w:p>
        </w:tc>
      </w:tr>
      <w:tr w:rsidR="00725E61" w:rsidRPr="0066721D" w14:paraId="1A7A633E" w14:textId="77777777" w:rsidTr="00BD320F">
        <w:tc>
          <w:tcPr>
            <w:tcW w:w="817" w:type="dxa"/>
            <w:shd w:val="clear" w:color="auto" w:fill="auto"/>
          </w:tcPr>
          <w:p w14:paraId="7036D3FC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026F704C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0833CFEE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房貸專員</w:t>
            </w:r>
          </w:p>
        </w:tc>
        <w:tc>
          <w:tcPr>
            <w:tcW w:w="2209" w:type="dxa"/>
            <w:shd w:val="clear" w:color="auto" w:fill="auto"/>
          </w:tcPr>
          <w:p w14:paraId="46BC9968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66721D">
              <w:rPr>
                <w:rFonts w:ascii="標楷體" w:eastAsia="標楷體" w:hAnsi="標楷體"/>
                <w:lang w:eastAsia="zh-HK"/>
              </w:rPr>
              <w:t>FacMain.BusinessOfficer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4C56013D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房貸專員</w:t>
            </w:r>
          </w:p>
        </w:tc>
      </w:tr>
      <w:tr w:rsidR="00725E61" w:rsidRPr="0066721D" w14:paraId="55A07C3C" w14:textId="77777777" w:rsidTr="00BD320F">
        <w:tc>
          <w:tcPr>
            <w:tcW w:w="817" w:type="dxa"/>
            <w:shd w:val="clear" w:color="auto" w:fill="auto"/>
          </w:tcPr>
          <w:p w14:paraId="643E1272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3C567FD9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5D7378E7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迄今日數</w:t>
            </w:r>
          </w:p>
        </w:tc>
        <w:tc>
          <w:tcPr>
            <w:tcW w:w="2209" w:type="dxa"/>
            <w:shd w:val="clear" w:color="auto" w:fill="auto"/>
          </w:tcPr>
          <w:p w14:paraId="31F2244A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commentRangeStart w:id="13"/>
            <w:proofErr w:type="gramStart"/>
            <w:r w:rsidRPr="0066721D">
              <w:rPr>
                <w:rFonts w:ascii="標楷體" w:eastAsia="標楷體" w:hAnsi="標楷體" w:hint="eastAsia"/>
              </w:rPr>
              <w:t>首撥</w:t>
            </w:r>
            <w:r w:rsidRPr="0066721D">
              <w:rPr>
                <w:rFonts w:ascii="標楷體" w:eastAsia="標楷體" w:hAnsi="標楷體" w:hint="eastAsia"/>
                <w:lang w:eastAsia="zh-HK"/>
              </w:rPr>
              <w:t>日期</w:t>
            </w:r>
            <w:proofErr w:type="gramEnd"/>
            <w:r w:rsidRPr="0066721D">
              <w:rPr>
                <w:rFonts w:ascii="標楷體" w:eastAsia="標楷體" w:hAnsi="標楷體" w:hint="eastAsia"/>
                <w:lang w:eastAsia="zh-HK"/>
              </w:rPr>
              <w:t>到今天天數</w:t>
            </w:r>
            <w:commentRangeEnd w:id="13"/>
            <w:r>
              <w:rPr>
                <w:rStyle w:val="aff1"/>
              </w:rPr>
              <w:commentReference w:id="13"/>
            </w:r>
          </w:p>
        </w:tc>
        <w:tc>
          <w:tcPr>
            <w:tcW w:w="3850" w:type="dxa"/>
            <w:shd w:val="clear" w:color="auto" w:fill="auto"/>
          </w:tcPr>
          <w:p w14:paraId="3166F3B7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迄今日數</w:t>
            </w:r>
          </w:p>
        </w:tc>
      </w:tr>
      <w:tr w:rsidR="00725E61" w:rsidRPr="0066721D" w14:paraId="2072520A" w14:textId="77777777" w:rsidTr="00BD320F">
        <w:tc>
          <w:tcPr>
            <w:tcW w:w="817" w:type="dxa"/>
            <w:shd w:val="clear" w:color="auto" w:fill="auto"/>
          </w:tcPr>
          <w:p w14:paraId="08CAF1F3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CB0BD2F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53569FF8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gramStart"/>
            <w:r w:rsidRPr="0066721D">
              <w:rPr>
                <w:rFonts w:ascii="標楷體" w:eastAsia="標楷體" w:hAnsi="標楷體" w:hint="eastAsia"/>
              </w:rPr>
              <w:t>未齊件代碼</w:t>
            </w:r>
            <w:proofErr w:type="gramEnd"/>
          </w:p>
        </w:tc>
        <w:tc>
          <w:tcPr>
            <w:tcW w:w="2209" w:type="dxa"/>
            <w:shd w:val="clear" w:color="auto" w:fill="auto"/>
          </w:tcPr>
          <w:p w14:paraId="3D43DC83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66721D">
              <w:rPr>
                <w:rFonts w:ascii="標楷體" w:eastAsia="標楷體" w:hAnsi="標楷體"/>
                <w:lang w:eastAsia="zh-HK"/>
              </w:rPr>
              <w:t>LoanNotYet.NotYetCode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6F6F6B3F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gramStart"/>
            <w:r w:rsidRPr="0066721D">
              <w:rPr>
                <w:rFonts w:ascii="標楷體" w:eastAsia="標楷體" w:hAnsi="標楷體" w:hint="eastAsia"/>
              </w:rPr>
              <w:t>未齊件代碼</w:t>
            </w:r>
            <w:proofErr w:type="gramEnd"/>
          </w:p>
        </w:tc>
      </w:tr>
      <w:tr w:rsidR="00725E61" w:rsidRPr="0066721D" w14:paraId="7084516A" w14:textId="77777777" w:rsidTr="00BD320F">
        <w:tc>
          <w:tcPr>
            <w:tcW w:w="817" w:type="dxa"/>
            <w:shd w:val="clear" w:color="auto" w:fill="auto"/>
          </w:tcPr>
          <w:p w14:paraId="5CC210BD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1C090AF6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21F65337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gramStart"/>
            <w:r w:rsidRPr="0066721D">
              <w:rPr>
                <w:rFonts w:ascii="標楷體" w:eastAsia="標楷體" w:hAnsi="標楷體" w:hint="eastAsia"/>
              </w:rPr>
              <w:t>未齊件說明</w:t>
            </w:r>
            <w:proofErr w:type="gramEnd"/>
          </w:p>
        </w:tc>
        <w:tc>
          <w:tcPr>
            <w:tcW w:w="2209" w:type="dxa"/>
            <w:shd w:val="clear" w:color="auto" w:fill="auto"/>
          </w:tcPr>
          <w:p w14:paraId="01E32247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66721D">
              <w:rPr>
                <w:rFonts w:ascii="標楷體" w:eastAsia="標楷體" w:hAnsi="標楷體"/>
                <w:lang w:eastAsia="zh-HK"/>
              </w:rPr>
              <w:t>LoanNotYet.NotYetItem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01A6A13D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commentRangeStart w:id="14"/>
            <w:proofErr w:type="gramStart"/>
            <w:r w:rsidRPr="0066721D">
              <w:rPr>
                <w:rFonts w:ascii="標楷體" w:eastAsia="標楷體" w:hAnsi="標楷體" w:hint="eastAsia"/>
              </w:rPr>
              <w:t>未齊件說明</w:t>
            </w:r>
            <w:commentRangeEnd w:id="14"/>
            <w:proofErr w:type="gramEnd"/>
            <w:r>
              <w:rPr>
                <w:rStyle w:val="aff1"/>
              </w:rPr>
              <w:commentReference w:id="14"/>
            </w:r>
          </w:p>
        </w:tc>
      </w:tr>
      <w:tr w:rsidR="00725E61" w:rsidRPr="0066721D" w14:paraId="5B172505" w14:textId="77777777" w:rsidTr="00BD320F">
        <w:tc>
          <w:tcPr>
            <w:tcW w:w="817" w:type="dxa"/>
            <w:shd w:val="clear" w:color="auto" w:fill="auto"/>
          </w:tcPr>
          <w:p w14:paraId="1F343F72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3272CD75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7940E18F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gramStart"/>
            <w:r w:rsidRPr="0066721D">
              <w:rPr>
                <w:rFonts w:ascii="標楷體" w:eastAsia="標楷體" w:hAnsi="標楷體" w:hint="eastAsia"/>
              </w:rPr>
              <w:t>齊件日期</w:t>
            </w:r>
            <w:proofErr w:type="gramEnd"/>
          </w:p>
        </w:tc>
        <w:tc>
          <w:tcPr>
            <w:tcW w:w="2209" w:type="dxa"/>
            <w:shd w:val="clear" w:color="auto" w:fill="auto"/>
          </w:tcPr>
          <w:p w14:paraId="491A25E8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66721D">
              <w:rPr>
                <w:rFonts w:ascii="標楷體" w:eastAsia="標楷體" w:hAnsi="標楷體"/>
                <w:lang w:eastAsia="zh-HK"/>
              </w:rPr>
              <w:t>LoanNotYet.YetDate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0B2D11F9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commentRangeStart w:id="15"/>
            <w:proofErr w:type="gramStart"/>
            <w:r w:rsidRPr="0066721D">
              <w:rPr>
                <w:rFonts w:ascii="標楷體" w:eastAsia="標楷體" w:hAnsi="標楷體" w:hint="eastAsia"/>
              </w:rPr>
              <w:t>齊件日期</w:t>
            </w:r>
            <w:commentRangeEnd w:id="15"/>
            <w:proofErr w:type="gramEnd"/>
            <w:r>
              <w:rPr>
                <w:rStyle w:val="aff1"/>
              </w:rPr>
              <w:commentReference w:id="15"/>
            </w:r>
          </w:p>
        </w:tc>
      </w:tr>
      <w:tr w:rsidR="00725E61" w:rsidRPr="0066721D" w14:paraId="5720A707" w14:textId="77777777" w:rsidTr="00BD320F">
        <w:tc>
          <w:tcPr>
            <w:tcW w:w="817" w:type="dxa"/>
            <w:shd w:val="clear" w:color="auto" w:fill="auto"/>
          </w:tcPr>
          <w:p w14:paraId="21F40710" w14:textId="77777777" w:rsidR="00725E61" w:rsidRPr="0066721D" w:rsidRDefault="00725E61" w:rsidP="00BD320F">
            <w:pPr>
              <w:rPr>
                <w:rFonts w:ascii="標楷體" w:eastAsia="標楷體" w:hAnsi="標楷體" w:hint="eastAsia"/>
              </w:rPr>
            </w:pPr>
            <w:r w:rsidRPr="0066721D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14:paraId="29BFA6EA" w14:textId="77777777" w:rsidR="00725E61" w:rsidRPr="0066721D" w:rsidRDefault="00725E61" w:rsidP="00BD320F">
            <w:pPr>
              <w:rPr>
                <w:rFonts w:ascii="標楷體" w:eastAsia="標楷體" w:hAnsi="標楷體" w:hint="eastAsia"/>
              </w:rPr>
            </w:pPr>
            <w:r w:rsidRPr="0066721D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38731807" w14:textId="77777777" w:rsidR="00725E61" w:rsidRPr="0066721D" w:rsidRDefault="00725E61" w:rsidP="00BD320F">
            <w:pPr>
              <w:rPr>
                <w:rFonts w:ascii="標楷體" w:eastAsia="標楷體" w:hAnsi="標楷體" w:hint="eastAsia"/>
              </w:rPr>
            </w:pPr>
            <w:r w:rsidRPr="0066721D">
              <w:rPr>
                <w:rFonts w:ascii="標楷體" w:eastAsia="標楷體" w:hAnsi="標楷體" w:hint="eastAsia"/>
              </w:rPr>
              <w:t>銷號日期</w:t>
            </w:r>
          </w:p>
        </w:tc>
        <w:tc>
          <w:tcPr>
            <w:tcW w:w="2209" w:type="dxa"/>
            <w:shd w:val="clear" w:color="auto" w:fill="auto"/>
          </w:tcPr>
          <w:p w14:paraId="326DA726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66721D">
              <w:rPr>
                <w:rFonts w:ascii="標楷體" w:eastAsia="標楷體" w:hAnsi="標楷體"/>
                <w:lang w:eastAsia="zh-HK"/>
              </w:rPr>
              <w:t>LoanNotYet.CloseDate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33B23825" w14:textId="77777777" w:rsidR="00725E61" w:rsidRPr="0066721D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66721D">
              <w:rPr>
                <w:rFonts w:ascii="標楷體" w:eastAsia="標楷體" w:hAnsi="標楷體" w:hint="eastAsia"/>
              </w:rPr>
              <w:t>銷號日期</w:t>
            </w:r>
          </w:p>
        </w:tc>
      </w:tr>
    </w:tbl>
    <w:p w14:paraId="1AB48B3E" w14:textId="5D60FBBE" w:rsidR="00725E61" w:rsidRPr="003972CE" w:rsidRDefault="00725E61" w:rsidP="00725E61">
      <w:pPr>
        <w:pStyle w:val="6"/>
        <w:pageBreakBefore/>
        <w:numPr>
          <w:ilvl w:val="5"/>
          <w:numId w:val="5"/>
        </w:numPr>
        <w:tabs>
          <w:tab w:val="clear" w:pos="1200"/>
          <w:tab w:val="num" w:pos="1047"/>
        </w:tabs>
        <w:ind w:left="480"/>
      </w:pPr>
      <w:hyperlink w:anchor="_撥款流程" w:history="1">
        <w:r>
          <w:rPr>
            <w:rStyle w:val="a7"/>
            <w:rFonts w:hint="eastAsia"/>
            <w:lang w:eastAsia="zh-TW"/>
          </w:rPr>
          <w:t>L</w:t>
        </w:r>
        <w:r>
          <w:rPr>
            <w:rStyle w:val="a7"/>
            <w:lang w:eastAsia="zh-TW"/>
          </w:rPr>
          <w:t>2801</w:t>
        </w:r>
        <w:r w:rsidRPr="00EA2ED3">
          <w:rPr>
            <w:rStyle w:val="a7"/>
            <w:rFonts w:hint="eastAsia"/>
            <w:lang w:eastAsia="zh-TW"/>
          </w:rPr>
          <w:t>未齊</w:t>
        </w:r>
        <w:r w:rsidRPr="00EA2ED3">
          <w:rPr>
            <w:rStyle w:val="a7"/>
            <w:rFonts w:hint="eastAsia"/>
            <w:lang w:eastAsia="zh-TW"/>
          </w:rPr>
          <w:t>案</w:t>
        </w:r>
        <w:r w:rsidRPr="00EA2ED3">
          <w:rPr>
            <w:rStyle w:val="a7"/>
            <w:rFonts w:hint="eastAsia"/>
            <w:lang w:eastAsia="zh-TW"/>
          </w:rPr>
          <w:t>件</w:t>
        </w:r>
        <w:r w:rsidRPr="00EA2ED3">
          <w:rPr>
            <w:rStyle w:val="a7"/>
            <w:rFonts w:hint="eastAsia"/>
            <w:lang w:eastAsia="zh-TW"/>
          </w:rPr>
          <w:t>管</w:t>
        </w:r>
        <w:r w:rsidRPr="00EA2ED3">
          <w:rPr>
            <w:rStyle w:val="a7"/>
            <w:rFonts w:hint="eastAsia"/>
            <w:lang w:eastAsia="zh-TW"/>
          </w:rPr>
          <w:t>理</w:t>
        </w:r>
      </w:hyperlink>
      <w:r>
        <w:rPr>
          <w:lang w:eastAsia="zh-TW"/>
        </w:rPr>
        <w:t xml:space="preserve"> </w:t>
      </w:r>
      <w:r>
        <w:rPr>
          <w:rFonts w:hint="eastAsia"/>
          <w:lang w:eastAsia="zh-TW"/>
        </w:rPr>
        <w:t>***</w:t>
      </w:r>
    </w:p>
    <w:p w14:paraId="1B4E78E1" w14:textId="77777777" w:rsidR="00725E61" w:rsidRPr="003972CE" w:rsidRDefault="00725E61" w:rsidP="00725E61">
      <w:pPr>
        <w:pStyle w:val="a"/>
        <w:tabs>
          <w:tab w:val="clear" w:pos="1559"/>
        </w:tabs>
        <w:ind w:left="1614" w:hanging="480"/>
      </w:pPr>
      <w:r w:rsidRPr="003972CE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725E61" w:rsidRPr="003972CE" w14:paraId="01F87174" w14:textId="77777777" w:rsidTr="00BD320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C8021C9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功能名稱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A9CF1E3" w14:textId="77777777" w:rsidR="00725E61" w:rsidRPr="00A520CA" w:rsidRDefault="00725E61" w:rsidP="00BD320F">
            <w:pPr>
              <w:rPr>
                <w:rFonts w:ascii="標楷體" w:eastAsia="標楷體" w:hAnsi="標楷體"/>
              </w:rPr>
            </w:pPr>
            <w:r w:rsidRPr="00A520CA">
              <w:rPr>
                <w:rFonts w:ascii="標楷體" w:eastAsia="標楷體" w:hAnsi="標楷體" w:hint="eastAsia"/>
              </w:rPr>
              <w:t>未齊案件管理</w:t>
            </w:r>
          </w:p>
        </w:tc>
      </w:tr>
      <w:tr w:rsidR="00725E61" w:rsidRPr="003972CE" w14:paraId="3307BFEF" w14:textId="77777777" w:rsidTr="00BD320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33251667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D94E27" w14:textId="77777777" w:rsidR="00725E61" w:rsidRPr="00824633" w:rsidRDefault="00725E61" w:rsidP="00BD320F">
            <w:pPr>
              <w:rPr>
                <w:rFonts w:ascii="標楷體" w:eastAsia="標楷體" w:hAnsi="標楷體"/>
                <w:color w:val="000000"/>
              </w:rPr>
            </w:pPr>
            <w:r w:rsidRPr="00824633">
              <w:rPr>
                <w:rFonts w:ascii="標楷體" w:eastAsia="標楷體" w:hAnsi="標楷體" w:hint="eastAsia"/>
              </w:rPr>
              <w:t>1.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維</w:t>
            </w:r>
            <w:proofErr w:type="gramStart"/>
            <w:r w:rsidRPr="00824633">
              <w:rPr>
                <w:rFonts w:ascii="標楷體" w:eastAsia="標楷體" w:hAnsi="標楷體" w:hint="eastAsia"/>
                <w:lang w:eastAsia="zh-HK"/>
              </w:rPr>
              <w:t>謢</w:t>
            </w:r>
            <w:proofErr w:type="gramEnd"/>
            <w:r>
              <w:rPr>
                <w:rFonts w:ascii="標楷體" w:eastAsia="標楷體" w:hAnsi="標楷體" w:hint="eastAsia"/>
              </w:rPr>
              <w:t>未齊案件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等</w:t>
            </w:r>
            <w:r w:rsidRPr="00824633">
              <w:rPr>
                <w:rFonts w:ascii="標楷體" w:eastAsia="標楷體" w:hAnsi="標楷體" w:hint="eastAsia"/>
              </w:rPr>
              <w:t>資料。</w:t>
            </w:r>
          </w:p>
          <w:p w14:paraId="1B980BC2" w14:textId="77777777" w:rsidR="00725E61" w:rsidRPr="00824633" w:rsidRDefault="00725E61" w:rsidP="00BD320F">
            <w:pPr>
              <w:rPr>
                <w:rFonts w:ascii="標楷體" w:eastAsia="標楷體" w:hAnsi="標楷體"/>
              </w:rPr>
            </w:pPr>
            <w:r w:rsidRPr="00824633">
              <w:rPr>
                <w:rFonts w:ascii="標楷體" w:eastAsia="標楷體" w:hAnsi="標楷體" w:hint="eastAsia"/>
                <w:color w:val="000000"/>
              </w:rPr>
              <w:t>2.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需由入口交易【</w:t>
            </w:r>
            <w:r w:rsidRPr="00824633">
              <w:rPr>
                <w:rFonts w:ascii="標楷體" w:eastAsia="標楷體" w:hAnsi="標楷體"/>
                <w:lang w:eastAsia="zh-HK"/>
              </w:rPr>
              <w:t>L</w:t>
            </w:r>
            <w:r>
              <w:rPr>
                <w:rFonts w:ascii="標楷體" w:eastAsia="標楷體" w:hAnsi="標楷體" w:hint="eastAsia"/>
                <w:lang w:eastAsia="zh-HK"/>
              </w:rPr>
              <w:t>2</w:t>
            </w:r>
            <w:r>
              <w:rPr>
                <w:rFonts w:ascii="標楷體" w:eastAsia="標楷體" w:hAnsi="標楷體" w:hint="eastAsia"/>
              </w:rPr>
              <w:t>921未齊件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資料查詢】進入</w:t>
            </w:r>
          </w:p>
        </w:tc>
      </w:tr>
      <w:tr w:rsidR="00725E61" w:rsidRPr="003972CE" w14:paraId="1D3BDE9D" w14:textId="77777777" w:rsidTr="00BD320F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B5AFEFA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基本流程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F49DC6" w14:textId="77777777" w:rsidR="00725E61" w:rsidRPr="00845A06" w:rsidRDefault="00725E61" w:rsidP="00BD320F">
            <w:pPr>
              <w:pStyle w:val="6"/>
              <w:numPr>
                <w:ilvl w:val="0"/>
                <w:numId w:val="0"/>
              </w:numPr>
            </w:pPr>
            <w:r w:rsidRPr="00845A06">
              <w:rPr>
                <w:rFonts w:ascii="標楷體" w:hAnsi="標楷體" w:hint="eastAsia"/>
              </w:rPr>
              <w:t>1.</w:t>
            </w:r>
            <w:r w:rsidRPr="00845A06">
              <w:rPr>
                <w:rFonts w:ascii="標楷體" w:hAnsi="標楷體" w:hint="eastAsia"/>
                <w:lang w:eastAsia="zh-HK"/>
              </w:rPr>
              <w:t>參考「</w:t>
            </w:r>
            <w:r>
              <w:rPr>
                <w:rFonts w:ascii="標楷體" w:hAnsi="標楷體" w:hint="eastAsia"/>
                <w:lang w:eastAsia="zh-HK"/>
              </w:rPr>
              <w:t>作業流程</w:t>
            </w:r>
            <w:r>
              <w:rPr>
                <w:rFonts w:ascii="標楷體" w:hAnsi="標楷體" w:hint="eastAsia"/>
                <w:lang w:eastAsia="zh-TW"/>
              </w:rPr>
              <w:t>.</w:t>
            </w:r>
            <w:proofErr w:type="spellStart"/>
            <w:r>
              <w:rPr>
                <w:rFonts w:ascii="標楷體" w:hAnsi="標楷體" w:hint="eastAsia"/>
                <w:lang w:eastAsia="zh-HK"/>
              </w:rPr>
              <w:t>放款作業</w:t>
            </w:r>
            <w:proofErr w:type="spellEnd"/>
            <w:r>
              <w:rPr>
                <w:rFonts w:ascii="標楷體" w:hAnsi="標楷體" w:hint="eastAsia"/>
                <w:lang w:eastAsia="zh-HK"/>
              </w:rPr>
              <w:t>.</w:t>
            </w:r>
            <w:proofErr w:type="spellStart"/>
            <w:r>
              <w:rPr>
                <w:rFonts w:ascii="標楷體" w:hAnsi="標楷體" w:hint="eastAsia"/>
                <w:lang w:eastAsia="zh-HK"/>
              </w:rPr>
              <w:t>核准</w:t>
            </w:r>
            <w:r w:rsidRPr="008949BE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撥貸</w:t>
            </w:r>
            <w:r w:rsidRPr="00824633">
              <w:rPr>
                <w:rFonts w:ascii="標楷體" w:hAnsi="標楷體" w:hint="eastAsia"/>
                <w:lang w:eastAsia="zh-HK"/>
              </w:rPr>
              <w:t>」流程</w:t>
            </w:r>
            <w:proofErr w:type="spellEnd"/>
          </w:p>
          <w:p w14:paraId="4F55B6C8" w14:textId="77777777" w:rsidR="00725E61" w:rsidRPr="00BC03D9" w:rsidRDefault="00725E61" w:rsidP="00BD320F">
            <w:pPr>
              <w:rPr>
                <w:rFonts w:ascii="標楷體" w:eastAsia="標楷體" w:hAnsi="標楷體"/>
              </w:rPr>
            </w:pPr>
            <w:r w:rsidRPr="00BC03D9">
              <w:rPr>
                <w:rFonts w:ascii="標楷體" w:eastAsia="標楷體" w:hAnsi="標楷體" w:hint="eastAsia"/>
              </w:rPr>
              <w:t>2.</w:t>
            </w:r>
            <w:r w:rsidRPr="00BC03D9">
              <w:rPr>
                <w:rFonts w:ascii="標楷體" w:eastAsia="標楷體" w:hAnsi="標楷體" w:hint="eastAsia"/>
                <w:lang w:eastAsia="zh-HK"/>
              </w:rPr>
              <w:t>查詢</w:t>
            </w:r>
            <w:proofErr w:type="gramStart"/>
            <w:r w:rsidRPr="00BC03D9">
              <w:rPr>
                <w:rFonts w:ascii="標楷體" w:eastAsia="標楷體" w:hAnsi="標楷體" w:hint="eastAsia"/>
              </w:rPr>
              <w:t>未齊件管理</w:t>
            </w:r>
            <w:proofErr w:type="gramEnd"/>
            <w:r w:rsidRPr="00BC03D9">
              <w:rPr>
                <w:rFonts w:ascii="標楷體" w:eastAsia="標楷體" w:hAnsi="標楷體" w:hint="eastAsia"/>
                <w:lang w:eastAsia="zh-HK"/>
              </w:rPr>
              <w:t>檔</w:t>
            </w:r>
            <w:r w:rsidRPr="00BC03D9">
              <w:rPr>
                <w:rFonts w:ascii="標楷體" w:eastAsia="標楷體" w:hAnsi="標楷體" w:hint="eastAsia"/>
              </w:rPr>
              <w:t>(</w:t>
            </w:r>
            <w:proofErr w:type="spellStart"/>
            <w:r w:rsidRPr="00BC03D9">
              <w:rPr>
                <w:rFonts w:ascii="標楷體" w:eastAsia="標楷體" w:hAnsi="標楷體"/>
              </w:rPr>
              <w:t>LoanNotYet</w:t>
            </w:r>
            <w:proofErr w:type="spellEnd"/>
            <w:r w:rsidRPr="00BC03D9">
              <w:rPr>
                <w:rFonts w:ascii="標楷體" w:eastAsia="標楷體" w:hAnsi="標楷體"/>
              </w:rPr>
              <w:t>)</w:t>
            </w:r>
          </w:p>
          <w:p w14:paraId="2651E841" w14:textId="77777777" w:rsidR="00725E61" w:rsidRPr="00824633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824633">
              <w:rPr>
                <w:rFonts w:ascii="標楷體" w:eastAsia="標楷體" w:hAnsi="標楷體" w:hint="eastAsia"/>
              </w:rPr>
              <w:t>3.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依據</w:t>
            </w:r>
            <w:r>
              <w:rPr>
                <w:rFonts w:ascii="標楷體" w:eastAsia="標楷體" w:hAnsi="標楷體" w:hint="eastAsia"/>
              </w:rPr>
              <w:t>維護記號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選項處理</w:t>
            </w:r>
            <w:r w:rsidRPr="00824633">
              <w:rPr>
                <w:rFonts w:ascii="標楷體" w:eastAsia="標楷體" w:hAnsi="標楷體" w:hint="eastAsia"/>
              </w:rPr>
              <w:t>:</w:t>
            </w:r>
          </w:p>
          <w:p w14:paraId="2F47D809" w14:textId="77777777" w:rsidR="00725E61" w:rsidRPr="00824633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824633">
              <w:rPr>
                <w:rFonts w:ascii="標楷體" w:eastAsia="標楷體" w:hAnsi="標楷體"/>
                <w:lang w:eastAsia="zh-HK"/>
              </w:rPr>
              <w:t xml:space="preserve">  </w:t>
            </w:r>
            <w:r w:rsidRPr="00824633">
              <w:rPr>
                <w:rFonts w:ascii="標楷體" w:eastAsia="標楷體" w:hAnsi="標楷體" w:hint="eastAsia"/>
              </w:rPr>
              <w:t>(1</w:t>
            </w:r>
            <w:r w:rsidRPr="00824633"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lang w:eastAsia="zh-HK"/>
              </w:rPr>
              <w:t>新增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:新增</w:t>
            </w:r>
            <w:r w:rsidRPr="00A520CA">
              <w:rPr>
                <w:rFonts w:ascii="標楷體" w:eastAsia="標楷體" w:hAnsi="標楷體" w:hint="eastAsia"/>
              </w:rPr>
              <w:t>未齊案件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7237A39D" w14:textId="77777777" w:rsidR="00725E61" w:rsidRPr="00824633" w:rsidRDefault="00725E61" w:rsidP="00BD320F">
            <w:pPr>
              <w:rPr>
                <w:rFonts w:ascii="標楷體" w:eastAsia="標楷體" w:hAnsi="標楷體"/>
              </w:rPr>
            </w:pPr>
            <w:r w:rsidRPr="00824633">
              <w:rPr>
                <w:rFonts w:ascii="標楷體" w:eastAsia="標楷體" w:hAnsi="標楷體" w:hint="eastAsia"/>
              </w:rPr>
              <w:t xml:space="preserve">  (2</w:t>
            </w:r>
            <w:r w:rsidRPr="00824633">
              <w:rPr>
                <w:rFonts w:ascii="標楷體" w:eastAsia="標楷體" w:hAnsi="標楷體"/>
              </w:rPr>
              <w:t>).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修改</w:t>
            </w:r>
            <w:r w:rsidRPr="00824633">
              <w:rPr>
                <w:rFonts w:ascii="標楷體" w:eastAsia="標楷體" w:hAnsi="標楷體" w:hint="eastAsia"/>
              </w:rPr>
              <w:t>: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修改</w:t>
            </w:r>
            <w:r>
              <w:rPr>
                <w:rFonts w:ascii="標楷體" w:eastAsia="標楷體" w:hAnsi="標楷體" w:hint="eastAsia"/>
              </w:rPr>
              <w:t>指定</w:t>
            </w:r>
            <w:r w:rsidRPr="00A520CA">
              <w:rPr>
                <w:rFonts w:ascii="標楷體" w:eastAsia="標楷體" w:hAnsi="標楷體" w:hint="eastAsia"/>
              </w:rPr>
              <w:t>未齊案件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5B8CAFC6" w14:textId="77777777" w:rsidR="00725E61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824633">
              <w:rPr>
                <w:rFonts w:ascii="標楷體" w:eastAsia="標楷體" w:hAnsi="標楷體" w:hint="eastAsia"/>
              </w:rPr>
              <w:t xml:space="preserve">  (3).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刪除</w:t>
            </w:r>
            <w:r w:rsidRPr="00824633">
              <w:rPr>
                <w:rFonts w:ascii="標楷體" w:eastAsia="標楷體" w:hAnsi="標楷體" w:hint="eastAsia"/>
              </w:rPr>
              <w:t>: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刪除</w:t>
            </w:r>
            <w:r>
              <w:rPr>
                <w:rFonts w:ascii="標楷體" w:eastAsia="標楷體" w:hAnsi="標楷體" w:hint="eastAsia"/>
              </w:rPr>
              <w:t>指定</w:t>
            </w:r>
            <w:r w:rsidRPr="00A520CA">
              <w:rPr>
                <w:rFonts w:ascii="標楷體" w:eastAsia="標楷體" w:hAnsi="標楷體" w:hint="eastAsia"/>
              </w:rPr>
              <w:t>未齊案件</w:t>
            </w:r>
            <w:r w:rsidRPr="00824633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3F4034F1" w14:textId="77777777" w:rsidR="00725E61" w:rsidRPr="00824633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commentRangeStart w:id="16"/>
            <w:r>
              <w:rPr>
                <w:rFonts w:ascii="標楷體" w:eastAsia="標楷體" w:hAnsi="標楷體" w:hint="eastAsia"/>
              </w:rPr>
              <w:t>多筆式查詢</w:t>
            </w:r>
            <w:r>
              <w:rPr>
                <w:rFonts w:ascii="標楷體" w:eastAsia="標楷體" w:hAnsi="標楷體" w:hint="eastAsia"/>
                <w:lang w:eastAsia="zh-HK"/>
              </w:rPr>
              <w:t>(</w:t>
            </w:r>
            <w:r>
              <w:rPr>
                <w:rFonts w:ascii="標楷體" w:eastAsia="標楷體" w:hAnsi="標楷體" w:hint="eastAsia"/>
              </w:rPr>
              <w:t>最大筆數20筆</w:t>
            </w:r>
            <w:r>
              <w:rPr>
                <w:rFonts w:ascii="標楷體" w:eastAsia="標楷體" w:hAnsi="標楷體"/>
                <w:lang w:eastAsia="zh-HK"/>
              </w:rPr>
              <w:t>)</w:t>
            </w:r>
            <w:commentRangeEnd w:id="16"/>
            <w:r>
              <w:rPr>
                <w:rStyle w:val="aff1"/>
              </w:rPr>
              <w:commentReference w:id="16"/>
            </w:r>
          </w:p>
        </w:tc>
      </w:tr>
      <w:tr w:rsidR="00725E61" w:rsidRPr="003972CE" w14:paraId="3CFC1D46" w14:textId="77777777" w:rsidTr="00BD320F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CD7F771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43C6BB1" w14:textId="77777777" w:rsidR="00725E61" w:rsidRPr="003972CE" w:rsidRDefault="00725E61" w:rsidP="00BD320F">
            <w:pPr>
              <w:rPr>
                <w:rFonts w:eastAsia="標楷體"/>
              </w:rPr>
            </w:pPr>
          </w:p>
        </w:tc>
      </w:tr>
      <w:tr w:rsidR="00725E61" w:rsidRPr="003972CE" w14:paraId="005CFBA8" w14:textId="77777777" w:rsidTr="00BD320F">
        <w:tblPrEx>
          <w:tblCellMar>
            <w:top w:w="0" w:type="dxa"/>
            <w:bottom w:w="0" w:type="dxa"/>
          </w:tblCellMar>
        </w:tblPrEx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EFBD435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08BD90" w14:textId="77777777" w:rsidR="00725E61" w:rsidRPr="003972CE" w:rsidRDefault="00725E61" w:rsidP="00BD320F">
            <w:pPr>
              <w:rPr>
                <w:rFonts w:eastAsia="標楷體"/>
              </w:rPr>
            </w:pPr>
          </w:p>
        </w:tc>
      </w:tr>
      <w:tr w:rsidR="00725E61" w:rsidRPr="003972CE" w14:paraId="40D33B53" w14:textId="77777777" w:rsidTr="00BD320F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A2F144E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執行後狀況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B2AB79F" w14:textId="77777777" w:rsidR="00725E61" w:rsidRPr="003972CE" w:rsidRDefault="00725E61" w:rsidP="00BD320F">
            <w:pPr>
              <w:rPr>
                <w:rFonts w:eastAsia="標楷體"/>
              </w:rPr>
            </w:pPr>
          </w:p>
        </w:tc>
      </w:tr>
      <w:tr w:rsidR="00725E61" w:rsidRPr="003972CE" w14:paraId="7FB5B790" w14:textId="77777777" w:rsidTr="00BD320F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297B147" w14:textId="77777777" w:rsidR="00725E61" w:rsidRPr="003972CE" w:rsidRDefault="00725E61" w:rsidP="00BD320F">
            <w:pPr>
              <w:rPr>
                <w:rFonts w:eastAsia="標楷體"/>
              </w:rPr>
            </w:pPr>
            <w:commentRangeStart w:id="17"/>
            <w:r w:rsidRPr="003972CE">
              <w:rPr>
                <w:rFonts w:eastAsia="標楷體"/>
              </w:rPr>
              <w:t>特別需求</w:t>
            </w:r>
            <w:commentRangeEnd w:id="17"/>
            <w:r>
              <w:rPr>
                <w:rStyle w:val="aff1"/>
              </w:rPr>
              <w:commentReference w:id="17"/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78A745" w14:textId="77777777" w:rsidR="00725E61" w:rsidRPr="003972CE" w:rsidRDefault="00725E61" w:rsidP="00BD320F">
            <w:pPr>
              <w:rPr>
                <w:rFonts w:eastAsia="標楷體"/>
              </w:rPr>
            </w:pPr>
          </w:p>
        </w:tc>
      </w:tr>
      <w:tr w:rsidR="00725E61" w:rsidRPr="003972CE" w14:paraId="079CD14D" w14:textId="77777777" w:rsidTr="00BD320F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9501AAD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參考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11C595C" w14:textId="77777777" w:rsidR="00725E61" w:rsidRPr="003972CE" w:rsidRDefault="00725E61" w:rsidP="00BD320F">
            <w:pPr>
              <w:rPr>
                <w:rFonts w:eastAsia="標楷體"/>
              </w:rPr>
            </w:pPr>
          </w:p>
        </w:tc>
      </w:tr>
    </w:tbl>
    <w:p w14:paraId="26163743" w14:textId="77777777" w:rsidR="00725E61" w:rsidRDefault="00725E61" w:rsidP="00725E61">
      <w:pPr>
        <w:ind w:left="1440"/>
      </w:pPr>
    </w:p>
    <w:p w14:paraId="3D52D956" w14:textId="77777777" w:rsidR="00725E61" w:rsidRPr="005F1722" w:rsidRDefault="00725E61" w:rsidP="00725E61">
      <w:pPr>
        <w:pStyle w:val="a"/>
        <w:tabs>
          <w:tab w:val="clear" w:pos="1559"/>
        </w:tabs>
        <w:ind w:left="1614" w:hanging="480"/>
      </w:pPr>
      <w:commentRangeStart w:id="18"/>
      <w:r>
        <w:rPr>
          <w:rFonts w:hint="eastAsia"/>
        </w:rPr>
        <w:t>Ta</w:t>
      </w:r>
      <w:r>
        <w:t>ble List</w:t>
      </w:r>
      <w:commentRangeEnd w:id="18"/>
      <w:r>
        <w:rPr>
          <w:rStyle w:val="aff1"/>
          <w:rFonts w:ascii="Times New Roman" w:eastAsia="新細明體" w:hAnsi="Times New Roman"/>
          <w:lang w:eastAsia="zh-TW"/>
        </w:rPr>
        <w:commentReference w:id="18"/>
      </w:r>
      <w:r w:rsidRPr="005F1722">
        <w:rPr>
          <w:rFonts w:hint="eastAsia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725E61" w:rsidRPr="0022279A" w14:paraId="5086669F" w14:textId="77777777" w:rsidTr="00BD320F">
        <w:tc>
          <w:tcPr>
            <w:tcW w:w="851" w:type="dxa"/>
            <w:shd w:val="clear" w:color="auto" w:fill="D9D9D9"/>
          </w:tcPr>
          <w:p w14:paraId="2E688379" w14:textId="77777777" w:rsidR="00725E61" w:rsidRPr="00F533E6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/>
          </w:tcPr>
          <w:p w14:paraId="7A887A84" w14:textId="77777777" w:rsidR="00725E61" w:rsidRPr="00F533E6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/>
          </w:tcPr>
          <w:p w14:paraId="60D117AE" w14:textId="77777777" w:rsidR="00725E61" w:rsidRPr="00F533E6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725E61" w:rsidRPr="0022279A" w14:paraId="35699ADD" w14:textId="77777777" w:rsidTr="00BD320F">
        <w:tc>
          <w:tcPr>
            <w:tcW w:w="851" w:type="dxa"/>
            <w:shd w:val="clear" w:color="auto" w:fill="auto"/>
          </w:tcPr>
          <w:p w14:paraId="4F1BB7A1" w14:textId="77777777" w:rsidR="00725E61" w:rsidRPr="00F533E6" w:rsidRDefault="00725E61" w:rsidP="00BD320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75607B78" w14:textId="77777777" w:rsidR="00725E61" w:rsidRPr="00F533E6" w:rsidRDefault="00725E61" w:rsidP="00BD320F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LoanNotYet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116D9E96" w14:textId="77777777" w:rsidR="00725E61" w:rsidRPr="00F533E6" w:rsidRDefault="00725E61" w:rsidP="00BD320F">
            <w:pPr>
              <w:rPr>
                <w:rFonts w:ascii="標楷體" w:eastAsia="標楷體" w:hAnsi="標楷體"/>
              </w:rPr>
            </w:pPr>
            <w:proofErr w:type="gramStart"/>
            <w:r w:rsidRPr="00F533E6">
              <w:rPr>
                <w:rFonts w:ascii="標楷體" w:eastAsia="標楷體" w:hAnsi="標楷體" w:hint="eastAsia"/>
              </w:rPr>
              <w:t>未齊件管理</w:t>
            </w:r>
            <w:proofErr w:type="gramEnd"/>
            <w:r w:rsidRPr="00F533E6">
              <w:rPr>
                <w:rFonts w:ascii="標楷體" w:eastAsia="標楷體" w:hAnsi="標楷體" w:hint="eastAsia"/>
              </w:rPr>
              <w:t>檔</w:t>
            </w:r>
          </w:p>
        </w:tc>
      </w:tr>
    </w:tbl>
    <w:p w14:paraId="2F66D6DE" w14:textId="77777777" w:rsidR="00725E61" w:rsidRDefault="00725E61" w:rsidP="00725E61">
      <w:pPr>
        <w:pStyle w:val="a"/>
        <w:numPr>
          <w:ilvl w:val="0"/>
          <w:numId w:val="0"/>
        </w:numPr>
        <w:rPr>
          <w:rFonts w:hint="eastAsia"/>
        </w:rPr>
      </w:pPr>
    </w:p>
    <w:p w14:paraId="174DE089" w14:textId="77777777" w:rsidR="00725E61" w:rsidRPr="003972CE" w:rsidRDefault="00725E61" w:rsidP="00725E61">
      <w:pPr>
        <w:pStyle w:val="a"/>
        <w:tabs>
          <w:tab w:val="clear" w:pos="1559"/>
        </w:tabs>
        <w:ind w:left="1614" w:hanging="480"/>
      </w:pPr>
      <w:r w:rsidRPr="003972CE">
        <w:t>UI畫面</w:t>
      </w:r>
    </w:p>
    <w:p w14:paraId="21ABB21A" w14:textId="77777777" w:rsidR="00725E61" w:rsidRPr="00743962" w:rsidRDefault="00725E61" w:rsidP="00725E61">
      <w:pPr>
        <w:pStyle w:val="42"/>
        <w:spacing w:after="48"/>
        <w:ind w:left="1133"/>
        <w:rPr>
          <w:rFonts w:hAnsi="標楷體" w:hint="eastAsia"/>
        </w:rPr>
      </w:pPr>
      <w:r w:rsidRPr="00743962">
        <w:rPr>
          <w:rFonts w:hAnsi="標楷體" w:hint="eastAsia"/>
        </w:rPr>
        <w:t>輸入畫面：</w:t>
      </w:r>
    </w:p>
    <w:p w14:paraId="52DC4A1D" w14:textId="057807B1" w:rsidR="00725E61" w:rsidRDefault="00725E61" w:rsidP="00725E61">
      <w:pPr>
        <w:rPr>
          <w:rFonts w:hint="eastAsia"/>
          <w:noProof/>
        </w:rPr>
      </w:pPr>
      <w:r w:rsidRPr="00551A65">
        <w:rPr>
          <w:noProof/>
        </w:rPr>
        <w:drawing>
          <wp:inline distT="0" distB="0" distL="0" distR="0" wp14:anchorId="7BDD6058" wp14:editId="54561532">
            <wp:extent cx="6477000" cy="1917700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1CFD" w14:textId="77777777" w:rsidR="00725E61" w:rsidRDefault="00725E61" w:rsidP="00725E61">
      <w:pPr>
        <w:rPr>
          <w:rFonts w:hint="eastAsia"/>
          <w:noProof/>
        </w:rPr>
      </w:pPr>
    </w:p>
    <w:p w14:paraId="66A909AC" w14:textId="77777777" w:rsidR="00725E61" w:rsidRDefault="00725E61" w:rsidP="00725E61">
      <w:pPr>
        <w:rPr>
          <w:rFonts w:hint="eastAsia"/>
        </w:rPr>
      </w:pPr>
    </w:p>
    <w:p w14:paraId="7DE4FDAC" w14:textId="77777777" w:rsidR="00725E61" w:rsidRPr="00291505" w:rsidRDefault="00725E61" w:rsidP="00725E61">
      <w:pPr>
        <w:rPr>
          <w:rFonts w:ascii="標楷體" w:eastAsia="標楷體" w:hAnsi="標楷體" w:hint="eastAsia"/>
        </w:rPr>
      </w:pPr>
    </w:p>
    <w:p w14:paraId="54E4A8CB" w14:textId="77777777" w:rsidR="00725E61" w:rsidRDefault="00725E61" w:rsidP="00725E61">
      <w:pPr>
        <w:pStyle w:val="a"/>
        <w:tabs>
          <w:tab w:val="clear" w:pos="1559"/>
        </w:tabs>
        <w:ind w:left="1614" w:hanging="480"/>
      </w:pPr>
      <w:r>
        <w:t>輸入畫面</w:t>
      </w:r>
      <w:r>
        <w:rPr>
          <w:rFonts w:hint="eastAsia"/>
        </w:rPr>
        <w:t>按鈕</w:t>
      </w:r>
      <w:r>
        <w:t>說明</w:t>
      </w:r>
    </w:p>
    <w:p w14:paraId="632C5095" w14:textId="77777777" w:rsidR="00725E61" w:rsidRPr="00F5236F" w:rsidRDefault="00725E61" w:rsidP="00725E61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725E61" w:rsidRPr="00F5236F" w14:paraId="0198A6EC" w14:textId="77777777" w:rsidTr="00BD320F">
        <w:tc>
          <w:tcPr>
            <w:tcW w:w="851" w:type="dxa"/>
            <w:shd w:val="clear" w:color="auto" w:fill="D9D9D9"/>
          </w:tcPr>
          <w:p w14:paraId="361C3FFE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lastRenderedPageBreak/>
              <w:t>序號</w:t>
            </w:r>
          </w:p>
        </w:tc>
        <w:tc>
          <w:tcPr>
            <w:tcW w:w="2126" w:type="dxa"/>
            <w:shd w:val="clear" w:color="auto" w:fill="D9D9D9"/>
          </w:tcPr>
          <w:p w14:paraId="74CFC145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/>
          </w:tcPr>
          <w:p w14:paraId="613677A4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725E61" w:rsidRPr="00F5236F" w14:paraId="57336313" w14:textId="77777777" w:rsidTr="00BD320F">
        <w:tc>
          <w:tcPr>
            <w:tcW w:w="851" w:type="dxa"/>
            <w:shd w:val="clear" w:color="auto" w:fill="auto"/>
          </w:tcPr>
          <w:p w14:paraId="58486521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C5C8212" w14:textId="77777777" w:rsidR="00725E61" w:rsidRPr="00561D45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登錄</w:t>
            </w:r>
          </w:p>
        </w:tc>
        <w:tc>
          <w:tcPr>
            <w:tcW w:w="7033" w:type="dxa"/>
            <w:shd w:val="clear" w:color="auto" w:fill="auto"/>
          </w:tcPr>
          <w:p w14:paraId="33F6E51A" w14:textId="77777777" w:rsidR="00725E61" w:rsidRPr="00D67AF4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D67AF4">
              <w:rPr>
                <w:rFonts w:ascii="標楷體" w:eastAsia="標楷體" w:hAnsi="標楷體" w:hint="eastAsia"/>
                <w:lang w:eastAsia="zh-HK"/>
              </w:rPr>
              <w:t>1.【</w:t>
            </w:r>
            <w:r w:rsidRPr="00D67AF4">
              <w:rPr>
                <w:rFonts w:ascii="標楷體" w:eastAsia="標楷體" w:hAnsi="標楷體"/>
                <w:lang w:eastAsia="zh-HK"/>
              </w:rPr>
              <w:t>L</w:t>
            </w:r>
            <w:r>
              <w:rPr>
                <w:rFonts w:ascii="標楷體" w:eastAsia="標楷體" w:hAnsi="標楷體" w:hint="eastAsia"/>
                <w:lang w:eastAsia="zh-HK"/>
              </w:rPr>
              <w:t>2</w:t>
            </w:r>
            <w:r>
              <w:rPr>
                <w:rFonts w:ascii="標楷體" w:eastAsia="標楷體" w:hAnsi="標楷體" w:hint="eastAsia"/>
              </w:rPr>
              <w:t>92</w:t>
            </w:r>
            <w:r>
              <w:rPr>
                <w:rFonts w:ascii="標楷體" w:eastAsia="標楷體" w:hAnsi="標楷體"/>
                <w:lang w:eastAsia="zh-HK"/>
              </w:rPr>
              <w:t>1</w:t>
            </w:r>
            <w:r>
              <w:rPr>
                <w:rFonts w:ascii="標楷體" w:eastAsia="標楷體" w:hAnsi="標楷體" w:hint="eastAsia"/>
              </w:rPr>
              <w:t>未齊件</w:t>
            </w:r>
            <w:r w:rsidRPr="00D67AF4">
              <w:rPr>
                <w:rFonts w:ascii="標楷體" w:eastAsia="標楷體" w:hAnsi="標楷體" w:hint="eastAsia"/>
                <w:lang w:eastAsia="zh-HK"/>
              </w:rPr>
              <w:t>資料查詢】</w:t>
            </w:r>
            <w:r w:rsidRPr="00D67AF4">
              <w:rPr>
                <w:rFonts w:ascii="標楷體" w:eastAsia="標楷體" w:hAnsi="標楷體"/>
                <w:lang w:eastAsia="zh-HK"/>
              </w:rPr>
              <w:t>功能</w:t>
            </w:r>
            <w:r>
              <w:rPr>
                <w:rFonts w:ascii="標楷體" w:eastAsia="標楷體" w:hAnsi="標楷體" w:hint="eastAsia"/>
                <w:lang w:eastAsia="zh-HK"/>
              </w:rPr>
              <w:t>點「</w:t>
            </w:r>
            <w:r>
              <w:rPr>
                <w:rFonts w:ascii="標楷體" w:eastAsia="標楷體" w:hAnsi="標楷體" w:hint="eastAsia"/>
              </w:rPr>
              <w:t>維護</w:t>
            </w:r>
            <w:r w:rsidRPr="00D67AF4">
              <w:rPr>
                <w:rFonts w:ascii="標楷體" w:eastAsia="標楷體" w:hAnsi="標楷體" w:hint="eastAsia"/>
                <w:lang w:eastAsia="zh-HK"/>
              </w:rPr>
              <w:t>」</w:t>
            </w:r>
            <w:r w:rsidRPr="00D67AF4">
              <w:rPr>
                <w:rFonts w:ascii="標楷體" w:eastAsia="標楷體" w:hAnsi="標楷體"/>
                <w:lang w:eastAsia="zh-HK"/>
              </w:rPr>
              <w:t>時顯示</w:t>
            </w:r>
            <w:r w:rsidRPr="00D67AF4">
              <w:rPr>
                <w:rFonts w:ascii="標楷體" w:eastAsia="標楷體" w:hAnsi="標楷體" w:hint="eastAsia"/>
                <w:lang w:eastAsia="zh-HK"/>
              </w:rPr>
              <w:t>。</w:t>
            </w:r>
          </w:p>
          <w:p w14:paraId="21BFD3F7" w14:textId="77777777" w:rsidR="00725E61" w:rsidRPr="00561D45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D67AF4">
              <w:rPr>
                <w:rFonts w:ascii="標楷體" w:eastAsia="標楷體" w:hAnsi="標楷體" w:hint="eastAsia"/>
                <w:lang w:eastAsia="zh-HK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執行</w:t>
            </w:r>
            <w:r>
              <w:rPr>
                <w:rFonts w:ascii="標楷體" w:eastAsia="標楷體" w:hAnsi="標楷體" w:hint="eastAsia"/>
              </w:rPr>
              <w:t>新增，修改，刪除</w:t>
            </w:r>
            <w:proofErr w:type="gramStart"/>
            <w:r>
              <w:rPr>
                <w:rFonts w:ascii="標楷體" w:eastAsia="標楷體" w:hAnsi="標楷體" w:hint="eastAsia"/>
              </w:rPr>
              <w:t>未齊件</w:t>
            </w:r>
            <w:r w:rsidRPr="00D67AF4">
              <w:rPr>
                <w:rFonts w:ascii="標楷體" w:eastAsia="標楷體" w:hAnsi="標楷體" w:hint="eastAsia"/>
                <w:lang w:eastAsia="zh-HK"/>
              </w:rPr>
              <w:t>資料</w:t>
            </w:r>
            <w:proofErr w:type="gramEnd"/>
          </w:p>
        </w:tc>
      </w:tr>
      <w:tr w:rsidR="00725E61" w:rsidRPr="00F5236F" w14:paraId="042239F5" w14:textId="77777777" w:rsidTr="00BD320F">
        <w:tc>
          <w:tcPr>
            <w:tcW w:w="851" w:type="dxa"/>
            <w:shd w:val="clear" w:color="auto" w:fill="auto"/>
          </w:tcPr>
          <w:p w14:paraId="696CC084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C228862" w14:textId="77777777" w:rsidR="00725E61" w:rsidRPr="009D4C61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82021C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shd w:val="clear" w:color="auto" w:fill="auto"/>
          </w:tcPr>
          <w:p w14:paraId="23D6D7D1" w14:textId="77777777" w:rsidR="00725E61" w:rsidRPr="00E1776E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關閉此</w:t>
            </w:r>
            <w:r w:rsidRPr="00F56B75">
              <w:rPr>
                <w:rFonts w:ascii="標楷體" w:eastAsia="標楷體" w:hAnsi="標楷體" w:hint="eastAsia"/>
                <w:lang w:eastAsia="zh-HK"/>
              </w:rPr>
              <w:t>畫面</w:t>
            </w:r>
          </w:p>
        </w:tc>
      </w:tr>
      <w:tr w:rsidR="00725E61" w:rsidRPr="00F5236F" w14:paraId="77D9149D" w14:textId="77777777" w:rsidTr="00BD320F">
        <w:tc>
          <w:tcPr>
            <w:tcW w:w="851" w:type="dxa"/>
            <w:shd w:val="clear" w:color="auto" w:fill="auto"/>
          </w:tcPr>
          <w:p w14:paraId="301614FE" w14:textId="77777777" w:rsidR="00725E61" w:rsidRPr="00561D45" w:rsidRDefault="00725E61" w:rsidP="00BD320F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5A301576" w14:textId="77777777" w:rsidR="00725E61" w:rsidRPr="00E1776E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 w:rsidRPr="0082021C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9D4C61">
              <w:rPr>
                <w:rFonts w:ascii="標楷體" w:eastAsia="標楷體" w:hAnsi="標楷體" w:hint="eastAsia"/>
              </w:rPr>
              <w:t>藏</w:t>
            </w:r>
            <w:r w:rsidRPr="00F56B75">
              <w:rPr>
                <w:rFonts w:ascii="標楷體" w:eastAsia="標楷體" w:hAnsi="標楷體" w:hint="eastAsia"/>
              </w:rPr>
              <w:t>/</w:t>
            </w:r>
            <w:r w:rsidRPr="00E1776E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shd w:val="clear" w:color="auto" w:fill="auto"/>
          </w:tcPr>
          <w:p w14:paraId="01B42AC2" w14:textId="77777777" w:rsidR="00725E61" w:rsidRPr="00E1776E" w:rsidRDefault="00725E61" w:rsidP="00BD320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E1776E"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 w:rsidRPr="00E1776E">
              <w:rPr>
                <w:rFonts w:ascii="標楷體" w:eastAsia="標楷體" w:hAnsi="標楷體" w:hint="eastAsia"/>
              </w:rPr>
              <w:t>藏</w:t>
            </w:r>
            <w:r w:rsidRPr="00E1776E"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</w:tbl>
    <w:p w14:paraId="5DF8B775" w14:textId="77777777" w:rsidR="00725E61" w:rsidRPr="00F5236F" w:rsidRDefault="00725E61" w:rsidP="00725E61"/>
    <w:p w14:paraId="29A2EDFB" w14:textId="77777777" w:rsidR="00725E61" w:rsidRDefault="00725E61" w:rsidP="00725E61">
      <w:pPr>
        <w:rPr>
          <w:rFonts w:hint="eastAsia"/>
        </w:rPr>
      </w:pPr>
    </w:p>
    <w:p w14:paraId="6A906DEE" w14:textId="77777777" w:rsidR="00725E61" w:rsidRDefault="00725E61" w:rsidP="00725E61">
      <w:pPr>
        <w:rPr>
          <w:rFonts w:hint="eastAsia"/>
        </w:rPr>
      </w:pPr>
    </w:p>
    <w:p w14:paraId="41D622B2" w14:textId="77777777" w:rsidR="00725E61" w:rsidRDefault="00725E61" w:rsidP="00725E61">
      <w:pPr>
        <w:pStyle w:val="a"/>
        <w:tabs>
          <w:tab w:val="clear" w:pos="1559"/>
        </w:tabs>
        <w:ind w:left="1614" w:hanging="480"/>
      </w:pPr>
      <w:commentRangeStart w:id="19"/>
      <w:r>
        <w:t>輸入畫面資料說明</w:t>
      </w:r>
      <w:commentRangeEnd w:id="19"/>
      <w:r>
        <w:rPr>
          <w:rStyle w:val="aff1"/>
          <w:rFonts w:ascii="Times New Roman" w:eastAsia="新細明體" w:hAnsi="Times New Roman"/>
          <w:lang w:eastAsia="zh-TW"/>
        </w:rPr>
        <w:commentReference w:id="19"/>
      </w:r>
    </w:p>
    <w:p w14:paraId="4EFDDB55" w14:textId="77777777" w:rsidR="00725E61" w:rsidRPr="003972CE" w:rsidRDefault="00725E61" w:rsidP="00725E61">
      <w:pPr>
        <w:pStyle w:val="a"/>
        <w:numPr>
          <w:ilvl w:val="0"/>
          <w:numId w:val="0"/>
        </w:numPr>
        <w:ind w:left="1559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1219"/>
        <w:gridCol w:w="827"/>
        <w:gridCol w:w="539"/>
        <w:gridCol w:w="2136"/>
        <w:gridCol w:w="570"/>
        <w:gridCol w:w="670"/>
        <w:gridCol w:w="3696"/>
      </w:tblGrid>
      <w:tr w:rsidR="00725E61" w:rsidRPr="003972CE" w14:paraId="44618009" w14:textId="77777777" w:rsidTr="00BD320F">
        <w:trPr>
          <w:trHeight w:val="388"/>
          <w:jc w:val="center"/>
        </w:trPr>
        <w:tc>
          <w:tcPr>
            <w:tcW w:w="637" w:type="dxa"/>
            <w:vMerge w:val="restart"/>
          </w:tcPr>
          <w:p w14:paraId="7BD42F75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序號</w:t>
            </w:r>
          </w:p>
        </w:tc>
        <w:tc>
          <w:tcPr>
            <w:tcW w:w="1426" w:type="dxa"/>
            <w:vMerge w:val="restart"/>
          </w:tcPr>
          <w:p w14:paraId="162D84B5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欄位</w:t>
            </w:r>
          </w:p>
        </w:tc>
        <w:tc>
          <w:tcPr>
            <w:tcW w:w="5416" w:type="dxa"/>
            <w:gridSpan w:val="5"/>
          </w:tcPr>
          <w:p w14:paraId="6B48C820" w14:textId="77777777" w:rsidR="00725E61" w:rsidRPr="003972CE" w:rsidRDefault="00725E61" w:rsidP="00BD320F">
            <w:pPr>
              <w:jc w:val="center"/>
              <w:rPr>
                <w:rFonts w:eastAsia="標楷體"/>
              </w:rPr>
            </w:pPr>
            <w:r w:rsidRPr="003972CE">
              <w:rPr>
                <w:rFonts w:eastAsia="標楷體"/>
              </w:rPr>
              <w:t>說明</w:t>
            </w:r>
          </w:p>
        </w:tc>
        <w:tc>
          <w:tcPr>
            <w:tcW w:w="3050" w:type="dxa"/>
            <w:vMerge w:val="restart"/>
          </w:tcPr>
          <w:p w14:paraId="6232728D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處理邏輯及注意事項</w:t>
            </w:r>
          </w:p>
        </w:tc>
      </w:tr>
      <w:tr w:rsidR="00725E61" w:rsidRPr="003972CE" w14:paraId="018A78CB" w14:textId="77777777" w:rsidTr="00BD320F">
        <w:trPr>
          <w:trHeight w:val="244"/>
          <w:jc w:val="center"/>
        </w:trPr>
        <w:tc>
          <w:tcPr>
            <w:tcW w:w="637" w:type="dxa"/>
            <w:vMerge/>
          </w:tcPr>
          <w:p w14:paraId="6B79B9ED" w14:textId="77777777" w:rsidR="00725E61" w:rsidRPr="003972CE" w:rsidRDefault="00725E61" w:rsidP="00BD320F">
            <w:pPr>
              <w:rPr>
                <w:rFonts w:eastAsia="標楷體"/>
              </w:rPr>
            </w:pPr>
          </w:p>
        </w:tc>
        <w:tc>
          <w:tcPr>
            <w:tcW w:w="1426" w:type="dxa"/>
            <w:vMerge/>
          </w:tcPr>
          <w:p w14:paraId="37DE9F13" w14:textId="77777777" w:rsidR="00725E61" w:rsidRPr="003972CE" w:rsidRDefault="00725E61" w:rsidP="00BD320F">
            <w:pPr>
              <w:rPr>
                <w:rFonts w:eastAsia="標楷體"/>
              </w:rPr>
            </w:pPr>
          </w:p>
        </w:tc>
        <w:tc>
          <w:tcPr>
            <w:tcW w:w="1296" w:type="dxa"/>
          </w:tcPr>
          <w:p w14:paraId="72897DFB" w14:textId="77777777" w:rsidR="00725E61" w:rsidRPr="003972CE" w:rsidRDefault="00725E61" w:rsidP="00BD320F">
            <w:pPr>
              <w:rPr>
                <w:rFonts w:eastAsia="標楷體"/>
              </w:rPr>
            </w:pPr>
            <w:r w:rsidRPr="0081652E">
              <w:rPr>
                <w:rFonts w:eastAsia="標楷體" w:hint="eastAsia"/>
              </w:rPr>
              <w:t>資料型態長度</w:t>
            </w:r>
          </w:p>
        </w:tc>
        <w:tc>
          <w:tcPr>
            <w:tcW w:w="645" w:type="dxa"/>
          </w:tcPr>
          <w:p w14:paraId="1FB2FD79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預設值</w:t>
            </w:r>
          </w:p>
        </w:tc>
        <w:tc>
          <w:tcPr>
            <w:tcW w:w="2091" w:type="dxa"/>
          </w:tcPr>
          <w:p w14:paraId="30B2C507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選單內容</w:t>
            </w:r>
          </w:p>
        </w:tc>
        <w:tc>
          <w:tcPr>
            <w:tcW w:w="714" w:type="dxa"/>
          </w:tcPr>
          <w:p w14:paraId="553D6E9D" w14:textId="77777777" w:rsidR="00725E61" w:rsidRPr="003972CE" w:rsidRDefault="00725E61" w:rsidP="00BD320F">
            <w:pPr>
              <w:rPr>
                <w:rFonts w:eastAsia="標楷體"/>
              </w:rPr>
            </w:pPr>
            <w:proofErr w:type="gramStart"/>
            <w:r w:rsidRPr="003972CE">
              <w:rPr>
                <w:rFonts w:eastAsia="標楷體"/>
              </w:rPr>
              <w:t>必填</w:t>
            </w:r>
            <w:proofErr w:type="gramEnd"/>
          </w:p>
        </w:tc>
        <w:tc>
          <w:tcPr>
            <w:tcW w:w="670" w:type="dxa"/>
          </w:tcPr>
          <w:p w14:paraId="30C96B68" w14:textId="77777777" w:rsidR="00725E61" w:rsidRPr="003972CE" w:rsidRDefault="00725E61" w:rsidP="00BD320F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R/W</w:t>
            </w:r>
          </w:p>
        </w:tc>
        <w:tc>
          <w:tcPr>
            <w:tcW w:w="3050" w:type="dxa"/>
            <w:vMerge/>
          </w:tcPr>
          <w:p w14:paraId="3A2A3D9D" w14:textId="77777777" w:rsidR="00725E61" w:rsidRPr="003972CE" w:rsidRDefault="00725E61" w:rsidP="00BD320F">
            <w:pPr>
              <w:rPr>
                <w:rFonts w:eastAsia="標楷體"/>
              </w:rPr>
            </w:pPr>
          </w:p>
        </w:tc>
      </w:tr>
      <w:tr w:rsidR="00725E61" w:rsidRPr="003972CE" w14:paraId="04E5624B" w14:textId="77777777" w:rsidTr="00BD320F">
        <w:trPr>
          <w:trHeight w:val="244"/>
          <w:jc w:val="center"/>
        </w:trPr>
        <w:tc>
          <w:tcPr>
            <w:tcW w:w="637" w:type="dxa"/>
          </w:tcPr>
          <w:p w14:paraId="3848C589" w14:textId="77777777" w:rsidR="00725E61" w:rsidRPr="003972CE" w:rsidRDefault="00725E61" w:rsidP="00BD320F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426" w:type="dxa"/>
          </w:tcPr>
          <w:p w14:paraId="5ACEDEAD" w14:textId="77777777" w:rsidR="00725E61" w:rsidRPr="003972CE" w:rsidRDefault="00725E61" w:rsidP="00BD320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案件編號</w:t>
            </w:r>
          </w:p>
        </w:tc>
        <w:tc>
          <w:tcPr>
            <w:tcW w:w="1296" w:type="dxa"/>
          </w:tcPr>
          <w:p w14:paraId="4D418A35" w14:textId="77777777" w:rsidR="00725E61" w:rsidRPr="0081652E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" w:type="dxa"/>
          </w:tcPr>
          <w:p w14:paraId="665FFAA7" w14:textId="77777777" w:rsidR="00725E61" w:rsidRPr="003972CE" w:rsidRDefault="00725E61" w:rsidP="00BD320F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14:paraId="0B1FCBFC" w14:textId="77777777" w:rsidR="00725E61" w:rsidRPr="003972CE" w:rsidRDefault="00725E61" w:rsidP="00BD320F">
            <w:pPr>
              <w:rPr>
                <w:rFonts w:eastAsia="標楷體"/>
              </w:rPr>
            </w:pPr>
          </w:p>
        </w:tc>
        <w:tc>
          <w:tcPr>
            <w:tcW w:w="714" w:type="dxa"/>
          </w:tcPr>
          <w:p w14:paraId="5DE14AED" w14:textId="77777777" w:rsidR="00725E61" w:rsidRPr="003972CE" w:rsidRDefault="00725E61" w:rsidP="00BD320F">
            <w:pPr>
              <w:rPr>
                <w:rFonts w:eastAsia="標楷體"/>
              </w:rPr>
            </w:pPr>
          </w:p>
        </w:tc>
        <w:tc>
          <w:tcPr>
            <w:tcW w:w="670" w:type="dxa"/>
          </w:tcPr>
          <w:p w14:paraId="270451C5" w14:textId="77777777" w:rsidR="00725E61" w:rsidRPr="00331E80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50" w:type="dxa"/>
          </w:tcPr>
          <w:p w14:paraId="6BC1CD14" w14:textId="77777777" w:rsidR="00725E61" w:rsidRPr="003972CE" w:rsidRDefault="00725E61" w:rsidP="00BD320F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案件編號</w:t>
            </w:r>
            <w:r>
              <w:rPr>
                <w:rFonts w:eastAsia="標楷體" w:hint="eastAsia"/>
              </w:rPr>
              <w:t>,</w:t>
            </w:r>
            <w:proofErr w:type="gramStart"/>
            <w:r w:rsidRPr="00DB1AE9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DB1AE9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DB1AE9">
              <w:rPr>
                <w:rFonts w:ascii="標楷體" w:eastAsia="標楷體" w:hAnsi="標楷體" w:hint="eastAsia"/>
              </w:rPr>
              <w:t>一</w:t>
            </w:r>
            <w:proofErr w:type="gramEnd"/>
            <w:r w:rsidRPr="00DB1AE9">
              <w:rPr>
                <w:rFonts w:ascii="標楷體" w:eastAsia="標楷體" w:hAnsi="標楷體" w:hint="eastAsia"/>
              </w:rPr>
              <w:t>輸入</w:t>
            </w:r>
          </w:p>
        </w:tc>
      </w:tr>
      <w:tr w:rsidR="00725E61" w:rsidRPr="003972CE" w14:paraId="65F7D88F" w14:textId="77777777" w:rsidTr="00BD320F">
        <w:trPr>
          <w:trHeight w:val="291"/>
          <w:jc w:val="center"/>
        </w:trPr>
        <w:tc>
          <w:tcPr>
            <w:tcW w:w="637" w:type="dxa"/>
          </w:tcPr>
          <w:p w14:paraId="6EF88B9E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426" w:type="dxa"/>
          </w:tcPr>
          <w:p w14:paraId="50112B54" w14:textId="77777777" w:rsidR="00725E61" w:rsidRPr="00F16A67" w:rsidRDefault="00725E61" w:rsidP="00BD320F">
            <w:pPr>
              <w:rPr>
                <w:rFonts w:ascii="標楷體" w:eastAsia="標楷體" w:hAnsi="標楷體"/>
              </w:rPr>
            </w:pPr>
            <w:proofErr w:type="gramStart"/>
            <w:r w:rsidRPr="00F16A67"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  <w:tc>
          <w:tcPr>
            <w:tcW w:w="1296" w:type="dxa"/>
          </w:tcPr>
          <w:p w14:paraId="3DB803F7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" w:type="dxa"/>
          </w:tcPr>
          <w:p w14:paraId="577CFB63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70C4EAF1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4D76018E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0" w:type="dxa"/>
          </w:tcPr>
          <w:p w14:paraId="432694E7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50" w:type="dxa"/>
          </w:tcPr>
          <w:p w14:paraId="3A2B4679" w14:textId="77777777" w:rsidR="00725E61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案件編號</w:t>
            </w:r>
            <w:r>
              <w:rPr>
                <w:rFonts w:eastAsia="標楷體" w:hint="eastAsia"/>
              </w:rPr>
              <w:t>,</w:t>
            </w:r>
            <w:proofErr w:type="gramStart"/>
            <w:r w:rsidRPr="00DB1AE9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DB1AE9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DB1AE9">
              <w:rPr>
                <w:rFonts w:ascii="標楷體" w:eastAsia="標楷體" w:hAnsi="標楷體" w:hint="eastAsia"/>
              </w:rPr>
              <w:t>一</w:t>
            </w:r>
            <w:proofErr w:type="gramEnd"/>
            <w:r w:rsidRPr="00DB1AE9">
              <w:rPr>
                <w:rFonts w:ascii="標楷體" w:eastAsia="標楷體" w:hAnsi="標楷體" w:hint="eastAsia"/>
              </w:rPr>
              <w:t>輸入</w:t>
            </w:r>
          </w:p>
          <w:p w14:paraId="293B60A8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LoanNotYet.</w:t>
            </w:r>
            <w:r w:rsidRPr="00C7115B">
              <w:rPr>
                <w:rFonts w:ascii="標楷體" w:eastAsia="標楷體" w:hAnsi="標楷體"/>
              </w:rPr>
              <w:t>CustNo</w:t>
            </w:r>
            <w:proofErr w:type="spellEnd"/>
          </w:p>
        </w:tc>
      </w:tr>
      <w:tr w:rsidR="00725E61" w:rsidRPr="003972CE" w14:paraId="183F6912" w14:textId="77777777" w:rsidTr="00BD320F">
        <w:trPr>
          <w:trHeight w:val="291"/>
          <w:jc w:val="center"/>
        </w:trPr>
        <w:tc>
          <w:tcPr>
            <w:tcW w:w="637" w:type="dxa"/>
          </w:tcPr>
          <w:p w14:paraId="703BC362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-1</w:t>
            </w:r>
          </w:p>
        </w:tc>
        <w:tc>
          <w:tcPr>
            <w:tcW w:w="1426" w:type="dxa"/>
          </w:tcPr>
          <w:p w14:paraId="3FC373D9" w14:textId="77777777" w:rsidR="00725E61" w:rsidRPr="00F16A67" w:rsidRDefault="00725E61" w:rsidP="00BD320F">
            <w:pPr>
              <w:rPr>
                <w:rFonts w:ascii="標楷體" w:eastAsia="標楷體" w:hAnsi="標楷體" w:hint="eastAsia"/>
              </w:rPr>
            </w:pPr>
            <w:r w:rsidRPr="00331E80">
              <w:rPr>
                <w:rFonts w:ascii="標楷體" w:eastAsia="標楷體" w:hAnsi="標楷體" w:hint="eastAsia"/>
              </w:rPr>
              <w:t>額度明細查詢</w:t>
            </w:r>
          </w:p>
        </w:tc>
        <w:tc>
          <w:tcPr>
            <w:tcW w:w="1296" w:type="dxa"/>
          </w:tcPr>
          <w:p w14:paraId="48401F60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645" w:type="dxa"/>
          </w:tcPr>
          <w:p w14:paraId="5F009405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343B5E1B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649606ED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0" w:type="dxa"/>
          </w:tcPr>
          <w:p w14:paraId="6A94991F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050" w:type="dxa"/>
          </w:tcPr>
          <w:p w14:paraId="61C33119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 w:rsidRPr="00E1776E">
              <w:rPr>
                <w:rFonts w:eastAsia="標楷體" w:hint="eastAsia"/>
              </w:rPr>
              <w:t>1</w:t>
            </w:r>
            <w:r w:rsidRPr="00E1776E">
              <w:rPr>
                <w:rFonts w:eastAsia="標楷體"/>
              </w:rPr>
              <w:t>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</w:t>
            </w:r>
            <w:r>
              <w:rPr>
                <w:rFonts w:eastAsia="標楷體"/>
              </w:rPr>
              <w:t>2015</w:t>
            </w:r>
            <w:r>
              <w:rPr>
                <w:rFonts w:ascii="標楷體" w:eastAsia="標楷體" w:hAnsi="標楷體" w:hint="eastAsia"/>
              </w:rPr>
              <w:t>額度</w:t>
            </w:r>
            <w:r w:rsidRPr="0082021C">
              <w:rPr>
                <w:rFonts w:ascii="標楷體" w:eastAsia="標楷體" w:hAnsi="標楷體" w:hint="eastAsia"/>
              </w:rPr>
              <w:t>明細查詢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eastAsia="標楷體" w:hint="eastAsia"/>
              </w:rPr>
              <w:t>，</w:t>
            </w:r>
            <w:commentRangeStart w:id="20"/>
            <w:proofErr w:type="gramStart"/>
            <w:r w:rsidRPr="00E1776E">
              <w:rPr>
                <w:rFonts w:ascii="標楷體" w:eastAsia="標楷體" w:hAnsi="標楷體" w:hint="eastAsia"/>
              </w:rPr>
              <w:t>並帶值回來</w:t>
            </w:r>
            <w:commentRangeEnd w:id="20"/>
            <w:proofErr w:type="gramEnd"/>
            <w:r>
              <w:rPr>
                <w:rStyle w:val="aff1"/>
              </w:rPr>
              <w:commentReference w:id="20"/>
            </w:r>
          </w:p>
        </w:tc>
      </w:tr>
      <w:tr w:rsidR="00725E61" w:rsidRPr="003972CE" w14:paraId="5DC4F5FD" w14:textId="77777777" w:rsidTr="00BD320F">
        <w:trPr>
          <w:trHeight w:val="291"/>
          <w:jc w:val="center"/>
        </w:trPr>
        <w:tc>
          <w:tcPr>
            <w:tcW w:w="637" w:type="dxa"/>
          </w:tcPr>
          <w:p w14:paraId="53AE9AF9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426" w:type="dxa"/>
          </w:tcPr>
          <w:p w14:paraId="6C7C2E93" w14:textId="77777777" w:rsidR="00725E61" w:rsidRPr="00F16A67" w:rsidRDefault="00725E61" w:rsidP="00BD320F">
            <w:pPr>
              <w:rPr>
                <w:rFonts w:ascii="標楷體" w:eastAsia="標楷體" w:hAnsi="標楷體" w:hint="eastAsia"/>
              </w:rPr>
            </w:pPr>
            <w:r w:rsidRPr="00F16A6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296" w:type="dxa"/>
          </w:tcPr>
          <w:p w14:paraId="7313C1B9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45" w:type="dxa"/>
          </w:tcPr>
          <w:p w14:paraId="57FBCE04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721B5A60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1E66F66F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0" w:type="dxa"/>
          </w:tcPr>
          <w:p w14:paraId="6F08C6FB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50" w:type="dxa"/>
          </w:tcPr>
          <w:p w14:paraId="3EC6700A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案件編號</w:t>
            </w:r>
            <w:r>
              <w:rPr>
                <w:rFonts w:eastAsia="標楷體" w:hint="eastAsia"/>
              </w:rPr>
              <w:t>,</w:t>
            </w:r>
            <w:proofErr w:type="gramStart"/>
            <w:r w:rsidRPr="00DB1AE9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DB1AE9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DB1AE9">
              <w:rPr>
                <w:rFonts w:ascii="標楷體" w:eastAsia="標楷體" w:hAnsi="標楷體" w:hint="eastAsia"/>
              </w:rPr>
              <w:t>一</w:t>
            </w:r>
            <w:proofErr w:type="gramEnd"/>
            <w:r w:rsidRPr="00DB1AE9">
              <w:rPr>
                <w:rFonts w:ascii="標楷體" w:eastAsia="標楷體" w:hAnsi="標楷體" w:hint="eastAsia"/>
              </w:rPr>
              <w:t>輸入</w:t>
            </w:r>
          </w:p>
        </w:tc>
      </w:tr>
      <w:tr w:rsidR="00725E61" w:rsidRPr="003972CE" w14:paraId="05FB8DC6" w14:textId="77777777" w:rsidTr="00BD320F">
        <w:trPr>
          <w:trHeight w:val="291"/>
          <w:jc w:val="center"/>
        </w:trPr>
        <w:tc>
          <w:tcPr>
            <w:tcW w:w="637" w:type="dxa"/>
          </w:tcPr>
          <w:p w14:paraId="681DDA40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-1</w:t>
            </w:r>
          </w:p>
        </w:tc>
        <w:tc>
          <w:tcPr>
            <w:tcW w:w="1426" w:type="dxa"/>
          </w:tcPr>
          <w:p w14:paraId="5C4AC64E" w14:textId="77777777" w:rsidR="00725E61" w:rsidRPr="00F16A67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顧客明細資料</w:t>
            </w:r>
          </w:p>
        </w:tc>
        <w:tc>
          <w:tcPr>
            <w:tcW w:w="1296" w:type="dxa"/>
          </w:tcPr>
          <w:p w14:paraId="3BA67E3F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645" w:type="dxa"/>
          </w:tcPr>
          <w:p w14:paraId="7D45FD8A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011CA25B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428D1D0E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0" w:type="dxa"/>
          </w:tcPr>
          <w:p w14:paraId="3AA06B11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050" w:type="dxa"/>
          </w:tcPr>
          <w:p w14:paraId="37384D55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 w:rsidRPr="00E1776E">
              <w:rPr>
                <w:rFonts w:eastAsia="標楷體" w:hint="eastAsia"/>
              </w:rPr>
              <w:t>1</w:t>
            </w:r>
            <w:r w:rsidRPr="00E1776E">
              <w:rPr>
                <w:rFonts w:eastAsia="標楷體"/>
              </w:rPr>
              <w:t>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</w:t>
            </w:r>
            <w:r w:rsidRPr="00E1776E">
              <w:rPr>
                <w:rFonts w:eastAsia="標楷體" w:hint="eastAsia"/>
              </w:rPr>
              <w:t>10</w:t>
            </w:r>
            <w:r w:rsidRPr="00E1776E">
              <w:rPr>
                <w:rFonts w:eastAsia="標楷體"/>
              </w:rPr>
              <w:t>01</w:t>
            </w:r>
            <w:r w:rsidRPr="0082021C">
              <w:rPr>
                <w:rFonts w:ascii="標楷體" w:eastAsia="標楷體" w:hAnsi="標楷體" w:hint="eastAsia"/>
              </w:rPr>
              <w:t>顧客明細查詢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eastAsia="標楷體" w:hint="eastAsia"/>
              </w:rPr>
              <w:t>，</w:t>
            </w:r>
            <w:commentRangeStart w:id="21"/>
            <w:proofErr w:type="gramStart"/>
            <w:r w:rsidRPr="00E1776E">
              <w:rPr>
                <w:rFonts w:ascii="標楷體" w:eastAsia="標楷體" w:hAnsi="標楷體" w:hint="eastAsia"/>
              </w:rPr>
              <w:t>並帶值回來</w:t>
            </w:r>
            <w:commentRangeEnd w:id="21"/>
            <w:proofErr w:type="gramEnd"/>
            <w:r>
              <w:rPr>
                <w:rStyle w:val="aff1"/>
              </w:rPr>
              <w:commentReference w:id="21"/>
            </w:r>
          </w:p>
        </w:tc>
      </w:tr>
      <w:tr w:rsidR="00725E61" w:rsidRPr="003972CE" w14:paraId="41E3BCE7" w14:textId="77777777" w:rsidTr="00BD320F">
        <w:trPr>
          <w:trHeight w:val="291"/>
          <w:jc w:val="center"/>
        </w:trPr>
        <w:tc>
          <w:tcPr>
            <w:tcW w:w="637" w:type="dxa"/>
          </w:tcPr>
          <w:p w14:paraId="1E7A9AE1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426" w:type="dxa"/>
          </w:tcPr>
          <w:p w14:paraId="60947B2F" w14:textId="77777777" w:rsidR="00725E61" w:rsidRPr="00F16A67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核准編號</w:t>
            </w:r>
          </w:p>
        </w:tc>
        <w:tc>
          <w:tcPr>
            <w:tcW w:w="1296" w:type="dxa"/>
          </w:tcPr>
          <w:p w14:paraId="3B46A4EC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" w:type="dxa"/>
          </w:tcPr>
          <w:p w14:paraId="2031CC53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317856C8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70A60D32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0" w:type="dxa"/>
          </w:tcPr>
          <w:p w14:paraId="2D552F80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50" w:type="dxa"/>
          </w:tcPr>
          <w:p w14:paraId="380C108D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案件編號</w:t>
            </w:r>
            <w:r>
              <w:rPr>
                <w:rFonts w:eastAsia="標楷體" w:hint="eastAsia"/>
              </w:rPr>
              <w:t>,</w:t>
            </w:r>
            <w:proofErr w:type="gramStart"/>
            <w:r w:rsidRPr="00DB1AE9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DB1AE9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DB1AE9">
              <w:rPr>
                <w:rFonts w:ascii="標楷體" w:eastAsia="標楷體" w:hAnsi="標楷體" w:hint="eastAsia"/>
              </w:rPr>
              <w:t>一</w:t>
            </w:r>
            <w:proofErr w:type="gramEnd"/>
            <w:r w:rsidRPr="00DB1AE9">
              <w:rPr>
                <w:rFonts w:ascii="標楷體" w:eastAsia="標楷體" w:hAnsi="標楷體" w:hint="eastAsia"/>
              </w:rPr>
              <w:t>輸入</w:t>
            </w:r>
          </w:p>
        </w:tc>
      </w:tr>
      <w:tr w:rsidR="00725E61" w:rsidRPr="003972CE" w14:paraId="375405A3" w14:textId="77777777" w:rsidTr="00BD320F">
        <w:trPr>
          <w:trHeight w:val="291"/>
          <w:jc w:val="center"/>
        </w:trPr>
        <w:tc>
          <w:tcPr>
            <w:tcW w:w="637" w:type="dxa"/>
          </w:tcPr>
          <w:p w14:paraId="58D2AEED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-1</w:t>
            </w:r>
          </w:p>
        </w:tc>
        <w:tc>
          <w:tcPr>
            <w:tcW w:w="1426" w:type="dxa"/>
          </w:tcPr>
          <w:p w14:paraId="258D9F1A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 w:rsidRPr="000F600A">
              <w:rPr>
                <w:rFonts w:ascii="標楷體" w:eastAsia="標楷體" w:hAnsi="標楷體" w:hint="eastAsia"/>
              </w:rPr>
              <w:t>核准號碼明細查詢</w:t>
            </w:r>
          </w:p>
        </w:tc>
        <w:tc>
          <w:tcPr>
            <w:tcW w:w="1296" w:type="dxa"/>
          </w:tcPr>
          <w:p w14:paraId="451D7C97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645" w:type="dxa"/>
          </w:tcPr>
          <w:p w14:paraId="17418606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47BF4D80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110CFF9E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0" w:type="dxa"/>
          </w:tcPr>
          <w:p w14:paraId="3AB71B41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</w:tcPr>
          <w:p w14:paraId="1D9D51B3" w14:textId="77777777" w:rsidR="00725E61" w:rsidRPr="00E1776E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E1776E">
              <w:rPr>
                <w:rFonts w:eastAsia="標楷體" w:hint="eastAsia"/>
              </w:rPr>
              <w:t>1</w:t>
            </w:r>
            <w:r w:rsidRPr="00E1776E">
              <w:rPr>
                <w:rFonts w:eastAsia="標楷體"/>
              </w:rPr>
              <w:t>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</w:t>
            </w:r>
            <w:r>
              <w:rPr>
                <w:rFonts w:eastAsia="標楷體" w:hint="eastAsia"/>
              </w:rPr>
              <w:t>20</w:t>
            </w:r>
            <w:r w:rsidRPr="00E1776E"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6</w:t>
            </w:r>
            <w:r w:rsidRPr="000F600A">
              <w:rPr>
                <w:rFonts w:ascii="標楷體" w:eastAsia="標楷體" w:hAnsi="標楷體" w:hint="eastAsia"/>
              </w:rPr>
              <w:t>核准號碼明細資料查詢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eastAsia="標楷體" w:hint="eastAsia"/>
              </w:rPr>
              <w:t>，</w:t>
            </w:r>
            <w:commentRangeStart w:id="22"/>
            <w:proofErr w:type="gramStart"/>
            <w:r w:rsidRPr="00E1776E">
              <w:rPr>
                <w:rFonts w:ascii="標楷體" w:eastAsia="標楷體" w:hAnsi="標楷體" w:hint="eastAsia"/>
              </w:rPr>
              <w:t>並帶值回來</w:t>
            </w:r>
            <w:commentRangeEnd w:id="22"/>
            <w:proofErr w:type="gramEnd"/>
            <w:r>
              <w:rPr>
                <w:rStyle w:val="aff1"/>
              </w:rPr>
              <w:commentReference w:id="22"/>
            </w:r>
          </w:p>
        </w:tc>
      </w:tr>
      <w:tr w:rsidR="00725E61" w:rsidRPr="003972CE" w14:paraId="09EA7B54" w14:textId="77777777" w:rsidTr="00BD320F">
        <w:trPr>
          <w:trHeight w:val="291"/>
          <w:jc w:val="center"/>
        </w:trPr>
        <w:tc>
          <w:tcPr>
            <w:tcW w:w="637" w:type="dxa"/>
          </w:tcPr>
          <w:p w14:paraId="2D690E3D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426" w:type="dxa"/>
          </w:tcPr>
          <w:p w14:paraId="325413B3" w14:textId="77777777" w:rsidR="00725E61" w:rsidRPr="00F16A67" w:rsidRDefault="00725E61" w:rsidP="00BD320F">
            <w:pPr>
              <w:rPr>
                <w:rFonts w:ascii="標楷體" w:eastAsia="標楷體" w:hAnsi="標楷體"/>
              </w:rPr>
            </w:pPr>
            <w:r w:rsidRPr="00F16A67">
              <w:rPr>
                <w:rFonts w:ascii="標楷體" w:eastAsia="標楷體" w:hAnsi="標楷體" w:hint="eastAsia"/>
              </w:rPr>
              <w:t>額度號碼</w:t>
            </w:r>
          </w:p>
        </w:tc>
        <w:tc>
          <w:tcPr>
            <w:tcW w:w="1296" w:type="dxa"/>
          </w:tcPr>
          <w:p w14:paraId="5E849630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645" w:type="dxa"/>
          </w:tcPr>
          <w:p w14:paraId="1F829950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70405EC9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70814538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70" w:type="dxa"/>
          </w:tcPr>
          <w:p w14:paraId="2A496D75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50" w:type="dxa"/>
          </w:tcPr>
          <w:p w14:paraId="5DF8DB92" w14:textId="77777777" w:rsidR="00725E61" w:rsidRDefault="00725E61" w:rsidP="00BD320F">
            <w:pPr>
              <w:rPr>
                <w:rFonts w:ascii="標楷體" w:eastAsia="標楷體" w:hAnsi="標楷體"/>
              </w:rPr>
            </w:pPr>
            <w:commentRangeStart w:id="23"/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.不可為0</w:t>
            </w:r>
            <w:r w:rsidRPr="006D5BCB">
              <w:rPr>
                <w:rFonts w:ascii="標楷體" w:eastAsia="標楷體" w:hAnsi="標楷體"/>
              </w:rPr>
              <w:t xml:space="preserve"> </w:t>
            </w:r>
            <w:commentRangeEnd w:id="23"/>
            <w:r>
              <w:rPr>
                <w:rStyle w:val="aff1"/>
              </w:rPr>
              <w:commentReference w:id="23"/>
            </w:r>
          </w:p>
          <w:p w14:paraId="2F0C677A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>LoanNotYet.</w:t>
            </w:r>
            <w:r w:rsidRPr="00C7115B">
              <w:rPr>
                <w:rFonts w:ascii="標楷體" w:eastAsia="標楷體" w:hAnsi="標楷體"/>
              </w:rPr>
              <w:t>FacmNo</w:t>
            </w:r>
          </w:p>
        </w:tc>
      </w:tr>
      <w:tr w:rsidR="00725E61" w:rsidRPr="003972CE" w14:paraId="0D8DA81F" w14:textId="77777777" w:rsidTr="00BD320F">
        <w:trPr>
          <w:trHeight w:val="291"/>
          <w:jc w:val="center"/>
        </w:trPr>
        <w:tc>
          <w:tcPr>
            <w:tcW w:w="637" w:type="dxa"/>
          </w:tcPr>
          <w:p w14:paraId="038A0E5A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-1</w:t>
            </w:r>
          </w:p>
        </w:tc>
        <w:tc>
          <w:tcPr>
            <w:tcW w:w="1426" w:type="dxa"/>
          </w:tcPr>
          <w:p w14:paraId="62553516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 w:rsidRPr="000F600A">
              <w:rPr>
                <w:rFonts w:ascii="標楷體" w:eastAsia="標楷體" w:hAnsi="標楷體" w:hint="eastAsia"/>
              </w:rPr>
              <w:t>放款明細查詢</w:t>
            </w:r>
          </w:p>
        </w:tc>
        <w:tc>
          <w:tcPr>
            <w:tcW w:w="1296" w:type="dxa"/>
          </w:tcPr>
          <w:p w14:paraId="79E27524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645" w:type="dxa"/>
          </w:tcPr>
          <w:p w14:paraId="7FB4D259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56F68C4D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4B715C6F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670" w:type="dxa"/>
          </w:tcPr>
          <w:p w14:paraId="56F3EED5" w14:textId="77777777" w:rsidR="00725E61" w:rsidRPr="00362205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</w:tcPr>
          <w:p w14:paraId="671E396B" w14:textId="77777777" w:rsidR="00725E61" w:rsidRPr="00E1776E" w:rsidRDefault="00725E61" w:rsidP="00BD320F">
            <w:pPr>
              <w:rPr>
                <w:rFonts w:ascii="標楷體" w:eastAsia="標楷體" w:hAnsi="標楷體" w:hint="eastAsia"/>
                <w:lang w:eastAsia="zh-HK"/>
              </w:rPr>
            </w:pPr>
            <w:r w:rsidRPr="00E1776E">
              <w:rPr>
                <w:rFonts w:eastAsia="標楷體" w:hint="eastAsia"/>
              </w:rPr>
              <w:t>1</w:t>
            </w:r>
            <w:r w:rsidRPr="00E1776E">
              <w:rPr>
                <w:rFonts w:eastAsia="標楷體"/>
              </w:rPr>
              <w:t>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</w:t>
            </w:r>
            <w:r>
              <w:rPr>
                <w:rFonts w:eastAsia="標楷體" w:hint="eastAsia"/>
              </w:rPr>
              <w:t>300</w:t>
            </w:r>
            <w:r w:rsidRPr="00E1776E">
              <w:rPr>
                <w:rFonts w:eastAsia="標楷體"/>
              </w:rPr>
              <w:t>1</w:t>
            </w:r>
            <w:r w:rsidRPr="000F600A">
              <w:rPr>
                <w:rFonts w:ascii="標楷體" w:eastAsia="標楷體" w:hAnsi="標楷體" w:hint="eastAsia"/>
              </w:rPr>
              <w:t>放款明細資料查詢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eastAsia="標楷體" w:hint="eastAsia"/>
              </w:rPr>
              <w:t>，</w:t>
            </w:r>
            <w:commentRangeStart w:id="24"/>
            <w:proofErr w:type="gramStart"/>
            <w:r w:rsidRPr="00E1776E">
              <w:rPr>
                <w:rFonts w:ascii="標楷體" w:eastAsia="標楷體" w:hAnsi="標楷體" w:hint="eastAsia"/>
              </w:rPr>
              <w:t>並帶值回來</w:t>
            </w:r>
            <w:commentRangeEnd w:id="24"/>
            <w:proofErr w:type="gramEnd"/>
            <w:r>
              <w:rPr>
                <w:rStyle w:val="aff1"/>
              </w:rPr>
              <w:commentReference w:id="24"/>
            </w:r>
          </w:p>
        </w:tc>
      </w:tr>
      <w:tr w:rsidR="00725E61" w:rsidRPr="003972CE" w14:paraId="1DC1FE90" w14:textId="77777777" w:rsidTr="00BD320F">
        <w:trPr>
          <w:trHeight w:val="291"/>
          <w:jc w:val="center"/>
        </w:trPr>
        <w:tc>
          <w:tcPr>
            <w:tcW w:w="10529" w:type="dxa"/>
            <w:gridSpan w:val="8"/>
          </w:tcPr>
          <w:p w14:paraId="0E777678" w14:textId="77777777" w:rsidR="00725E61" w:rsidRPr="001B3BF3" w:rsidRDefault="00725E61" w:rsidP="00BD320F">
            <w:pPr>
              <w:rPr>
                <w:rFonts w:ascii="標楷體" w:eastAsia="標楷體" w:hAnsi="標楷體"/>
                <w:color w:val="FF0000"/>
              </w:rPr>
            </w:pPr>
            <w:r w:rsidRPr="001B3BF3">
              <w:rPr>
                <w:rFonts w:ascii="標楷體" w:eastAsia="標楷體" w:hAnsi="標楷體" w:hint="eastAsia"/>
                <w:color w:val="FF0000"/>
              </w:rPr>
              <w:t>多筆式</w:t>
            </w:r>
            <w:r>
              <w:rPr>
                <w:rFonts w:ascii="標楷體" w:eastAsia="標楷體" w:hAnsi="標楷體" w:hint="eastAsia"/>
                <w:color w:val="FF0000"/>
              </w:rPr>
              <w:t>查詢</w:t>
            </w:r>
            <w:r w:rsidRPr="001B3BF3">
              <w:rPr>
                <w:rFonts w:ascii="標楷體" w:eastAsia="標楷體" w:hAnsi="標楷體" w:hint="eastAsia"/>
                <w:color w:val="FF0000"/>
                <w:lang w:eastAsia="zh-HK"/>
              </w:rPr>
              <w:t>(</w:t>
            </w:r>
            <w:r w:rsidRPr="001B3BF3">
              <w:rPr>
                <w:rFonts w:ascii="標楷體" w:eastAsia="標楷體" w:hAnsi="標楷體" w:hint="eastAsia"/>
                <w:color w:val="FF0000"/>
              </w:rPr>
              <w:t>最大筆數20筆</w:t>
            </w:r>
            <w:r w:rsidRPr="001B3BF3">
              <w:rPr>
                <w:rFonts w:ascii="標楷體" w:eastAsia="標楷體" w:hAnsi="標楷體"/>
                <w:color w:val="FF0000"/>
                <w:lang w:eastAsia="zh-HK"/>
              </w:rPr>
              <w:t>)</w:t>
            </w:r>
          </w:p>
          <w:p w14:paraId="18089ED5" w14:textId="77777777" w:rsidR="00725E61" w:rsidRPr="00E1776E" w:rsidRDefault="00725E61" w:rsidP="00BD320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若查詢結果有資料則先顯示已有的資料做修改及刪除功能，而後才有新增功能</w:t>
            </w:r>
          </w:p>
        </w:tc>
      </w:tr>
      <w:tr w:rsidR="00725E61" w:rsidRPr="003972CE" w14:paraId="3C26695A" w14:textId="77777777" w:rsidTr="00BD320F">
        <w:trPr>
          <w:trHeight w:val="291"/>
          <w:jc w:val="center"/>
        </w:trPr>
        <w:tc>
          <w:tcPr>
            <w:tcW w:w="637" w:type="dxa"/>
          </w:tcPr>
          <w:p w14:paraId="364FA218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426" w:type="dxa"/>
          </w:tcPr>
          <w:p w14:paraId="280A4D02" w14:textId="77777777" w:rsidR="00725E61" w:rsidRPr="0081652E" w:rsidRDefault="00725E61" w:rsidP="00BD320F">
            <w:pPr>
              <w:rPr>
                <w:rFonts w:ascii="標楷體" w:eastAsia="標楷體" w:hAnsi="標楷體" w:hint="eastAsia"/>
              </w:rPr>
            </w:pPr>
            <w:commentRangeStart w:id="25"/>
            <w:r w:rsidRPr="0081652E">
              <w:rPr>
                <w:rFonts w:ascii="標楷體" w:eastAsia="標楷體" w:hAnsi="標楷體" w:hint="eastAsia"/>
              </w:rPr>
              <w:t>維護記號</w:t>
            </w:r>
            <w:commentRangeEnd w:id="25"/>
            <w:r>
              <w:rPr>
                <w:rStyle w:val="aff1"/>
              </w:rPr>
              <w:commentReference w:id="25"/>
            </w:r>
          </w:p>
        </w:tc>
        <w:tc>
          <w:tcPr>
            <w:tcW w:w="1296" w:type="dxa"/>
          </w:tcPr>
          <w:p w14:paraId="2E391AD9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45" w:type="dxa"/>
          </w:tcPr>
          <w:p w14:paraId="5FC7B77E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0BD7539D" w14:textId="77777777" w:rsidR="00725E61" w:rsidRDefault="00725E61" w:rsidP="00BD320F">
            <w:pPr>
              <w:rPr>
                <w:rFonts w:ascii="標楷體" w:eastAsia="標楷體" w:hAnsi="標楷體"/>
              </w:rPr>
            </w:pPr>
            <w:r w:rsidRPr="00331E80">
              <w:rPr>
                <w:rFonts w:ascii="標楷體" w:eastAsia="標楷體" w:hAnsi="標楷體" w:hint="eastAsia"/>
              </w:rPr>
              <w:t>1:新增</w:t>
            </w:r>
          </w:p>
          <w:p w14:paraId="5EAF64A8" w14:textId="77777777" w:rsidR="00725E61" w:rsidRDefault="00725E61" w:rsidP="00BD320F">
            <w:pPr>
              <w:rPr>
                <w:rFonts w:ascii="標楷體" w:eastAsia="標楷體" w:hAnsi="標楷體"/>
              </w:rPr>
            </w:pPr>
            <w:r w:rsidRPr="00331E80">
              <w:rPr>
                <w:rFonts w:ascii="標楷體" w:eastAsia="標楷體" w:hAnsi="標楷體" w:hint="eastAsia"/>
              </w:rPr>
              <w:t>2:修改</w:t>
            </w:r>
          </w:p>
          <w:p w14:paraId="09B56AD5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 w:rsidRPr="00331E80">
              <w:rPr>
                <w:rFonts w:ascii="標楷體" w:eastAsia="標楷體" w:hAnsi="標楷體" w:hint="eastAsia"/>
              </w:rPr>
              <w:t>4:刪除</w:t>
            </w:r>
          </w:p>
        </w:tc>
        <w:tc>
          <w:tcPr>
            <w:tcW w:w="714" w:type="dxa"/>
          </w:tcPr>
          <w:p w14:paraId="0FD03324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70" w:type="dxa"/>
          </w:tcPr>
          <w:p w14:paraId="4146A3AD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50" w:type="dxa"/>
          </w:tcPr>
          <w:p w14:paraId="4E01F525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SPACES:不維護</w:t>
            </w:r>
          </w:p>
        </w:tc>
      </w:tr>
      <w:tr w:rsidR="00725E61" w:rsidRPr="003972CE" w14:paraId="20C59D14" w14:textId="77777777" w:rsidTr="00BD320F">
        <w:trPr>
          <w:trHeight w:val="291"/>
          <w:jc w:val="center"/>
        </w:trPr>
        <w:tc>
          <w:tcPr>
            <w:tcW w:w="637" w:type="dxa"/>
          </w:tcPr>
          <w:p w14:paraId="28A48487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426" w:type="dxa"/>
          </w:tcPr>
          <w:p w14:paraId="4A7CF8EC" w14:textId="77777777" w:rsidR="00725E61" w:rsidRPr="00700CEB" w:rsidRDefault="00725E61" w:rsidP="00BD320F">
            <w:pPr>
              <w:rPr>
                <w:rFonts w:ascii="標楷體" w:eastAsia="標楷體" w:hAnsi="標楷體" w:hint="eastAsia"/>
              </w:rPr>
            </w:pPr>
            <w:proofErr w:type="gramStart"/>
            <w:r w:rsidRPr="00700CEB">
              <w:rPr>
                <w:rFonts w:ascii="標楷體" w:eastAsia="標楷體" w:hAnsi="標楷體" w:hint="eastAsia"/>
              </w:rPr>
              <w:t>未齊件代碼</w:t>
            </w:r>
            <w:proofErr w:type="gramEnd"/>
          </w:p>
        </w:tc>
        <w:tc>
          <w:tcPr>
            <w:tcW w:w="1296" w:type="dxa"/>
          </w:tcPr>
          <w:p w14:paraId="37665352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645" w:type="dxa"/>
          </w:tcPr>
          <w:p w14:paraId="6B97459B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25563CD4" w14:textId="77777777" w:rsidR="00725E61" w:rsidRDefault="00725E61" w:rsidP="00BD320F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commentRangeStart w:id="26"/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下拉選單</w:t>
            </w:r>
            <w:r w:rsidRPr="006D2555">
              <w:rPr>
                <w:rFonts w:ascii="標楷體" w:eastAsia="標楷體" w:hAnsi="標楷體" w:cs="細明體" w:hint="eastAsia"/>
                <w:spacing w:val="15"/>
                <w:kern w:val="0"/>
              </w:rPr>
              <w:t>(</w:t>
            </w:r>
            <w:proofErr w:type="spellStart"/>
            <w:r w:rsidRPr="00A737D6">
              <w:rPr>
                <w:rFonts w:ascii="標楷體" w:eastAsia="標楷體" w:hAnsi="標楷體"/>
              </w:rPr>
              <w:t>NotYetCode</w:t>
            </w:r>
            <w:proofErr w:type="spellEnd"/>
            <w:r w:rsidRPr="006D2555">
              <w:rPr>
                <w:rFonts w:ascii="標楷體" w:eastAsia="標楷體" w:hAnsi="標楷體" w:cs="細明體"/>
                <w:spacing w:val="15"/>
                <w:kern w:val="0"/>
              </w:rPr>
              <w:t>)</w:t>
            </w:r>
            <w:r w:rsidRPr="006D2555">
              <w:rPr>
                <w:rFonts w:ascii="標楷體" w:eastAsia="標楷體" w:hAnsi="標楷體" w:cs="細明體" w:hint="eastAsia"/>
                <w:spacing w:val="15"/>
                <w:kern w:val="0"/>
              </w:rPr>
              <w:t>[</w:t>
            </w:r>
            <w:r w:rsidRPr="006D2555">
              <w:rPr>
                <w:rFonts w:ascii="標楷體" w:eastAsia="標楷體" w:hAnsi="標楷體" w:cs="細明體" w:hint="eastAsia"/>
                <w:spacing w:val="15"/>
                <w:kern w:val="0"/>
                <w:lang w:eastAsia="zh-HK"/>
              </w:rPr>
              <w:t>選單</w:t>
            </w:r>
            <w:r w:rsidRPr="006D2555">
              <w:rPr>
                <w:rFonts w:ascii="標楷體" w:eastAsia="標楷體" w:hAnsi="標楷體" w:cs="細明體"/>
                <w:spacing w:val="15"/>
                <w:kern w:val="0"/>
              </w:rPr>
              <w:t>1</w:t>
            </w:r>
            <w:r w:rsidRPr="006D2555">
              <w:rPr>
                <w:rFonts w:ascii="標楷體" w:eastAsia="標楷體" w:hAnsi="標楷體" w:cs="細明體" w:hint="eastAsia"/>
                <w:spacing w:val="15"/>
                <w:kern w:val="0"/>
              </w:rPr>
              <w:t>/L60</w:t>
            </w:r>
            <w:r w:rsidRPr="006D2555">
              <w:rPr>
                <w:rFonts w:ascii="標楷體" w:eastAsia="標楷體" w:hAnsi="標楷體" w:cs="細明體"/>
                <w:spacing w:val="15"/>
                <w:kern w:val="0"/>
              </w:rPr>
              <w:t>64</w:t>
            </w:r>
            <w:r w:rsidRPr="006D2555">
              <w:rPr>
                <w:rFonts w:ascii="標楷體" w:eastAsia="標楷體" w:hAnsi="標楷體" w:cs="細明體" w:hint="eastAsia"/>
                <w:spacing w:val="15"/>
                <w:kern w:val="0"/>
              </w:rPr>
              <w:t>]</w:t>
            </w:r>
            <w:commentRangeEnd w:id="26"/>
            <w:r>
              <w:rPr>
                <w:rStyle w:val="aff1"/>
              </w:rPr>
              <w:commentReference w:id="26"/>
            </w:r>
          </w:p>
          <w:p w14:paraId="78684BAE" w14:textId="77777777" w:rsidR="00725E61" w:rsidRPr="00A737D6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542C5B07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70" w:type="dxa"/>
          </w:tcPr>
          <w:p w14:paraId="44AD0F75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50" w:type="dxa"/>
          </w:tcPr>
          <w:p w14:paraId="3E36D545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.必須輸入</w:t>
            </w:r>
          </w:p>
          <w:p w14:paraId="58A082C5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>LoanNotYet.</w:t>
            </w:r>
            <w:r w:rsidRPr="00C7115B">
              <w:rPr>
                <w:rFonts w:ascii="標楷體" w:eastAsia="標楷體" w:hAnsi="標楷體"/>
              </w:rPr>
              <w:t>NotYetCode</w:t>
            </w:r>
          </w:p>
        </w:tc>
      </w:tr>
      <w:tr w:rsidR="00725E61" w:rsidRPr="003972CE" w14:paraId="4CE0F7CB" w14:textId="77777777" w:rsidTr="00BD320F">
        <w:trPr>
          <w:trHeight w:val="291"/>
          <w:jc w:val="center"/>
        </w:trPr>
        <w:tc>
          <w:tcPr>
            <w:tcW w:w="637" w:type="dxa"/>
          </w:tcPr>
          <w:p w14:paraId="5827D61D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426" w:type="dxa"/>
          </w:tcPr>
          <w:p w14:paraId="0B4E0C2D" w14:textId="77777777" w:rsidR="00725E61" w:rsidRPr="00700CEB" w:rsidRDefault="00725E61" w:rsidP="00BD320F">
            <w:pPr>
              <w:rPr>
                <w:rFonts w:ascii="標楷體" w:eastAsia="標楷體" w:hAnsi="標楷體" w:hint="eastAsia"/>
              </w:rPr>
            </w:pPr>
            <w:proofErr w:type="gramStart"/>
            <w:r w:rsidRPr="00700CEB">
              <w:rPr>
                <w:rFonts w:ascii="標楷體" w:eastAsia="標楷體" w:hAnsi="標楷體" w:hint="eastAsia"/>
              </w:rPr>
              <w:t>未齊件說</w:t>
            </w:r>
            <w:r w:rsidRPr="00700CEB">
              <w:rPr>
                <w:rFonts w:ascii="標楷體" w:eastAsia="標楷體" w:hAnsi="標楷體" w:hint="eastAsia"/>
              </w:rPr>
              <w:lastRenderedPageBreak/>
              <w:t>明</w:t>
            </w:r>
            <w:proofErr w:type="gramEnd"/>
          </w:p>
        </w:tc>
        <w:tc>
          <w:tcPr>
            <w:tcW w:w="1296" w:type="dxa"/>
          </w:tcPr>
          <w:p w14:paraId="4C35D491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40</w:t>
            </w:r>
          </w:p>
        </w:tc>
        <w:tc>
          <w:tcPr>
            <w:tcW w:w="645" w:type="dxa"/>
          </w:tcPr>
          <w:p w14:paraId="48289DAF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593628B3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0DC44AF9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70" w:type="dxa"/>
          </w:tcPr>
          <w:p w14:paraId="3E7CF42B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050" w:type="dxa"/>
          </w:tcPr>
          <w:p w14:paraId="5AAFFAEC" w14:textId="77777777" w:rsidR="00725E61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.自動顯示不必輸入</w:t>
            </w:r>
          </w:p>
          <w:p w14:paraId="2C3A1FC1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2.</w:t>
            </w:r>
            <w: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LoanNotYet.</w:t>
            </w:r>
            <w:r w:rsidRPr="00C7115B">
              <w:rPr>
                <w:rFonts w:ascii="標楷體" w:eastAsia="標楷體" w:hAnsi="標楷體"/>
              </w:rPr>
              <w:t>NotYetItem</w:t>
            </w:r>
            <w:proofErr w:type="spellEnd"/>
          </w:p>
        </w:tc>
      </w:tr>
      <w:tr w:rsidR="00725E61" w:rsidRPr="003972CE" w14:paraId="1E862B95" w14:textId="77777777" w:rsidTr="00BD320F">
        <w:trPr>
          <w:trHeight w:val="291"/>
          <w:jc w:val="center"/>
        </w:trPr>
        <w:tc>
          <w:tcPr>
            <w:tcW w:w="637" w:type="dxa"/>
          </w:tcPr>
          <w:p w14:paraId="6D8F07ED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9</w:t>
            </w:r>
          </w:p>
        </w:tc>
        <w:tc>
          <w:tcPr>
            <w:tcW w:w="1426" w:type="dxa"/>
          </w:tcPr>
          <w:p w14:paraId="232FFF7E" w14:textId="77777777" w:rsidR="00725E61" w:rsidRPr="0081652E" w:rsidRDefault="00725E61" w:rsidP="00BD320F">
            <w:pPr>
              <w:rPr>
                <w:rFonts w:ascii="標楷體" w:eastAsia="標楷體" w:hAnsi="標楷體" w:hint="eastAsia"/>
              </w:rPr>
            </w:pPr>
            <w:proofErr w:type="gramStart"/>
            <w:r w:rsidRPr="0081652E">
              <w:rPr>
                <w:rFonts w:ascii="標楷體" w:eastAsia="標楷體" w:hAnsi="標楷體" w:hint="eastAsia"/>
              </w:rPr>
              <w:t>齊件日期</w:t>
            </w:r>
            <w:proofErr w:type="gramEnd"/>
          </w:p>
        </w:tc>
        <w:tc>
          <w:tcPr>
            <w:tcW w:w="1296" w:type="dxa"/>
          </w:tcPr>
          <w:p w14:paraId="036949F0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" w:type="dxa"/>
          </w:tcPr>
          <w:p w14:paraId="79462266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12A29553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024744C8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70" w:type="dxa"/>
          </w:tcPr>
          <w:p w14:paraId="032665E8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050" w:type="dxa"/>
          </w:tcPr>
          <w:p w14:paraId="73202011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.自動顯示不必輸入</w:t>
            </w:r>
          </w:p>
          <w:p w14:paraId="327B1226" w14:textId="77777777" w:rsidR="00725E61" w:rsidRDefault="00725E61" w:rsidP="00BD320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齊件日期</w:t>
            </w:r>
            <w:proofErr w:type="gramEnd"/>
            <w:r>
              <w:rPr>
                <w:rFonts w:ascii="標楷體" w:eastAsia="標楷體" w:hAnsi="標楷體" w:hint="eastAsia"/>
              </w:rPr>
              <w:t>=</w:t>
            </w:r>
            <w:proofErr w:type="gramStart"/>
            <w:r>
              <w:rPr>
                <w:rFonts w:ascii="標楷體" w:eastAsia="標楷體" w:hAnsi="標楷體" w:hint="eastAsia"/>
              </w:rPr>
              <w:t>首撥日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+ N日 </w:t>
            </w:r>
            <w:commentRangeStart w:id="27"/>
            <w:r>
              <w:rPr>
                <w:rFonts w:ascii="標楷體" w:eastAsia="標楷體" w:hAnsi="標楷體" w:hint="eastAsia"/>
              </w:rPr>
              <w:t>(N為</w:t>
            </w:r>
            <w:proofErr w:type="gramStart"/>
            <w:r>
              <w:rPr>
                <w:rFonts w:ascii="標楷體" w:eastAsia="標楷體" w:hAnsi="標楷體" w:hint="eastAsia"/>
              </w:rPr>
              <w:t>未齊件代碼</w:t>
            </w:r>
            <w:proofErr w:type="gramEnd"/>
            <w:r>
              <w:rPr>
                <w:rFonts w:ascii="標楷體" w:eastAsia="標楷體" w:hAnsi="標楷體" w:hint="eastAsia"/>
              </w:rPr>
              <w:t>之相關日期)</w:t>
            </w:r>
            <w:commentRangeEnd w:id="27"/>
            <w:r>
              <w:rPr>
                <w:rStyle w:val="aff1"/>
              </w:rPr>
              <w:commentReference w:id="27"/>
            </w:r>
          </w:p>
          <w:p w14:paraId="3674163E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>LoanNotYet.</w:t>
            </w:r>
            <w:r w:rsidRPr="00C7115B">
              <w:rPr>
                <w:rFonts w:ascii="標楷體" w:eastAsia="標楷體" w:hAnsi="標楷體"/>
              </w:rPr>
              <w:t>YetDate</w:t>
            </w:r>
          </w:p>
        </w:tc>
      </w:tr>
      <w:tr w:rsidR="00725E61" w:rsidRPr="003972CE" w14:paraId="76A0414C" w14:textId="77777777" w:rsidTr="00BD320F">
        <w:trPr>
          <w:trHeight w:val="291"/>
          <w:jc w:val="center"/>
        </w:trPr>
        <w:tc>
          <w:tcPr>
            <w:tcW w:w="637" w:type="dxa"/>
          </w:tcPr>
          <w:p w14:paraId="1C42AB8D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426" w:type="dxa"/>
          </w:tcPr>
          <w:p w14:paraId="44BC1172" w14:textId="77777777" w:rsidR="00725E61" w:rsidRPr="0081652E" w:rsidRDefault="00725E61" w:rsidP="00BD320F">
            <w:pPr>
              <w:rPr>
                <w:rFonts w:ascii="標楷體" w:eastAsia="標楷體" w:hAnsi="標楷體" w:hint="eastAsia"/>
              </w:rPr>
            </w:pPr>
            <w:r w:rsidRPr="0081652E">
              <w:rPr>
                <w:rFonts w:ascii="標楷體" w:eastAsia="標楷體" w:hAnsi="標楷體" w:hint="eastAsia"/>
              </w:rPr>
              <w:t>銷號日期</w:t>
            </w:r>
          </w:p>
        </w:tc>
        <w:tc>
          <w:tcPr>
            <w:tcW w:w="1296" w:type="dxa"/>
          </w:tcPr>
          <w:p w14:paraId="7DF6185A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" w:type="dxa"/>
          </w:tcPr>
          <w:p w14:paraId="65114202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621E36BE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</w:p>
        </w:tc>
        <w:tc>
          <w:tcPr>
            <w:tcW w:w="714" w:type="dxa"/>
          </w:tcPr>
          <w:p w14:paraId="3C270611" w14:textId="77777777" w:rsidR="00725E61" w:rsidRPr="006D5BCB" w:rsidRDefault="00725E61" w:rsidP="00BD320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70" w:type="dxa"/>
          </w:tcPr>
          <w:p w14:paraId="40209B5C" w14:textId="77777777" w:rsidR="00725E61" w:rsidRPr="006D5BCB" w:rsidRDefault="00725E61" w:rsidP="00BD32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50" w:type="dxa"/>
          </w:tcPr>
          <w:p w14:paraId="3DF4E274" w14:textId="77777777" w:rsidR="00725E61" w:rsidRDefault="00725E61" w:rsidP="00BD320F">
            <w:pPr>
              <w:rPr>
                <w:rFonts w:ascii="標楷體" w:eastAsia="標楷體" w:hAnsi="標楷體" w:hint="eastAsia"/>
              </w:rPr>
            </w:pPr>
            <w:commentRangeStart w:id="28"/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/>
              </w:rPr>
              <w:t>LoanNotYet.</w:t>
            </w:r>
            <w:r w:rsidRPr="00C7115B">
              <w:rPr>
                <w:rFonts w:ascii="標楷體" w:eastAsia="標楷體" w:hAnsi="標楷體"/>
              </w:rPr>
              <w:t>CloseDate</w:t>
            </w:r>
            <w:commentRangeEnd w:id="28"/>
            <w:r>
              <w:rPr>
                <w:rStyle w:val="aff1"/>
              </w:rPr>
              <w:commentReference w:id="28"/>
            </w:r>
          </w:p>
        </w:tc>
      </w:tr>
    </w:tbl>
    <w:p w14:paraId="7CF5F38C" w14:textId="77777777" w:rsidR="00725E61" w:rsidRDefault="00725E61" w:rsidP="00725E61">
      <w:pPr>
        <w:tabs>
          <w:tab w:val="left" w:pos="788"/>
        </w:tabs>
        <w:rPr>
          <w:rFonts w:eastAsia="標楷體"/>
        </w:rPr>
      </w:pPr>
    </w:p>
    <w:p w14:paraId="028D3447" w14:textId="77777777" w:rsidR="00725E61" w:rsidRDefault="00725E61" w:rsidP="00725E61">
      <w:pPr>
        <w:pStyle w:val="a"/>
        <w:tabs>
          <w:tab w:val="clear" w:pos="1559"/>
        </w:tabs>
        <w:ind w:left="1614" w:hanging="480"/>
      </w:pPr>
      <w:commentRangeStart w:id="29"/>
      <w:r>
        <w:rPr>
          <w:rFonts w:hint="eastAsia"/>
        </w:rPr>
        <w:t>選單</w:t>
      </w:r>
      <w:r>
        <w:rPr>
          <w:rFonts w:hint="eastAsia"/>
          <w:lang w:eastAsia="zh-TW"/>
        </w:rPr>
        <w:t>1</w:t>
      </w:r>
      <w:r>
        <w:rPr>
          <w:rFonts w:hint="eastAsia"/>
        </w:rPr>
        <w:t>/L6064</w:t>
      </w:r>
      <w:commentRangeEnd w:id="29"/>
      <w:r>
        <w:rPr>
          <w:rStyle w:val="aff1"/>
          <w:rFonts w:ascii="Times New Roman" w:eastAsia="新細明體" w:hAnsi="Times New Roman"/>
          <w:lang w:eastAsia="zh-TW"/>
        </w:rPr>
        <w:commentReference w:id="29"/>
      </w:r>
    </w:p>
    <w:p w14:paraId="7E1B495A" w14:textId="77777777" w:rsidR="00725E61" w:rsidRDefault="00725E61" w:rsidP="00725E61">
      <w:pPr>
        <w:tabs>
          <w:tab w:val="left" w:pos="788"/>
        </w:tabs>
        <w:rPr>
          <w:rFonts w:eastAsia="標楷體"/>
        </w:rPr>
      </w:pPr>
    </w:p>
    <w:p w14:paraId="77D9FF6D" w14:textId="51E3253A" w:rsidR="00725E61" w:rsidRDefault="00725E61" w:rsidP="00725E61">
      <w:pPr>
        <w:tabs>
          <w:tab w:val="left" w:pos="788"/>
        </w:tabs>
        <w:rPr>
          <w:rFonts w:eastAsia="標楷體" w:hint="eastAsia"/>
        </w:rPr>
      </w:pPr>
      <w:r w:rsidRPr="00A737D6">
        <w:rPr>
          <w:rFonts w:eastAsia="標楷體"/>
          <w:noProof/>
        </w:rPr>
        <w:drawing>
          <wp:inline distT="0" distB="0" distL="0" distR="0" wp14:anchorId="76C5F99D" wp14:editId="72BCD924">
            <wp:extent cx="6477000" cy="47244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655A" w14:textId="0128E194" w:rsidR="009B028F" w:rsidRDefault="00725E61" w:rsidP="00725E61">
      <w:pPr>
        <w:pStyle w:val="6"/>
        <w:pageBreakBefore/>
        <w:numPr>
          <w:ilvl w:val="5"/>
          <w:numId w:val="5"/>
        </w:numPr>
        <w:tabs>
          <w:tab w:val="clear" w:pos="1200"/>
          <w:tab w:val="num" w:pos="1047"/>
        </w:tabs>
        <w:ind w:left="482"/>
      </w:pPr>
      <w:r>
        <w:lastRenderedPageBreak/>
        <w:br w:type="page"/>
      </w:r>
    </w:p>
    <w:sectPr w:rsidR="009B028F" w:rsidSect="00B82710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李珮琪" w:date="2021-05-11T14:02:00Z" w:initials="李珮琪">
    <w:p w14:paraId="18628A50" w14:textId="77777777" w:rsidR="00725E61" w:rsidRDefault="00725E61" w:rsidP="00725E61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L2921002</w:t>
      </w:r>
    </w:p>
    <w:p w14:paraId="1760E49A" w14:textId="77777777" w:rsidR="00725E61" w:rsidRDefault="00725E61" w:rsidP="00725E61">
      <w:pPr>
        <w:pStyle w:val="aff2"/>
        <w:ind w:leftChars="300" w:left="720"/>
      </w:pPr>
      <w:r>
        <w:rPr>
          <w:rFonts w:hint="eastAsia"/>
        </w:rPr>
        <w:t>如</w:t>
      </w:r>
      <w:r>
        <w:rPr>
          <w:rFonts w:hint="eastAsia"/>
        </w:rPr>
        <w:t>L</w:t>
      </w:r>
      <w:proofErr w:type="gramStart"/>
      <w:r>
        <w:rPr>
          <w:rFonts w:hint="eastAsia"/>
        </w:rPr>
        <w:t>2921001</w:t>
      </w:r>
      <w:r>
        <w:rPr>
          <w:rFonts w:hint="eastAsia"/>
        </w:rPr>
        <w:t>所述</w:t>
      </w:r>
      <w:proofErr w:type="gramEnd"/>
      <w:r>
        <w:rPr>
          <w:rFonts w:hint="eastAsia"/>
        </w:rPr>
        <w:t>，請處進入點請增加</w:t>
      </w:r>
      <w:r>
        <w:rPr>
          <w:rFonts w:hint="eastAsia"/>
        </w:rPr>
        <w:t>L3100</w:t>
      </w:r>
      <w:r>
        <w:rPr>
          <w:rFonts w:hint="eastAsia"/>
        </w:rPr>
        <w:t>撥款</w:t>
      </w:r>
    </w:p>
  </w:comment>
  <w:comment w:id="2" w:author="李珮琪" w:date="2021-05-11T14:09:00Z" w:initials="李珮琪">
    <w:p w14:paraId="7B2E9623" w14:textId="77777777" w:rsidR="00725E61" w:rsidRDefault="00725E61" w:rsidP="00725E61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L2921003</w:t>
      </w:r>
    </w:p>
    <w:p w14:paraId="4542A906" w14:textId="77777777" w:rsidR="00725E61" w:rsidRDefault="00725E61" w:rsidP="00725E61">
      <w:pPr>
        <w:pStyle w:val="aff2"/>
      </w:pPr>
      <w:r>
        <w:rPr>
          <w:rFonts w:hint="eastAsia"/>
        </w:rPr>
        <w:t>案件編號、</w:t>
      </w:r>
      <w:proofErr w:type="gramStart"/>
      <w:r>
        <w:rPr>
          <w:rFonts w:hint="eastAsia"/>
        </w:rPr>
        <w:t>借款人戶號</w:t>
      </w:r>
      <w:proofErr w:type="gramEnd"/>
      <w:r>
        <w:rPr>
          <w:rFonts w:hint="eastAsia"/>
        </w:rPr>
        <w:t>、統一編號、核准號碼、房貸專員</w:t>
      </w:r>
    </w:p>
    <w:p w14:paraId="295B276B" w14:textId="77777777" w:rsidR="00725E61" w:rsidRDefault="00725E61" w:rsidP="00725E61">
      <w:pPr>
        <w:pStyle w:val="aff2"/>
      </w:pPr>
      <w:r>
        <w:rPr>
          <w:rFonts w:hint="eastAsia"/>
        </w:rPr>
        <w:t>以上搜尋欄位可自行輸入，但仍有其檢核邏輯，麻煩將檢查條件，例如不存在於額度主檔等檢核條件及訊息內容補上；並將有用到的檔案新增至</w:t>
      </w:r>
      <w:r>
        <w:rPr>
          <w:rFonts w:hint="eastAsia"/>
        </w:rPr>
        <w:t>Table List</w:t>
      </w:r>
    </w:p>
  </w:comment>
  <w:comment w:id="3" w:author="李珮琪" w:date="2021-05-11T14:39:00Z" w:initials="李珮琪">
    <w:p w14:paraId="2903FE5A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L2921007</w:t>
      </w:r>
    </w:p>
    <w:p w14:paraId="19418B4E" w14:textId="77777777" w:rsidR="00725E61" w:rsidRDefault="00725E61" w:rsidP="00725E61">
      <w:pPr>
        <w:pStyle w:val="aff2"/>
      </w:pPr>
      <w:r>
        <w:rPr>
          <w:rFonts w:hint="eastAsia"/>
        </w:rPr>
        <w:t>此功能將原</w:t>
      </w:r>
      <w:r>
        <w:rPr>
          <w:rFonts w:hint="eastAsia"/>
        </w:rPr>
        <w:t>AS/400</w:t>
      </w:r>
      <w:r>
        <w:rPr>
          <w:rFonts w:hint="eastAsia"/>
        </w:rPr>
        <w:t>內的以房貸專員角度</w:t>
      </w:r>
      <w:proofErr w:type="gramStart"/>
      <w:r>
        <w:rPr>
          <w:rFonts w:hint="eastAsia"/>
        </w:rPr>
        <w:t>查詢跟以客戶</w:t>
      </w:r>
      <w:proofErr w:type="gramEnd"/>
      <w:r>
        <w:rPr>
          <w:rFonts w:hint="eastAsia"/>
        </w:rPr>
        <w:t>角度查詢合併，但查詢結果會有問題須克服</w:t>
      </w:r>
    </w:p>
    <w:p w14:paraId="0289E331" w14:textId="77777777" w:rsidR="00725E61" w:rsidRDefault="00725E61" w:rsidP="00725E61">
      <w:pPr>
        <w:pStyle w:val="aff2"/>
      </w:pPr>
    </w:p>
    <w:p w14:paraId="7EDD7696" w14:textId="77777777" w:rsidR="00725E61" w:rsidRDefault="00725E61" w:rsidP="00725E61">
      <w:pPr>
        <w:pStyle w:val="aff2"/>
        <w:numPr>
          <w:ilvl w:val="0"/>
          <w:numId w:val="41"/>
        </w:numPr>
      </w:pPr>
      <w:r>
        <w:rPr>
          <w:rFonts w:hint="eastAsia"/>
        </w:rPr>
        <w:t>輸出畫面無顯示客戶姓名：以客戶角度查詢，僅需在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固定顯示處顯示姓名即可，但若以經辦查詢，則須於輸出欄位新增【戶名】欄位</w:t>
      </w:r>
    </w:p>
    <w:p w14:paraId="111B43A5" w14:textId="77777777" w:rsidR="00725E61" w:rsidRDefault="00725E61" w:rsidP="00725E61">
      <w:pPr>
        <w:pStyle w:val="aff2"/>
        <w:numPr>
          <w:ilvl w:val="0"/>
          <w:numId w:val="41"/>
        </w:numPr>
      </w:pPr>
      <w:r>
        <w:rPr>
          <w:rFonts w:hint="eastAsia"/>
        </w:rPr>
        <w:t>當以房貸專員查詢時，同一房貸專員下有多位客戶，故排序需加入【戶號】</w:t>
      </w:r>
    </w:p>
    <w:p w14:paraId="5DFED1C1" w14:textId="77777777" w:rsidR="00725E61" w:rsidRDefault="00725E61" w:rsidP="00725E61">
      <w:pPr>
        <w:pStyle w:val="aff2"/>
      </w:pPr>
    </w:p>
    <w:p w14:paraId="13C1B787" w14:textId="77777777" w:rsidR="00725E61" w:rsidRDefault="00725E61" w:rsidP="00725E61">
      <w:pPr>
        <w:pStyle w:val="aff2"/>
      </w:pPr>
      <w:r>
        <w:rPr>
          <w:rFonts w:hint="eastAsia"/>
        </w:rPr>
        <w:t>因以上原因，請確認顯示畫面作法是否需調整，</w:t>
      </w:r>
    </w:p>
    <w:p w14:paraId="09AA646D" w14:textId="77777777" w:rsidR="00725E61" w:rsidRDefault="00725E61" w:rsidP="00725E61">
      <w:pPr>
        <w:pStyle w:val="aff2"/>
        <w:rPr>
          <w:rFonts w:hint="eastAsia"/>
        </w:rPr>
      </w:pPr>
      <w:r>
        <w:rPr>
          <w:rFonts w:hint="eastAsia"/>
        </w:rPr>
        <w:t>我建議是將以房貸專員為角度的拆開另一連結，由</w:t>
      </w:r>
      <w:r>
        <w:rPr>
          <w:rFonts w:hint="eastAsia"/>
        </w:rPr>
        <w:t>L2921[</w:t>
      </w:r>
      <w:r>
        <w:rPr>
          <w:rFonts w:hint="eastAsia"/>
        </w:rPr>
        <w:t>維護</w:t>
      </w:r>
      <w:r>
        <w:rPr>
          <w:rFonts w:hint="eastAsia"/>
        </w:rPr>
        <w:t>]</w:t>
      </w:r>
      <w:r>
        <w:rPr>
          <w:rFonts w:hint="eastAsia"/>
        </w:rPr>
        <w:t>按鈕旁新增</w:t>
      </w:r>
      <w:r>
        <w:rPr>
          <w:rFonts w:hint="eastAsia"/>
        </w:rPr>
        <w:t>[</w:t>
      </w:r>
      <w:r>
        <w:rPr>
          <w:rFonts w:hint="eastAsia"/>
        </w:rPr>
        <w:t>依專員查詢</w:t>
      </w:r>
      <w:r>
        <w:rPr>
          <w:rFonts w:hint="eastAsia"/>
        </w:rPr>
        <w:t>]</w:t>
      </w:r>
      <w:r>
        <w:rPr>
          <w:rFonts w:hint="eastAsia"/>
        </w:rPr>
        <w:t>，畫面設計較不凌亂</w:t>
      </w:r>
    </w:p>
  </w:comment>
  <w:comment w:id="4" w:author="李珮琪" w:date="2021-05-11T14:20:00Z" w:initials="李珮琪">
    <w:p w14:paraId="68DB6DC8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L2921004</w:t>
      </w:r>
    </w:p>
    <w:p w14:paraId="450F76BC" w14:textId="77777777" w:rsidR="00725E61" w:rsidRDefault="00725E61" w:rsidP="00725E61">
      <w:pPr>
        <w:pStyle w:val="aff2"/>
      </w:pPr>
      <w:r>
        <w:rPr>
          <w:rFonts w:hint="eastAsia"/>
        </w:rPr>
        <w:t>案件編號、</w:t>
      </w:r>
      <w:proofErr w:type="gramStart"/>
      <w:r>
        <w:rPr>
          <w:rFonts w:hint="eastAsia"/>
        </w:rPr>
        <w:t>借款人戶號</w:t>
      </w:r>
      <w:proofErr w:type="gramEnd"/>
      <w:r>
        <w:rPr>
          <w:rFonts w:hint="eastAsia"/>
        </w:rPr>
        <w:t>、統一編號、核准號碼、房貸專員</w:t>
      </w:r>
    </w:p>
    <w:p w14:paraId="7D4AE568" w14:textId="77777777" w:rsidR="00725E61" w:rsidRDefault="00725E61" w:rsidP="00725E61">
      <w:pPr>
        <w:pStyle w:val="aff2"/>
        <w:rPr>
          <w:rFonts w:hint="eastAsia"/>
        </w:rPr>
      </w:pPr>
      <w:r>
        <w:rPr>
          <w:rFonts w:hint="eastAsia"/>
        </w:rPr>
        <w:t>以上搜尋欄位為擇</w:t>
      </w:r>
      <w:proofErr w:type="gramStart"/>
      <w:r>
        <w:rPr>
          <w:rFonts w:hint="eastAsia"/>
        </w:rPr>
        <w:t>一必填</w:t>
      </w:r>
      <w:proofErr w:type="gramEnd"/>
      <w:r>
        <w:rPr>
          <w:rFonts w:hint="eastAsia"/>
        </w:rPr>
        <w:t>，請標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說明，包括提示訊息內容</w:t>
      </w:r>
      <w:r>
        <w:tab/>
      </w:r>
    </w:p>
  </w:comment>
  <w:comment w:id="6" w:author="李珮琪" w:date="2021-05-11T14:19:00Z" w:initials="李珮琪">
    <w:p w14:paraId="3D4FC230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L2921005</w:t>
      </w:r>
    </w:p>
    <w:p w14:paraId="37D98B92" w14:textId="77777777" w:rsidR="00725E61" w:rsidRDefault="00725E61" w:rsidP="00725E61">
      <w:pPr>
        <w:pStyle w:val="aff2"/>
      </w:pPr>
    </w:p>
    <w:p w14:paraId="2FCC3B9A" w14:textId="77777777" w:rsidR="00725E61" w:rsidRDefault="00725E61" w:rsidP="00725E61">
      <w:pPr>
        <w:pStyle w:val="aff2"/>
      </w:pPr>
      <w:r>
        <w:rPr>
          <w:rFonts w:hint="eastAsia"/>
        </w:rPr>
        <w:t>請註明帶回何值</w:t>
      </w:r>
    </w:p>
  </w:comment>
  <w:comment w:id="7" w:author="李珮琪" w:date="2021-05-11T14:25:00Z" w:initials="李珮琪">
    <w:p w14:paraId="49175B6F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L2921005</w:t>
      </w:r>
    </w:p>
    <w:p w14:paraId="201B9F06" w14:textId="77777777" w:rsidR="00725E61" w:rsidRDefault="00725E61" w:rsidP="00725E61">
      <w:pPr>
        <w:pStyle w:val="aff2"/>
        <w:rPr>
          <w:rFonts w:hint="eastAsia"/>
        </w:rPr>
      </w:pPr>
      <w:r>
        <w:rPr>
          <w:rFonts w:hint="eastAsia"/>
        </w:rPr>
        <w:t>請註明帶回何值</w:t>
      </w:r>
    </w:p>
  </w:comment>
  <w:comment w:id="8" w:author="李珮琪" w:date="2021-05-11T14:25:00Z" w:initials="李珮琪">
    <w:p w14:paraId="5EB059A8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L2921005</w:t>
      </w:r>
    </w:p>
    <w:p w14:paraId="2E6C6FE1" w14:textId="77777777" w:rsidR="00725E61" w:rsidRDefault="00725E61" w:rsidP="00725E61">
      <w:pPr>
        <w:pStyle w:val="aff2"/>
        <w:rPr>
          <w:rFonts w:hint="eastAsia"/>
        </w:rPr>
      </w:pPr>
      <w:r>
        <w:rPr>
          <w:rFonts w:hint="eastAsia"/>
        </w:rPr>
        <w:t>請註明帶回何值</w:t>
      </w:r>
    </w:p>
  </w:comment>
  <w:comment w:id="9" w:author="李珮琪" w:date="2021-05-11T14:25:00Z" w:initials="李珮琪">
    <w:p w14:paraId="110CC928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L2921005</w:t>
      </w:r>
    </w:p>
    <w:p w14:paraId="328DC2C6" w14:textId="77777777" w:rsidR="00725E61" w:rsidRDefault="00725E61" w:rsidP="00725E61">
      <w:pPr>
        <w:pStyle w:val="aff2"/>
        <w:rPr>
          <w:rFonts w:hint="eastAsia"/>
        </w:rPr>
      </w:pPr>
      <w:r>
        <w:rPr>
          <w:rFonts w:hint="eastAsia"/>
        </w:rPr>
        <w:t>請註明帶回何值</w:t>
      </w:r>
    </w:p>
  </w:comment>
  <w:comment w:id="10" w:author="李珮琪" w:date="2021-05-11T14:37:00Z" w:initials="李珮琪">
    <w:p w14:paraId="0375E519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L2921006</w:t>
      </w:r>
    </w:p>
    <w:p w14:paraId="5CE2A847" w14:textId="77777777" w:rsidR="00725E61" w:rsidRDefault="00725E61" w:rsidP="00725E61">
      <w:pPr>
        <w:pStyle w:val="aff2"/>
      </w:pPr>
    </w:p>
    <w:p w14:paraId="7E5E8E78" w14:textId="77777777" w:rsidR="00725E61" w:rsidRDefault="00725E61" w:rsidP="00725E61">
      <w:pPr>
        <w:pStyle w:val="aff2"/>
        <w:rPr>
          <w:rFonts w:hint="eastAsia"/>
        </w:rPr>
      </w:pPr>
      <w:r>
        <w:rPr>
          <w:rFonts w:hint="eastAsia"/>
        </w:rPr>
        <w:t>請註明將判斷</w:t>
      </w:r>
      <w:r>
        <w:rPr>
          <w:rFonts w:hint="eastAsia"/>
        </w:rPr>
        <w:t>1</w:t>
      </w:r>
      <w:r>
        <w:rPr>
          <w:rFonts w:hint="eastAsia"/>
        </w:rPr>
        <w:t>已銷及</w:t>
      </w:r>
      <w:r>
        <w:rPr>
          <w:rFonts w:hint="eastAsia"/>
        </w:rPr>
        <w:t>2</w:t>
      </w:r>
      <w:proofErr w:type="gramStart"/>
      <w:r>
        <w:rPr>
          <w:rFonts w:hint="eastAsia"/>
        </w:rPr>
        <w:t>未銷的</w:t>
      </w:r>
      <w:proofErr w:type="gramEnd"/>
      <w:r>
        <w:rPr>
          <w:rFonts w:hint="eastAsia"/>
        </w:rPr>
        <w:t>邏輯</w:t>
      </w:r>
    </w:p>
  </w:comment>
  <w:comment w:id="11" w:author="李珮琪" w:date="2021-05-11T14:55:00Z" w:initials="李珮琪">
    <w:p w14:paraId="0C8C9A44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L2921011</w:t>
      </w:r>
    </w:p>
    <w:p w14:paraId="0906E22C" w14:textId="77777777" w:rsidR="00725E61" w:rsidRDefault="00725E61" w:rsidP="00725E61">
      <w:pPr>
        <w:pStyle w:val="aff2"/>
      </w:pPr>
      <w:r>
        <w:rPr>
          <w:rFonts w:hint="eastAsia"/>
        </w:rPr>
        <w:t>輸出畫面欄位請一下順序排列：</w:t>
      </w:r>
    </w:p>
    <w:p w14:paraId="681F5FB0" w14:textId="77777777" w:rsidR="00725E61" w:rsidRDefault="00725E61" w:rsidP="00725E61">
      <w:pPr>
        <w:pStyle w:val="aff2"/>
      </w:pPr>
      <w:r>
        <w:rPr>
          <w:rFonts w:hint="eastAsia"/>
        </w:rPr>
        <w:t>[</w:t>
      </w:r>
      <w:r>
        <w:rPr>
          <w:rFonts w:hint="eastAsia"/>
        </w:rPr>
        <w:t>案件編號</w:t>
      </w:r>
      <w:r>
        <w:rPr>
          <w:rFonts w:hint="eastAsia"/>
        </w:rPr>
        <w:t>][</w:t>
      </w:r>
      <w:r>
        <w:rPr>
          <w:rFonts w:hint="eastAsia"/>
        </w:rPr>
        <w:t>核准編號</w:t>
      </w:r>
      <w:r>
        <w:rPr>
          <w:rFonts w:hint="eastAsia"/>
        </w:rPr>
        <w:t>]</w:t>
      </w:r>
      <w:r w:rsidRPr="00F939D9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統一編號</w:t>
      </w:r>
      <w:r>
        <w:rPr>
          <w:rFonts w:hint="eastAsia"/>
        </w:rPr>
        <w:t>][ [</w:t>
      </w:r>
      <w:r>
        <w:rPr>
          <w:rFonts w:hint="eastAsia"/>
        </w:rPr>
        <w:t>戶號</w:t>
      </w:r>
      <w:r>
        <w:rPr>
          <w:rFonts w:hint="eastAsia"/>
        </w:rPr>
        <w:t>][</w:t>
      </w:r>
      <w:r>
        <w:rPr>
          <w:rFonts w:hint="eastAsia"/>
        </w:rPr>
        <w:t>額度</w:t>
      </w:r>
      <w:r>
        <w:rPr>
          <w:rFonts w:hint="eastAsia"/>
        </w:rPr>
        <w:t>]</w:t>
      </w:r>
    </w:p>
    <w:p w14:paraId="16A6DB80" w14:textId="77777777" w:rsidR="00725E61" w:rsidRDefault="00725E61" w:rsidP="00725E61">
      <w:pPr>
        <w:pStyle w:val="aff2"/>
      </w:pPr>
      <w:r>
        <w:rPr>
          <w:rFonts w:hint="eastAsia"/>
        </w:rPr>
        <w:t>[</w:t>
      </w:r>
      <w:proofErr w:type="gramStart"/>
      <w:r>
        <w:rPr>
          <w:rFonts w:hint="eastAsia"/>
        </w:rPr>
        <w:t>未齊件說明</w:t>
      </w:r>
      <w:proofErr w:type="gramEnd"/>
      <w:r>
        <w:rPr>
          <w:rFonts w:hint="eastAsia"/>
        </w:rPr>
        <w:t>(</w:t>
      </w:r>
      <w:r>
        <w:rPr>
          <w:rFonts w:hint="eastAsia"/>
        </w:rPr>
        <w:t>代碼</w:t>
      </w:r>
      <w:r>
        <w:rPr>
          <w:rFonts w:hint="eastAsia"/>
        </w:rPr>
        <w:t>-</w:t>
      </w:r>
      <w:r>
        <w:rPr>
          <w:rFonts w:hint="eastAsia"/>
        </w:rPr>
        <w:t>中文</w:t>
      </w:r>
      <w:r>
        <w:rPr>
          <w:rFonts w:hint="eastAsia"/>
        </w:rPr>
        <w:t>)] [</w:t>
      </w:r>
      <w:proofErr w:type="gramStart"/>
      <w:r>
        <w:rPr>
          <w:rFonts w:hint="eastAsia"/>
        </w:rPr>
        <w:t>首撥日期</w:t>
      </w:r>
      <w:proofErr w:type="gramEnd"/>
      <w:r>
        <w:rPr>
          <w:rFonts w:hint="eastAsia"/>
        </w:rPr>
        <w:t>][</w:t>
      </w:r>
      <w:r>
        <w:rPr>
          <w:rFonts w:hint="eastAsia"/>
        </w:rPr>
        <w:t>迄今日數</w:t>
      </w:r>
      <w:r>
        <w:rPr>
          <w:rFonts w:hint="eastAsia"/>
        </w:rPr>
        <w:t>][</w:t>
      </w:r>
      <w:proofErr w:type="gramStart"/>
      <w:r>
        <w:rPr>
          <w:rFonts w:hint="eastAsia"/>
        </w:rPr>
        <w:t>齊件日期</w:t>
      </w:r>
      <w:proofErr w:type="gramEnd"/>
      <w:r>
        <w:rPr>
          <w:rFonts w:hint="eastAsia"/>
        </w:rPr>
        <w:t>][</w:t>
      </w:r>
      <w:r>
        <w:rPr>
          <w:rFonts w:hint="eastAsia"/>
        </w:rPr>
        <w:t>銷號日期</w:t>
      </w:r>
      <w:r>
        <w:rPr>
          <w:rFonts w:hint="eastAsia"/>
        </w:rPr>
        <w:t>]</w:t>
      </w:r>
    </w:p>
    <w:p w14:paraId="1A3F7AF2" w14:textId="77777777" w:rsidR="00725E61" w:rsidRDefault="00725E61" w:rsidP="00725E61">
      <w:pPr>
        <w:pStyle w:val="aff2"/>
      </w:pPr>
    </w:p>
    <w:p w14:paraId="105C474C" w14:textId="77777777" w:rsidR="00725E61" w:rsidRPr="00FB74EC" w:rsidRDefault="00725E61" w:rsidP="00725E61">
      <w:pPr>
        <w:pStyle w:val="aff2"/>
        <w:rPr>
          <w:rFonts w:hint="eastAsia"/>
        </w:rPr>
      </w:pPr>
      <w:r>
        <w:rPr>
          <w:rFonts w:hint="eastAsia"/>
        </w:rPr>
        <w:t>請與</w:t>
      </w:r>
      <w:r>
        <w:rPr>
          <w:rFonts w:hint="eastAsia"/>
        </w:rPr>
        <w:t>L2921007</w:t>
      </w:r>
      <w:r>
        <w:rPr>
          <w:rFonts w:hint="eastAsia"/>
        </w:rPr>
        <w:t>問題一起考量設計畫面</w:t>
      </w:r>
    </w:p>
  </w:comment>
  <w:comment w:id="13" w:author="李珮琪" w:date="2021-05-11T14:49:00Z" w:initials="李珮琪">
    <w:p w14:paraId="3F27D69F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L2921008</w:t>
      </w:r>
    </w:p>
    <w:p w14:paraId="76616B73" w14:textId="77777777" w:rsidR="00725E61" w:rsidRDefault="00725E61" w:rsidP="00725E61">
      <w:pPr>
        <w:pStyle w:val="aff2"/>
        <w:rPr>
          <w:rFonts w:hint="eastAsia"/>
        </w:rPr>
      </w:pPr>
      <w:r>
        <w:rPr>
          <w:rFonts w:hint="eastAsia"/>
        </w:rPr>
        <w:t>請將邏輯寫在《輸出</w:t>
      </w:r>
      <w:r>
        <w:rPr>
          <w:rFonts w:hint="eastAsia"/>
        </w:rPr>
        <w:t>/</w:t>
      </w:r>
      <w:r>
        <w:rPr>
          <w:rFonts w:hint="eastAsia"/>
        </w:rPr>
        <w:t>功能說明》，另請提供計算的欄位來源，</w:t>
      </w:r>
      <w:proofErr w:type="gramStart"/>
      <w:r>
        <w:t>”</w:t>
      </w:r>
      <w:proofErr w:type="gramEnd"/>
      <w:r>
        <w:rPr>
          <w:rFonts w:hint="eastAsia"/>
        </w:rPr>
        <w:t>今天</w:t>
      </w:r>
      <w:proofErr w:type="gramStart"/>
      <w:r>
        <w:t>”</w:t>
      </w:r>
      <w:proofErr w:type="gramEnd"/>
      <w:r>
        <w:rPr>
          <w:rFonts w:hint="eastAsia"/>
        </w:rPr>
        <w:t>是以營業日進行計算</w:t>
      </w:r>
      <w:r>
        <w:rPr>
          <w:rFonts w:hint="eastAsia"/>
        </w:rPr>
        <w:t>?</w:t>
      </w:r>
    </w:p>
  </w:comment>
  <w:comment w:id="14" w:author="李珮琪" w:date="2021-05-11T14:52:00Z" w:initials="李珮琪">
    <w:p w14:paraId="126404E1" w14:textId="77777777" w:rsidR="00725E61" w:rsidRDefault="00725E61" w:rsidP="00725E61">
      <w:pPr>
        <w:pStyle w:val="aff2"/>
      </w:pPr>
      <w:r>
        <w:rPr>
          <w:rFonts w:hint="eastAsia"/>
        </w:rPr>
        <w:t>L2921009</w:t>
      </w:r>
    </w:p>
    <w:p w14:paraId="221BE702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【未齊件代碼】及【未齊件說明】應來自代碼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設定，請註明代碼檔的欄位來源並將</w:t>
      </w:r>
      <w:proofErr w:type="spellStart"/>
      <w:r>
        <w:rPr>
          <w:rFonts w:hint="eastAsia"/>
        </w:rPr>
        <w:t>CdCode</w:t>
      </w:r>
      <w:proofErr w:type="spellEnd"/>
      <w:r>
        <w:rPr>
          <w:rFonts w:hint="eastAsia"/>
        </w:rPr>
        <w:t>將入</w:t>
      </w:r>
      <w:r>
        <w:rPr>
          <w:rFonts w:hint="eastAsia"/>
        </w:rPr>
        <w:t>Table List</w:t>
      </w:r>
    </w:p>
  </w:comment>
  <w:comment w:id="15" w:author="李珮琪" w:date="2021-05-11T14:54:00Z" w:initials="李珮琪">
    <w:p w14:paraId="237A0534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L2921010</w:t>
      </w:r>
    </w:p>
    <w:p w14:paraId="1B266EB0" w14:textId="77777777" w:rsidR="00725E61" w:rsidRDefault="00725E61" w:rsidP="00725E61">
      <w:pPr>
        <w:pStyle w:val="aff2"/>
      </w:pPr>
      <w:proofErr w:type="gramStart"/>
      <w:r>
        <w:rPr>
          <w:rFonts w:hint="eastAsia"/>
        </w:rPr>
        <w:t>未齊件代碼】</w:t>
      </w:r>
      <w:proofErr w:type="gramEnd"/>
      <w:r>
        <w:rPr>
          <w:rFonts w:hint="eastAsia"/>
        </w:rPr>
        <w:t>及【未齊件說明】應來自代碼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設定，於《</w:t>
      </w:r>
      <w:proofErr w:type="spellStart"/>
      <w:r w:rsidRPr="00FB74EC">
        <w:t>LoanNotYet</w:t>
      </w:r>
      <w:proofErr w:type="spellEnd"/>
      <w:r w:rsidRPr="00FB74EC">
        <w:rPr>
          <w:rFonts w:hint="eastAsia"/>
        </w:rPr>
        <w:t>未齊件管理檔</w:t>
      </w:r>
      <w:r>
        <w:rPr>
          <w:rFonts w:hint="eastAsia"/>
        </w:rPr>
        <w:t>》留存【未齊件說明】的必要性？</w:t>
      </w:r>
    </w:p>
  </w:comment>
  <w:comment w:id="16" w:author="李珮琪" w:date="2021-05-12T10:46:00Z" w:initials="李珮琪">
    <w:p w14:paraId="2C7124C3" w14:textId="77777777" w:rsidR="00725E61" w:rsidRDefault="00725E61" w:rsidP="00725E61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L28</w:t>
      </w:r>
      <w:r>
        <w:t>01</w:t>
      </w:r>
      <w:r>
        <w:rPr>
          <w:rFonts w:hint="eastAsia"/>
        </w:rPr>
        <w:t>001</w:t>
      </w:r>
    </w:p>
    <w:p w14:paraId="0B9C29FB" w14:textId="77777777" w:rsidR="00725E61" w:rsidRDefault="00725E61" w:rsidP="00725E61">
      <w:pPr>
        <w:pStyle w:val="aff2"/>
      </w:pPr>
      <w:r>
        <w:rPr>
          <w:rFonts w:hint="eastAsia"/>
        </w:rPr>
        <w:t>多筆式查詢的</w:t>
      </w: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][</w:t>
      </w:r>
      <w:r>
        <w:rPr>
          <w:rFonts w:hint="eastAsia"/>
        </w:rPr>
        <w:t>修改</w:t>
      </w:r>
      <w:r>
        <w:rPr>
          <w:rFonts w:hint="eastAsia"/>
        </w:rPr>
        <w:t>][</w:t>
      </w:r>
      <w:r>
        <w:rPr>
          <w:rFonts w:hint="eastAsia"/>
        </w:rPr>
        <w:t>刪除</w:t>
      </w:r>
      <w:r>
        <w:rPr>
          <w:rFonts w:hint="eastAsia"/>
        </w:rPr>
        <w:t>]</w:t>
      </w:r>
      <w:r>
        <w:rPr>
          <w:rFonts w:hint="eastAsia"/>
        </w:rPr>
        <w:t>方式已於先前例會討論改為統一的操作模式，請參考</w:t>
      </w:r>
      <w:r>
        <w:rPr>
          <w:rFonts w:hint="eastAsia"/>
        </w:rPr>
        <w:t>L</w:t>
      </w:r>
      <w:r>
        <w:t>1905</w:t>
      </w:r>
      <w:r>
        <w:rPr>
          <w:rFonts w:hint="eastAsia"/>
        </w:rPr>
        <w:t>，故請調整此功能的輸出畫面及對應的欄位說明</w:t>
      </w:r>
    </w:p>
  </w:comment>
  <w:comment w:id="17" w:author="李珮琪" w:date="2021-05-12T11:07:00Z" w:initials="李珮琪">
    <w:p w14:paraId="01032D32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L280100</w:t>
      </w:r>
      <w:r>
        <w:t>2</w:t>
      </w:r>
    </w:p>
    <w:p w14:paraId="71E994AD" w14:textId="77777777" w:rsidR="00725E61" w:rsidRDefault="00725E61" w:rsidP="00725E61">
      <w:pPr>
        <w:pStyle w:val="aff2"/>
        <w:rPr>
          <w:rFonts w:hint="eastAsia"/>
        </w:rPr>
      </w:pPr>
      <w:r>
        <w:rPr>
          <w:rFonts w:hint="eastAsia"/>
        </w:rPr>
        <w:t>此功能的欄位異</w:t>
      </w:r>
      <w:proofErr w:type="gramStart"/>
      <w:r>
        <w:rPr>
          <w:rFonts w:hint="eastAsia"/>
        </w:rPr>
        <w:t>動應寫</w:t>
      </w:r>
      <w:proofErr w:type="gramEnd"/>
      <w:r w:rsidRPr="00DF18A9">
        <w:rPr>
          <w:rFonts w:hint="eastAsia"/>
        </w:rPr>
        <w:t>資料變更紀錄檔</w:t>
      </w:r>
      <w:r w:rsidRPr="00DF18A9">
        <w:rPr>
          <w:rFonts w:hint="eastAsia"/>
        </w:rPr>
        <w:t>(</w:t>
      </w:r>
      <w:proofErr w:type="spellStart"/>
      <w:r w:rsidRPr="00DF18A9">
        <w:rPr>
          <w:rFonts w:hint="eastAsia"/>
        </w:rPr>
        <w:t>TxDataLog</w:t>
      </w:r>
      <w:proofErr w:type="spellEnd"/>
      <w:r w:rsidRPr="00DF18A9">
        <w:rPr>
          <w:rFonts w:hint="eastAsia"/>
        </w:rPr>
        <w:t>)</w:t>
      </w:r>
      <w:r>
        <w:rPr>
          <w:rFonts w:hint="eastAsia"/>
        </w:rPr>
        <w:t>，請加上</w:t>
      </w:r>
    </w:p>
  </w:comment>
  <w:comment w:id="18" w:author="李珮琪" w:date="2021-05-12T11:05:00Z" w:initials="李珮琪">
    <w:p w14:paraId="28F9B5EC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L2801003</w:t>
      </w:r>
    </w:p>
    <w:p w14:paraId="0EC4F488" w14:textId="77777777" w:rsidR="00725E61" w:rsidRDefault="00725E61" w:rsidP="00725E61">
      <w:pPr>
        <w:pStyle w:val="aff2"/>
      </w:pPr>
      <w:r>
        <w:rPr>
          <w:rFonts w:hint="eastAsia"/>
        </w:rPr>
        <w:t>有使用到代碼檔，請新增</w:t>
      </w:r>
      <w:proofErr w:type="spellStart"/>
      <w:r>
        <w:rPr>
          <w:rFonts w:hint="eastAsia"/>
        </w:rPr>
        <w:t>CdCode</w:t>
      </w:r>
      <w:proofErr w:type="spellEnd"/>
    </w:p>
  </w:comment>
  <w:comment w:id="19" w:author="李珮琪" w:date="2021-05-12T10:59:00Z" w:initials="李珮琪">
    <w:p w14:paraId="34E5B80F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280</w:t>
      </w:r>
      <w:r>
        <w:rPr>
          <w:rFonts w:hint="eastAsia"/>
        </w:rPr>
        <w:t>1</w:t>
      </w:r>
      <w:r>
        <w:t>004</w:t>
      </w:r>
    </w:p>
    <w:p w14:paraId="6BD2E932" w14:textId="77777777" w:rsidR="00725E61" w:rsidRDefault="00725E61" w:rsidP="00725E61">
      <w:pPr>
        <w:pStyle w:val="aff2"/>
        <w:ind w:leftChars="75" w:left="180"/>
      </w:pPr>
      <w:r>
        <w:rPr>
          <w:rFonts w:hint="eastAsia"/>
        </w:rPr>
        <w:t>請註明以下輸入欄位的檢核邏輯及對應的檢核訊息：【戶號】、【案件編號】、【統一編號】、【核准號碼】</w:t>
      </w:r>
    </w:p>
  </w:comment>
  <w:comment w:id="20" w:author="李珮琪" w:date="2021-05-12T11:01:00Z" w:initials="李珮琪">
    <w:p w14:paraId="15490386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L2801005</w:t>
      </w:r>
    </w:p>
    <w:p w14:paraId="2D18F5EF" w14:textId="77777777" w:rsidR="00725E61" w:rsidRDefault="00725E61" w:rsidP="00725E61">
      <w:pPr>
        <w:pStyle w:val="aff2"/>
      </w:pPr>
      <w:r>
        <w:rPr>
          <w:rFonts w:hint="eastAsia"/>
        </w:rPr>
        <w:t>註明帶回何值</w:t>
      </w:r>
    </w:p>
  </w:comment>
  <w:comment w:id="21" w:author="李珮琪" w:date="2021-05-12T11:01:00Z" w:initials="李珮琪">
    <w:p w14:paraId="319FABE4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L2801005</w:t>
      </w:r>
    </w:p>
    <w:p w14:paraId="55920A0A" w14:textId="77777777" w:rsidR="00725E61" w:rsidRDefault="00725E61" w:rsidP="00725E61">
      <w:pPr>
        <w:pStyle w:val="aff2"/>
      </w:pPr>
      <w:r>
        <w:rPr>
          <w:rFonts w:hint="eastAsia"/>
        </w:rPr>
        <w:t>註明帶回何值</w:t>
      </w:r>
    </w:p>
  </w:comment>
  <w:comment w:id="22" w:author="李珮琪" w:date="2021-05-12T11:01:00Z" w:initials="李珮琪">
    <w:p w14:paraId="5E981505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L2801005</w:t>
      </w:r>
    </w:p>
    <w:p w14:paraId="0B6B5688" w14:textId="77777777" w:rsidR="00725E61" w:rsidRDefault="00725E61" w:rsidP="00725E61">
      <w:pPr>
        <w:pStyle w:val="aff2"/>
      </w:pPr>
      <w:r>
        <w:rPr>
          <w:rFonts w:hint="eastAsia"/>
        </w:rPr>
        <w:t>註明帶回何值</w:t>
      </w:r>
    </w:p>
  </w:comment>
  <w:comment w:id="23" w:author="李珮琪" w:date="2021-05-12T11:04:00Z" w:initials="李珮琪">
    <w:p w14:paraId="2FE36098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L280100</w:t>
      </w:r>
      <w:r>
        <w:t>6</w:t>
      </w:r>
    </w:p>
    <w:p w14:paraId="40FD821B" w14:textId="77777777" w:rsidR="00725E61" w:rsidRDefault="00725E61" w:rsidP="00725E61">
      <w:pPr>
        <w:pStyle w:val="aff2"/>
      </w:pPr>
      <w:r>
        <w:rPr>
          <w:rFonts w:hint="eastAsia"/>
        </w:rPr>
        <w:t>註明對應的提示訊息</w:t>
      </w:r>
    </w:p>
  </w:comment>
  <w:comment w:id="24" w:author="李珮琪" w:date="2021-05-12T11:01:00Z" w:initials="李珮琪">
    <w:p w14:paraId="58752C4F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L2801005</w:t>
      </w:r>
    </w:p>
    <w:p w14:paraId="2231BF1F" w14:textId="77777777" w:rsidR="00725E61" w:rsidRDefault="00725E61" w:rsidP="00725E61">
      <w:pPr>
        <w:pStyle w:val="aff2"/>
      </w:pPr>
      <w:r>
        <w:rPr>
          <w:rFonts w:hint="eastAsia"/>
        </w:rPr>
        <w:t>註明帶回何值</w:t>
      </w:r>
    </w:p>
  </w:comment>
  <w:comment w:id="25" w:author="李珮琪" w:date="2021-05-12T11:10:00Z" w:initials="李珮琪">
    <w:p w14:paraId="697DDBBB" w14:textId="77777777" w:rsidR="00725E61" w:rsidRDefault="00725E61" w:rsidP="00725E61">
      <w:pPr>
        <w:pStyle w:val="aff2"/>
      </w:pPr>
      <w:r>
        <w:rPr>
          <w:rFonts w:hint="eastAsia"/>
        </w:rPr>
        <w:t>L2801007</w:t>
      </w:r>
    </w:p>
    <w:p w14:paraId="1C637C1D" w14:textId="77777777" w:rsidR="00725E61" w:rsidRDefault="00725E61" w:rsidP="00725E61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同</w:t>
      </w:r>
      <w:r>
        <w:rPr>
          <w:rFonts w:hint="eastAsia"/>
        </w:rPr>
        <w:t>L2801001</w:t>
      </w:r>
      <w:r>
        <w:rPr>
          <w:rFonts w:hint="eastAsia"/>
        </w:rPr>
        <w:t>說明並請依</w:t>
      </w: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][</w:t>
      </w:r>
      <w:r>
        <w:rPr>
          <w:rFonts w:hint="eastAsia"/>
        </w:rPr>
        <w:t>修改</w:t>
      </w:r>
      <w:r>
        <w:rPr>
          <w:rFonts w:hint="eastAsia"/>
        </w:rPr>
        <w:t>][</w:t>
      </w:r>
      <w:r>
        <w:rPr>
          <w:rFonts w:hint="eastAsia"/>
        </w:rPr>
        <w:t>刪除</w:t>
      </w:r>
      <w:r>
        <w:rPr>
          <w:rFonts w:hint="eastAsia"/>
        </w:rPr>
        <w:t>]</w:t>
      </w:r>
      <w:r>
        <w:rPr>
          <w:rFonts w:hint="eastAsia"/>
        </w:rPr>
        <w:t>分開貼畫面及對應的欄位說明</w:t>
      </w:r>
    </w:p>
  </w:comment>
  <w:comment w:id="26" w:author="李珮琪" w:date="2021-05-12T11:18:00Z" w:initials="李珮琪">
    <w:p w14:paraId="2F9D1C95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L2801008</w:t>
      </w:r>
    </w:p>
    <w:p w14:paraId="395E54E0" w14:textId="77777777" w:rsidR="00725E61" w:rsidRDefault="00725E61" w:rsidP="00725E61">
      <w:pPr>
        <w:pStyle w:val="aff2"/>
      </w:pPr>
      <w:r>
        <w:rPr>
          <w:rFonts w:hint="eastAsia"/>
        </w:rPr>
        <w:t>下拉選單的顯示邏輯，例如是否有於</w:t>
      </w: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>
        <w:rPr>
          <w:rFonts w:hint="eastAsia"/>
        </w:rPr>
        <w:t>時排除【啟用記號】</w:t>
      </w:r>
      <w:r>
        <w:rPr>
          <w:rFonts w:hint="eastAsia"/>
        </w:rPr>
        <w:t>=N</w:t>
      </w:r>
      <w:r>
        <w:rPr>
          <w:rFonts w:hint="eastAsia"/>
        </w:rPr>
        <w:t>的代碼選項；</w:t>
      </w:r>
    </w:p>
    <w:p w14:paraId="72EAD98F" w14:textId="77777777" w:rsidR="00725E61" w:rsidRDefault="00725E61" w:rsidP="00725E61">
      <w:pPr>
        <w:pStyle w:val="aff2"/>
      </w:pPr>
      <w:r>
        <w:rPr>
          <w:rFonts w:hint="eastAsia"/>
        </w:rPr>
        <w:t>若為</w:t>
      </w:r>
      <w:r>
        <w:rPr>
          <w:rFonts w:hint="eastAsia"/>
        </w:rPr>
        <w:t>[</w:t>
      </w:r>
      <w:r>
        <w:rPr>
          <w:rFonts w:hint="eastAsia"/>
        </w:rPr>
        <w:t>修改</w:t>
      </w:r>
      <w:r>
        <w:rPr>
          <w:rFonts w:hint="eastAsia"/>
        </w:rPr>
        <w:t>]</w:t>
      </w:r>
      <w:r>
        <w:rPr>
          <w:rFonts w:hint="eastAsia"/>
        </w:rPr>
        <w:t>時，使用者</w:t>
      </w:r>
      <w:r w:rsidRPr="006001CD">
        <w:rPr>
          <w:rFonts w:hint="eastAsia"/>
          <w:color w:val="FF0000"/>
        </w:rPr>
        <w:t>非</w:t>
      </w:r>
      <w:r>
        <w:rPr>
          <w:rFonts w:hint="eastAsia"/>
        </w:rPr>
        <w:t>修改此欄位時，不應因【啟用記號】已為</w:t>
      </w:r>
      <w:r>
        <w:rPr>
          <w:rFonts w:hint="eastAsia"/>
        </w:rPr>
        <w:t>N</w:t>
      </w:r>
      <w:r>
        <w:rPr>
          <w:rFonts w:hint="eastAsia"/>
        </w:rPr>
        <w:t>而強迫使用者須修改此欄位的值，因使用者可能只須維護【銷號日期】</w:t>
      </w:r>
    </w:p>
    <w:p w14:paraId="36A92807" w14:textId="77777777" w:rsidR="00725E61" w:rsidRDefault="00725E61" w:rsidP="00725E61">
      <w:pPr>
        <w:pStyle w:val="aff2"/>
      </w:pPr>
    </w:p>
    <w:p w14:paraId="12716FBC" w14:textId="77777777" w:rsidR="00725E61" w:rsidRPr="00A034F2" w:rsidRDefault="00725E61" w:rsidP="00725E61">
      <w:pPr>
        <w:pStyle w:val="aff2"/>
        <w:rPr>
          <w:rStyle w:val="a6"/>
        </w:rPr>
      </w:pPr>
      <w:r>
        <w:rPr>
          <w:rFonts w:hint="eastAsia"/>
        </w:rPr>
        <w:t>*</w:t>
      </w:r>
      <w:r>
        <w:rPr>
          <w:rFonts w:hint="eastAsia"/>
        </w:rPr>
        <w:t>修改問題為此系統共同問題</w:t>
      </w:r>
      <w:r>
        <w:rPr>
          <w:rFonts w:hint="eastAsia"/>
        </w:rPr>
        <w:t xml:space="preserve"> </w:t>
      </w:r>
      <w:r>
        <w:t xml:space="preserve">     z</w:t>
      </w:r>
      <w:r>
        <w:rPr>
          <w:rStyle w:val="a6"/>
          <w:rFonts w:hint="eastAsia"/>
        </w:rPr>
        <w:t xml:space="preserve"> </w:t>
      </w:r>
    </w:p>
  </w:comment>
  <w:comment w:id="27" w:author="李珮琪" w:date="2021-05-12T10:54:00Z" w:initials="李珮琪">
    <w:p w14:paraId="24D834F3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L2801009</w:t>
      </w:r>
    </w:p>
    <w:p w14:paraId="157403DB" w14:textId="77777777" w:rsidR="00725E61" w:rsidRDefault="00725E61" w:rsidP="00725E61">
      <w:pPr>
        <w:pStyle w:val="aff2"/>
      </w:pPr>
      <w:r>
        <w:rPr>
          <w:rFonts w:hint="eastAsia"/>
        </w:rPr>
        <w:t>N</w:t>
      </w:r>
      <w:r>
        <w:rPr>
          <w:rFonts w:hint="eastAsia"/>
        </w:rPr>
        <w:t>在何處設定？代碼檔無此設定欄位，此天數應能供使用者維護</w:t>
      </w:r>
    </w:p>
  </w:comment>
  <w:comment w:id="28" w:author="李珮琪" w:date="2021-05-12T11:13:00Z" w:initials="李珮琪">
    <w:p w14:paraId="1EC4972B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L2801010</w:t>
      </w:r>
    </w:p>
    <w:p w14:paraId="76E7FF58" w14:textId="77777777" w:rsidR="00725E61" w:rsidRDefault="00725E61" w:rsidP="00725E61">
      <w:pPr>
        <w:pStyle w:val="aff2"/>
      </w:pPr>
      <w:r>
        <w:rPr>
          <w:rFonts w:hint="eastAsia"/>
        </w:rPr>
        <w:t>此欄位是否有檢核邏輯，若有請新增說明</w:t>
      </w:r>
    </w:p>
  </w:comment>
  <w:comment w:id="29" w:author="李珮琪" w:date="2021-05-12T11:17:00Z" w:initials="李珮琪">
    <w:p w14:paraId="3D3BD20C" w14:textId="77777777" w:rsidR="00725E61" w:rsidRDefault="00725E61" w:rsidP="00725E61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L2891011</w:t>
      </w:r>
    </w:p>
    <w:p w14:paraId="3AF5F299" w14:textId="77777777" w:rsidR="00725E61" w:rsidRDefault="00725E61" w:rsidP="00725E61">
      <w:pPr>
        <w:pStyle w:val="aff2"/>
      </w:pPr>
      <w:r>
        <w:rPr>
          <w:rFonts w:hint="eastAsia"/>
        </w:rPr>
        <w:t>請補充</w:t>
      </w:r>
      <w:r>
        <w:rPr>
          <w:rFonts w:hint="eastAsia"/>
        </w:rPr>
        <w:t>[</w:t>
      </w:r>
      <w:r>
        <w:rPr>
          <w:rFonts w:hint="eastAsia"/>
        </w:rPr>
        <w:t>修改</w:t>
      </w:r>
      <w:r>
        <w:rPr>
          <w:rFonts w:hint="eastAsia"/>
        </w:rPr>
        <w:t>][</w:t>
      </w:r>
      <w:r>
        <w:rPr>
          <w:rFonts w:hint="eastAsia"/>
        </w:rPr>
        <w:t>刪除</w:t>
      </w:r>
      <w:r>
        <w:rPr>
          <w:rFonts w:hint="eastAsia"/>
        </w:rPr>
        <w:t>]</w:t>
      </w:r>
      <w:r>
        <w:rPr>
          <w:rFonts w:hint="eastAsia"/>
        </w:rPr>
        <w:t>按鈕的對應說明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60E49A" w15:done="0"/>
  <w15:commentEx w15:paraId="295B276B" w15:done="0"/>
  <w15:commentEx w15:paraId="09AA646D" w15:done="0"/>
  <w15:commentEx w15:paraId="7D4AE568" w15:done="0"/>
  <w15:commentEx w15:paraId="2FCC3B9A" w15:done="0"/>
  <w15:commentEx w15:paraId="201B9F06" w15:done="0"/>
  <w15:commentEx w15:paraId="2E6C6FE1" w15:done="0"/>
  <w15:commentEx w15:paraId="328DC2C6" w15:done="0"/>
  <w15:commentEx w15:paraId="7E5E8E78" w15:done="0"/>
  <w15:commentEx w15:paraId="105C474C" w15:done="0"/>
  <w15:commentEx w15:paraId="76616B73" w15:done="0"/>
  <w15:commentEx w15:paraId="221BE702" w15:done="0"/>
  <w15:commentEx w15:paraId="1B266EB0" w15:done="0"/>
  <w15:commentEx w15:paraId="0B9C29FB" w15:done="0"/>
  <w15:commentEx w15:paraId="71E994AD" w15:done="0"/>
  <w15:commentEx w15:paraId="0EC4F488" w15:done="0"/>
  <w15:commentEx w15:paraId="6BD2E932" w15:done="0"/>
  <w15:commentEx w15:paraId="2D18F5EF" w15:done="0"/>
  <w15:commentEx w15:paraId="55920A0A" w15:done="0"/>
  <w15:commentEx w15:paraId="0B6B5688" w15:done="0"/>
  <w15:commentEx w15:paraId="40FD821B" w15:done="0"/>
  <w15:commentEx w15:paraId="2231BF1F" w15:done="0"/>
  <w15:commentEx w15:paraId="1C637C1D" w15:done="0"/>
  <w15:commentEx w15:paraId="12716FBC" w15:done="0"/>
  <w15:commentEx w15:paraId="157403DB" w15:done="0"/>
  <w15:commentEx w15:paraId="76E7FF58" w15:done="0"/>
  <w15:commentEx w15:paraId="3AF5F29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D8153" w14:textId="77777777" w:rsidR="002D384A" w:rsidRDefault="002D384A">
      <w:r>
        <w:separator/>
      </w:r>
    </w:p>
  </w:endnote>
  <w:endnote w:type="continuationSeparator" w:id="0">
    <w:p w14:paraId="0F3D8885" w14:textId="77777777" w:rsidR="002D384A" w:rsidRDefault="002D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75F34032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25E61">
            <w:rPr>
              <w:rFonts w:ascii="標楷體" w:eastAsia="標楷體" w:hAnsi="標楷體"/>
              <w:noProof/>
            </w:rPr>
            <w:t>9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446AC" w14:textId="77777777" w:rsidR="002D384A" w:rsidRDefault="002D384A">
      <w:r>
        <w:separator/>
      </w:r>
    </w:p>
  </w:footnote>
  <w:footnote w:type="continuationSeparator" w:id="0">
    <w:p w14:paraId="4B43A9BA" w14:textId="77777777" w:rsidR="002D384A" w:rsidRDefault="002D3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2D384A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031B52A4"/>
    <w:multiLevelType w:val="singleLevel"/>
    <w:tmpl w:val="04090001"/>
    <w:lvl w:ilvl="0">
      <w:start w:val="1"/>
      <w:numFmt w:val="bullet"/>
      <w:lvlText w:val=""/>
      <w:lvlJc w:val="left"/>
      <w:pPr>
        <w:ind w:left="3173" w:hanging="480"/>
      </w:pPr>
      <w:rPr>
        <w:rFonts w:ascii="Wingdings" w:hAnsi="Wingdings" w:hint="default"/>
        <w:sz w:val="16"/>
      </w:rPr>
    </w:lvl>
  </w:abstractNum>
  <w:abstractNum w:abstractNumId="2" w15:restartNumberingAfterBreak="0">
    <w:nsid w:val="07B67472"/>
    <w:multiLevelType w:val="hybridMultilevel"/>
    <w:tmpl w:val="D21C24A4"/>
    <w:lvl w:ilvl="0" w:tplc="936E4C62">
      <w:numFmt w:val="bullet"/>
      <w:lvlText w:val="□"/>
      <w:lvlJc w:val="left"/>
      <w:pPr>
        <w:ind w:left="468" w:hanging="360"/>
      </w:pPr>
      <w:rPr>
        <w:rFonts w:ascii="標楷體" w:eastAsia="標楷體" w:hAnsi="標楷體" w:cs="新細明體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3" w15:restartNumberingAfterBreak="0">
    <w:nsid w:val="099D7256"/>
    <w:multiLevelType w:val="hybridMultilevel"/>
    <w:tmpl w:val="23F25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5" w15:restartNumberingAfterBreak="0">
    <w:nsid w:val="1B2D533A"/>
    <w:multiLevelType w:val="hybridMultilevel"/>
    <w:tmpl w:val="9B884DEC"/>
    <w:lvl w:ilvl="0" w:tplc="130876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053AD6"/>
    <w:multiLevelType w:val="hybridMultilevel"/>
    <w:tmpl w:val="2F74FEA2"/>
    <w:lvl w:ilvl="0" w:tplc="11B23B4C">
      <w:start w:val="1"/>
      <w:numFmt w:val="taiwaneseCountingThousand"/>
      <w:lvlText w:val="%1、"/>
      <w:lvlJc w:val="left"/>
      <w:pPr>
        <w:ind w:left="931" w:hanging="480"/>
      </w:pPr>
      <w:rPr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1411" w:hanging="480"/>
      </w:pPr>
    </w:lvl>
    <w:lvl w:ilvl="2" w:tplc="0409001B">
      <w:start w:val="1"/>
      <w:numFmt w:val="lowerRoman"/>
      <w:lvlText w:val="%3."/>
      <w:lvlJc w:val="right"/>
      <w:pPr>
        <w:ind w:left="1891" w:hanging="480"/>
      </w:pPr>
    </w:lvl>
    <w:lvl w:ilvl="3" w:tplc="0409000F">
      <w:start w:val="1"/>
      <w:numFmt w:val="decimal"/>
      <w:lvlText w:val="%4."/>
      <w:lvlJc w:val="left"/>
      <w:pPr>
        <w:ind w:left="23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1" w:hanging="480"/>
      </w:pPr>
    </w:lvl>
    <w:lvl w:ilvl="5" w:tplc="0409001B" w:tentative="1">
      <w:start w:val="1"/>
      <w:numFmt w:val="lowerRoman"/>
      <w:lvlText w:val="%6."/>
      <w:lvlJc w:val="right"/>
      <w:pPr>
        <w:ind w:left="3331" w:hanging="480"/>
      </w:pPr>
    </w:lvl>
    <w:lvl w:ilvl="6" w:tplc="0409000F" w:tentative="1">
      <w:start w:val="1"/>
      <w:numFmt w:val="decimal"/>
      <w:lvlText w:val="%7."/>
      <w:lvlJc w:val="left"/>
      <w:pPr>
        <w:ind w:left="38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1" w:hanging="480"/>
      </w:pPr>
    </w:lvl>
    <w:lvl w:ilvl="8" w:tplc="0409001B" w:tentative="1">
      <w:start w:val="1"/>
      <w:numFmt w:val="lowerRoman"/>
      <w:lvlText w:val="%9."/>
      <w:lvlJc w:val="right"/>
      <w:pPr>
        <w:ind w:left="4771" w:hanging="480"/>
      </w:pPr>
    </w:lvl>
  </w:abstractNum>
  <w:abstractNum w:abstractNumId="7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225E15B3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23CD390C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41699B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115322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BB4F6F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BC158D"/>
    <w:multiLevelType w:val="multilevel"/>
    <w:tmpl w:val="96723B32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 w15:restartNumberingAfterBreak="0">
    <w:nsid w:val="3D0B0740"/>
    <w:multiLevelType w:val="hybridMultilevel"/>
    <w:tmpl w:val="A168B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6" w15:restartNumberingAfterBreak="0">
    <w:nsid w:val="45CC5FE7"/>
    <w:multiLevelType w:val="hybridMultilevel"/>
    <w:tmpl w:val="6FFA6038"/>
    <w:lvl w:ilvl="0" w:tplc="5A945F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6D7C93"/>
    <w:multiLevelType w:val="hybridMultilevel"/>
    <w:tmpl w:val="1E8641D6"/>
    <w:lvl w:ilvl="0" w:tplc="A358F2BE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406A75"/>
    <w:multiLevelType w:val="hybridMultilevel"/>
    <w:tmpl w:val="AD343B8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321CE0"/>
    <w:multiLevelType w:val="hybridMultilevel"/>
    <w:tmpl w:val="E1BEF5D0"/>
    <w:lvl w:ilvl="0" w:tplc="C866A6F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E320A32"/>
    <w:multiLevelType w:val="multilevel"/>
    <w:tmpl w:val="D6C60C6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583108F6"/>
    <w:multiLevelType w:val="multilevel"/>
    <w:tmpl w:val="087A99F6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53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5E8B4AFB"/>
    <w:multiLevelType w:val="multilevel"/>
    <w:tmpl w:val="CE3A4768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22"/>
      <w:numFmt w:val="decimal"/>
      <w:suff w:val="space"/>
      <w:lvlText w:val="(%6)"/>
      <w:lvlJc w:val="left"/>
      <w:pPr>
        <w:ind w:left="124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 w15:restartNumberingAfterBreak="0">
    <w:nsid w:val="60ED359C"/>
    <w:multiLevelType w:val="hybridMultilevel"/>
    <w:tmpl w:val="9C887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2715246"/>
    <w:multiLevelType w:val="hybridMultilevel"/>
    <w:tmpl w:val="EF3EB44C"/>
    <w:lvl w:ilvl="0" w:tplc="B25AAA6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4A5DA4"/>
    <w:multiLevelType w:val="hybridMultilevel"/>
    <w:tmpl w:val="3F5C2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3D81C0A"/>
    <w:multiLevelType w:val="hybridMultilevel"/>
    <w:tmpl w:val="B1F21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93574DA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8" w15:restartNumberingAfterBreak="0">
    <w:nsid w:val="726C6C7B"/>
    <w:multiLevelType w:val="hybridMultilevel"/>
    <w:tmpl w:val="E88CC3D4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0" w15:restartNumberingAfterBreak="0">
    <w:nsid w:val="79C24E56"/>
    <w:multiLevelType w:val="hybridMultilevel"/>
    <w:tmpl w:val="05920D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D324700"/>
    <w:multiLevelType w:val="hybridMultilevel"/>
    <w:tmpl w:val="46964E64"/>
    <w:lvl w:ilvl="0" w:tplc="4A0AD1CC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1"/>
  </w:num>
  <w:num w:numId="3">
    <w:abstractNumId w:val="0"/>
  </w:num>
  <w:num w:numId="4">
    <w:abstractNumId w:val="4"/>
  </w:num>
  <w:num w:numId="5">
    <w:abstractNumId w:val="21"/>
  </w:num>
  <w:num w:numId="6">
    <w:abstractNumId w:val="7"/>
  </w:num>
  <w:num w:numId="7">
    <w:abstractNumId w:val="13"/>
  </w:num>
  <w:num w:numId="8">
    <w:abstractNumId w:val="27"/>
  </w:num>
  <w:num w:numId="9">
    <w:abstractNumId w:val="2"/>
  </w:num>
  <w:num w:numId="10">
    <w:abstractNumId w:val="24"/>
  </w:num>
  <w:num w:numId="11">
    <w:abstractNumId w:val="22"/>
  </w:num>
  <w:num w:numId="12">
    <w:abstractNumId w:val="17"/>
  </w:num>
  <w:num w:numId="13">
    <w:abstractNumId w:val="9"/>
  </w:num>
  <w:num w:numId="14">
    <w:abstractNumId w:val="20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6"/>
  </w:num>
  <w:num w:numId="18">
    <w:abstractNumId w:val="16"/>
  </w:num>
  <w:num w:numId="19">
    <w:abstractNumId w:val="8"/>
  </w:num>
  <w:num w:numId="20">
    <w:abstractNumId w:val="19"/>
  </w:num>
  <w:num w:numId="21">
    <w:abstractNumId w:val="12"/>
  </w:num>
  <w:num w:numId="22">
    <w:abstractNumId w:val="11"/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6"/>
  </w:num>
  <w:num w:numId="29">
    <w:abstractNumId w:val="25"/>
  </w:num>
  <w:num w:numId="3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8"/>
  </w:num>
  <w:num w:numId="3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30"/>
  </w:num>
  <w:num w:numId="38">
    <w:abstractNumId w:val="14"/>
  </w:num>
  <w:num w:numId="39">
    <w:abstractNumId w:val="3"/>
  </w:num>
  <w:num w:numId="40">
    <w:abstractNumId w:val="7"/>
  </w:num>
  <w:num w:numId="41">
    <w:abstractNumId w:val="5"/>
  </w:num>
  <w:num w:numId="4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2683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384A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5E61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6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6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6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6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6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6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6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3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4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unhideWhenUsed/>
    <w:rsid w:val="007D7C27"/>
  </w:style>
  <w:style w:type="character" w:customStyle="1" w:styleId="aff3">
    <w:name w:val="註解文字 字元"/>
    <w:link w:val="aff2"/>
    <w:uiPriority w:val="99"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9E62F1-EBCF-4958-B2C8-2BC884D9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3</cp:revision>
  <cp:lastPrinted>2014-10-29T13:57:00Z</cp:lastPrinted>
  <dcterms:created xsi:type="dcterms:W3CDTF">2021-05-21T12:17:00Z</dcterms:created>
  <dcterms:modified xsi:type="dcterms:W3CDTF">2021-05-21T12:21:00Z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