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E909A" w14:textId="77777777" w:rsidR="00CD1ADC" w:rsidRDefault="00CD1ADC" w:rsidP="00CD1ADC">
      <w:pPr>
        <w:pStyle w:val="af6"/>
        <w:rPr>
          <w:rFonts w:ascii="標楷體" w:hAnsi="標楷體"/>
        </w:rPr>
      </w:pPr>
    </w:p>
    <w:p w14:paraId="48EE5011" w14:textId="77777777" w:rsidR="00CD1ADC" w:rsidRPr="009B2BD3" w:rsidRDefault="00CD1ADC" w:rsidP="00CD1ADC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CD1ADC" w:rsidRPr="009B2BD3" w14:paraId="7D1970CE" w14:textId="77777777" w:rsidTr="006F4C23">
        <w:tc>
          <w:tcPr>
            <w:tcW w:w="1108" w:type="dxa"/>
          </w:tcPr>
          <w:p w14:paraId="79827A22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1D946204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080EA13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4CA0C4B3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4EA6F326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75CAD6C3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019DEE81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22D3817D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271B5BD9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F9F6517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00F60FF8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7ACF4866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CD1ADC" w:rsidRPr="009B2BD3" w14:paraId="35926334" w14:textId="77777777" w:rsidTr="006F4C23">
        <w:trPr>
          <w:trHeight w:val="405"/>
        </w:trPr>
        <w:tc>
          <w:tcPr>
            <w:tcW w:w="1108" w:type="dxa"/>
            <w:vAlign w:val="center"/>
          </w:tcPr>
          <w:p w14:paraId="54098F0A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0DC14462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4A691D99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3DA140B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</w:t>
            </w:r>
            <w:bookmarkStart w:id="0" w:name="_GoBack"/>
            <w:bookmarkEnd w:id="0"/>
            <w:r w:rsidRPr="004F5112">
              <w:rPr>
                <w:rFonts w:ascii="標楷體" w:hAnsi="標楷體" w:hint="eastAsia"/>
                <w:lang w:eastAsia="zh-HK"/>
              </w:rPr>
              <w:t>宗祺</w:t>
            </w:r>
          </w:p>
        </w:tc>
        <w:tc>
          <w:tcPr>
            <w:tcW w:w="1140" w:type="dxa"/>
            <w:vAlign w:val="center"/>
          </w:tcPr>
          <w:p w14:paraId="6E3B6C1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78AD90A1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13BA315C" w14:textId="77777777" w:rsidTr="006F4C23">
        <w:trPr>
          <w:trHeight w:val="405"/>
        </w:trPr>
        <w:tc>
          <w:tcPr>
            <w:tcW w:w="1108" w:type="dxa"/>
            <w:vAlign w:val="center"/>
          </w:tcPr>
          <w:p w14:paraId="4BF49F53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02912067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1494BC74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290E67FD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28B82815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BE678EF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46A5121D" w14:textId="77777777" w:rsidTr="006F4C23">
        <w:tc>
          <w:tcPr>
            <w:tcW w:w="1108" w:type="dxa"/>
            <w:vAlign w:val="center"/>
          </w:tcPr>
          <w:p w14:paraId="6904434D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6396D99B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2D26FA15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4B54CB4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0F062501" w14:textId="77777777" w:rsidR="00CD1ADC" w:rsidRPr="009B2BD3" w:rsidRDefault="00CD1ADC" w:rsidP="0034654F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79C6472A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CD1ADC" w:rsidRPr="009B2BD3" w14:paraId="4D749D41" w14:textId="77777777" w:rsidTr="006F4C23">
        <w:tc>
          <w:tcPr>
            <w:tcW w:w="1108" w:type="dxa"/>
            <w:vAlign w:val="center"/>
          </w:tcPr>
          <w:p w14:paraId="45B4C61D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43212FBC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6B311A08" w14:textId="77777777" w:rsidR="00CD1ADC" w:rsidRDefault="00CD1ADC" w:rsidP="0034654F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55C0A3D5" w14:textId="77777777" w:rsidR="00CD1ADC" w:rsidRPr="009B2BD3" w:rsidRDefault="00CD1ADC" w:rsidP="0034654F">
            <w:pPr>
              <w:pStyle w:val="11"/>
              <w:ind w:left="0"/>
              <w:rPr>
                <w:rFonts w:ascii="標楷體" w:hAnsi="標楷體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5A5A1731" w14:textId="77777777" w:rsidR="00CD1ADC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4D389375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0E7DD57C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C73B1B1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62F549A9" w14:textId="77777777" w:rsidTr="006F4C23">
        <w:tc>
          <w:tcPr>
            <w:tcW w:w="1108" w:type="dxa"/>
            <w:vAlign w:val="center"/>
          </w:tcPr>
          <w:p w14:paraId="0DC1AB2C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9D06151" w14:textId="5CC75307" w:rsidR="00CD1ADC" w:rsidRPr="009B2BD3" w:rsidRDefault="00952478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2021/5/5</w:t>
            </w:r>
          </w:p>
        </w:tc>
        <w:tc>
          <w:tcPr>
            <w:tcW w:w="3786" w:type="dxa"/>
            <w:vAlign w:val="center"/>
          </w:tcPr>
          <w:p w14:paraId="38CCA74B" w14:textId="77777777" w:rsidR="00CD1ADC" w:rsidRDefault="00140626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2A325252" w14:textId="5B24E3C3" w:rsidR="00140626" w:rsidRPr="009B2BD3" w:rsidRDefault="00140626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L2001</w:t>
            </w:r>
          </w:p>
        </w:tc>
        <w:tc>
          <w:tcPr>
            <w:tcW w:w="1140" w:type="dxa"/>
            <w:vAlign w:val="center"/>
          </w:tcPr>
          <w:p w14:paraId="678CCADC" w14:textId="481C9200" w:rsidR="00CD1ADC" w:rsidRPr="009B2BD3" w:rsidRDefault="00140626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吳承憲</w:t>
            </w:r>
          </w:p>
        </w:tc>
        <w:tc>
          <w:tcPr>
            <w:tcW w:w="1140" w:type="dxa"/>
          </w:tcPr>
          <w:p w14:paraId="1F4F472B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F6A1004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6F4C23" w:rsidRPr="009B2BD3" w14:paraId="2655C48B" w14:textId="77777777" w:rsidTr="006F4C23">
        <w:tc>
          <w:tcPr>
            <w:tcW w:w="1108" w:type="dxa"/>
            <w:vAlign w:val="center"/>
          </w:tcPr>
          <w:p w14:paraId="7717BAEC" w14:textId="7CD51413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V1.4</w:t>
            </w:r>
          </w:p>
        </w:tc>
        <w:tc>
          <w:tcPr>
            <w:tcW w:w="1614" w:type="dxa"/>
            <w:vAlign w:val="center"/>
          </w:tcPr>
          <w:p w14:paraId="646AEA77" w14:textId="1570224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2021/05/14</w:t>
            </w:r>
          </w:p>
        </w:tc>
        <w:tc>
          <w:tcPr>
            <w:tcW w:w="3786" w:type="dxa"/>
            <w:vAlign w:val="center"/>
          </w:tcPr>
          <w:p w14:paraId="74B1C572" w14:textId="09DFBD90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回覆L2001</w:t>
            </w:r>
          </w:p>
        </w:tc>
        <w:tc>
          <w:tcPr>
            <w:tcW w:w="1140" w:type="dxa"/>
            <w:vAlign w:val="center"/>
          </w:tcPr>
          <w:p w14:paraId="62F0AE08" w14:textId="6777E08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陳昱衡</w:t>
            </w:r>
          </w:p>
        </w:tc>
        <w:tc>
          <w:tcPr>
            <w:tcW w:w="1140" w:type="dxa"/>
          </w:tcPr>
          <w:p w14:paraId="4651606B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AECB7D9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</w:tr>
      <w:tr w:rsidR="006F4C23" w:rsidRPr="009B2BD3" w14:paraId="1E290A18" w14:textId="77777777" w:rsidTr="006F4C23">
        <w:tc>
          <w:tcPr>
            <w:tcW w:w="1108" w:type="dxa"/>
            <w:vAlign w:val="center"/>
          </w:tcPr>
          <w:p w14:paraId="4361D1A0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1AB3CBC2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E9C82C7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5551FA10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4F315B3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C943E5B" w14:textId="77777777" w:rsidR="006F4C23" w:rsidRPr="009B2BD3" w:rsidRDefault="006F4C23" w:rsidP="006F4C23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6D1A655A" w14:textId="11A95601" w:rsidR="009B028F" w:rsidRDefault="009B028F">
      <w:pPr>
        <w:widowControl/>
      </w:pPr>
      <w:r>
        <w:br w:type="page"/>
      </w:r>
    </w:p>
    <w:p w14:paraId="1B8FF39D" w14:textId="77777777" w:rsidR="006F4C23" w:rsidRPr="00291505" w:rsidRDefault="006F4C23" w:rsidP="006F4C23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0"/>
        <w:rPr>
          <w:rFonts w:ascii="標楷體" w:hAnsi="標楷體"/>
        </w:rPr>
      </w:pPr>
      <w:r w:rsidRPr="002D2386">
        <w:rPr>
          <w:rFonts w:ascii="標楷體" w:hAnsi="標楷體" w:hint="eastAsia"/>
          <w:lang w:eastAsia="zh-TW"/>
        </w:rPr>
        <w:lastRenderedPageBreak/>
        <w:t>L2001商品參數</w:t>
      </w:r>
      <w:proofErr w:type="spellStart"/>
      <w:r w:rsidRPr="002D2386">
        <w:rPr>
          <w:rFonts w:ascii="標楷體" w:hAnsi="標楷體" w:hint="eastAsia"/>
        </w:rPr>
        <w:t>明</w:t>
      </w:r>
      <w:r w:rsidRPr="002D2386">
        <w:rPr>
          <w:rFonts w:ascii="標楷體" w:hAnsi="標楷體" w:hint="eastAsia"/>
        </w:rPr>
        <w:t>細</w:t>
      </w:r>
      <w:r w:rsidRPr="002D2386">
        <w:rPr>
          <w:rFonts w:ascii="標楷體" w:hAnsi="標楷體" w:hint="eastAsia"/>
        </w:rPr>
        <w:t>資</w:t>
      </w:r>
      <w:r w:rsidRPr="002D2386">
        <w:rPr>
          <w:rFonts w:ascii="標楷體" w:hAnsi="標楷體" w:hint="eastAsia"/>
        </w:rPr>
        <w:t>料</w:t>
      </w:r>
      <w:r w:rsidRPr="002D2386">
        <w:rPr>
          <w:rFonts w:ascii="標楷體" w:hAnsi="標楷體" w:hint="eastAsia"/>
          <w:lang w:eastAsia="zh-TW"/>
        </w:rPr>
        <w:t>查</w:t>
      </w:r>
      <w:r w:rsidRPr="002D2386">
        <w:rPr>
          <w:rFonts w:ascii="標楷體" w:hAnsi="標楷體" w:hint="eastAsia"/>
          <w:lang w:eastAsia="zh-TW"/>
        </w:rPr>
        <w:t>詢</w:t>
      </w:r>
      <w:proofErr w:type="spellEnd"/>
      <w:r>
        <w:rPr>
          <w:rFonts w:ascii="標楷體" w:hAnsi="標楷體" w:hint="eastAsia"/>
          <w:lang w:eastAsia="zh-TW"/>
        </w:rPr>
        <w:t xml:space="preserve"> ***</w:t>
      </w:r>
    </w:p>
    <w:p w14:paraId="7C819F07" w14:textId="77777777" w:rsidR="006F4C23" w:rsidRPr="00291505" w:rsidRDefault="006F4C23" w:rsidP="006F4C23">
      <w:pPr>
        <w:pStyle w:val="a"/>
      </w:pPr>
      <w:r w:rsidRPr="002915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6F4C23" w:rsidRPr="00291505" w14:paraId="684F8B0C" w14:textId="77777777" w:rsidTr="008D6A2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3BEDD4F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C3CECA7" w14:textId="77777777" w:rsidR="006F4C23" w:rsidRPr="00D67AF4" w:rsidRDefault="006F4C23" w:rsidP="008D6A2D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color w:val="000000"/>
              </w:rPr>
            </w:pPr>
            <w:proofErr w:type="spellStart"/>
            <w:r w:rsidRPr="00D67AF4">
              <w:rPr>
                <w:rFonts w:hint="eastAsia"/>
                <w:color w:val="000000"/>
              </w:rPr>
              <w:t>商品參數明細資料查詢</w:t>
            </w:r>
            <w:proofErr w:type="spellEnd"/>
          </w:p>
        </w:tc>
      </w:tr>
      <w:tr w:rsidR="006F4C23" w:rsidRPr="00291505" w14:paraId="28B1DAE5" w14:textId="77777777" w:rsidTr="008D6A2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E963708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CA086B" w14:textId="77777777" w:rsidR="006F4C23" w:rsidRPr="00D67AF4" w:rsidRDefault="006F4C23" w:rsidP="008D6A2D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color w:val="000000"/>
              </w:rPr>
            </w:pPr>
            <w:proofErr w:type="spellStart"/>
            <w:r w:rsidRPr="00D67AF4">
              <w:rPr>
                <w:rFonts w:hint="eastAsia"/>
                <w:color w:val="000000"/>
              </w:rPr>
              <w:t>查詢或異動商品資料時</w:t>
            </w:r>
            <w:proofErr w:type="spellEnd"/>
          </w:p>
        </w:tc>
      </w:tr>
      <w:tr w:rsidR="006F4C23" w:rsidRPr="002D2386" w14:paraId="7E1B2007" w14:textId="77777777" w:rsidTr="008D6A2D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A275DEE" w14:textId="77777777" w:rsidR="006F4C23" w:rsidRPr="002D2386" w:rsidRDefault="006F4C23" w:rsidP="008D6A2D">
            <w:pPr>
              <w:rPr>
                <w:rFonts w:ascii="標楷體" w:eastAsia="標楷體" w:hAnsi="標楷體"/>
              </w:rPr>
            </w:pPr>
            <w:r w:rsidRPr="002D2386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4B4C06" w14:textId="77777777" w:rsidR="006F4C23" w:rsidRPr="002D2386" w:rsidRDefault="006F4C23" w:rsidP="008D6A2D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color w:val="000000"/>
              </w:rPr>
            </w:pPr>
            <w:r w:rsidRPr="002D2386">
              <w:rPr>
                <w:rFonts w:ascii="標楷體" w:hAnsi="標楷體" w:hint="eastAsia"/>
                <w:color w:val="000000"/>
              </w:rPr>
              <w:t>1.參考「</w:t>
            </w:r>
            <w:r w:rsidRPr="002D2386">
              <w:rPr>
                <w:rFonts w:ascii="標楷體" w:hAnsi="標楷體" w:hint="eastAsia"/>
                <w:color w:val="000000"/>
                <w:lang w:eastAsia="zh-HK"/>
              </w:rPr>
              <w:t>作業流程</w:t>
            </w:r>
            <w:r w:rsidRPr="002D2386">
              <w:rPr>
                <w:rFonts w:ascii="標楷體" w:hAnsi="標楷體" w:hint="eastAsia"/>
                <w:color w:val="000000"/>
                <w:lang w:eastAsia="zh-TW"/>
              </w:rPr>
              <w:t>.</w:t>
            </w:r>
            <w:proofErr w:type="spellStart"/>
            <w:r w:rsidRPr="002D2386">
              <w:rPr>
                <w:rFonts w:ascii="標楷體" w:hAnsi="標楷體" w:hint="eastAsia"/>
                <w:color w:val="000000"/>
              </w:rPr>
              <w:t>商品參數」流程</w:t>
            </w:r>
            <w:proofErr w:type="spellEnd"/>
          </w:p>
          <w:p w14:paraId="5AB076D7" w14:textId="77777777" w:rsidR="006F4C23" w:rsidRPr="002D2386" w:rsidRDefault="006F4C23" w:rsidP="008D6A2D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2.查詢商品參數主檔(</w:t>
            </w:r>
            <w:proofErr w:type="spellStart"/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FacProd</w:t>
            </w:r>
            <w:proofErr w:type="spellEnd"/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</w:p>
          <w:p w14:paraId="3ECC0F31" w14:textId="77777777" w:rsidR="006F4C23" w:rsidRPr="002D2386" w:rsidRDefault="006F4C23" w:rsidP="008D6A2D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3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.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依據輸入查詢條件,輸出查詢資料</w:t>
            </w:r>
          </w:p>
          <w:p w14:paraId="356F92A8" w14:textId="77777777" w:rsidR="006F4C23" w:rsidRPr="002D2386" w:rsidRDefault="006F4C23" w:rsidP="008D6A2D">
            <w:pPr>
              <w:ind w:left="619" w:hangingChars="258" w:hanging="619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commentRangeStart w:id="1"/>
            <w:commentRangeStart w:id="2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 xml:space="preserve">  (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1).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商品代碼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ProdNo</w:t>
            </w:r>
            <w:proofErr w:type="spellEnd"/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) Like 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輸入條件「商品代碼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</w:p>
          <w:p w14:paraId="145A184B" w14:textId="77777777" w:rsidR="006F4C23" w:rsidRPr="002D2386" w:rsidRDefault="006F4C23" w:rsidP="008D6A2D">
            <w:pPr>
              <w:ind w:left="619" w:hangingChars="258" w:hanging="619"/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 xml:space="preserve">  (2).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商品狀態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Status</w:t>
            </w:r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Code</w:t>
            </w:r>
            <w:proofErr w:type="spellEnd"/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) = 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輸入條件「商品狀態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</w:p>
          <w:p w14:paraId="5F629FE1" w14:textId="77777777" w:rsidR="006F4C23" w:rsidRPr="002D2386" w:rsidRDefault="006F4C23" w:rsidP="008D6A2D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0</w:t>
            </w:r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為查全部狀態</w:t>
            </w:r>
          </w:p>
          <w:p w14:paraId="659C6223" w14:textId="77777777" w:rsidR="006F4C23" w:rsidRPr="002D2386" w:rsidRDefault="006F4C23" w:rsidP="008D6A2D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1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為查已生效: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=0且日曆日&gt;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生效日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FacProd.StartDate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)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且截止日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FacProd.EndDate</w:t>
            </w:r>
            <w:proofErr w:type="spellEnd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 =0或日曆日&lt;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截止日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FacProd.EndDate</w:t>
            </w:r>
            <w:proofErr w:type="spellEnd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</w:p>
          <w:p w14:paraId="3B6DCC08" w14:textId="77777777" w:rsidR="006F4C23" w:rsidRPr="002D2386" w:rsidRDefault="006F4C23" w:rsidP="008D6A2D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2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為查未生效: 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=0且日曆日&lt;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生效日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FacProd.StartDate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)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且截止日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FacProd.EndDate</w:t>
            </w:r>
            <w:proofErr w:type="spellEnd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=0或日曆日&lt;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截止日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FacProd.EndDate</w:t>
            </w:r>
            <w:proofErr w:type="spellEnd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</w:p>
          <w:p w14:paraId="7E391749" w14:textId="77777777" w:rsidR="006F4C23" w:rsidRPr="002D2386" w:rsidRDefault="006F4C23" w:rsidP="008D6A2D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為查已截止: 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=0且截止日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FacProd.EndDate</w:t>
            </w:r>
            <w:proofErr w:type="spellEnd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&gt;0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,</w:t>
            </w:r>
            <w:r w:rsidRPr="00345384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 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日曆日&gt;=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截止日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FacProd.EndDate</w:t>
            </w:r>
            <w:proofErr w:type="spellEnd"/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</w:p>
          <w:p w14:paraId="6F3F3730" w14:textId="77777777" w:rsidR="006F4C23" w:rsidRPr="002D2386" w:rsidRDefault="006F4C23" w:rsidP="008D6A2D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4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proofErr w:type="gram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為查停用</w:t>
            </w:r>
            <w:proofErr w:type="gram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: 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=1</w:t>
            </w:r>
            <w:commentRangeEnd w:id="1"/>
            <w:r>
              <w:rPr>
                <w:rStyle w:val="aff1"/>
              </w:rPr>
              <w:commentReference w:id="1"/>
            </w:r>
            <w:commentRangeEnd w:id="2"/>
            <w:r>
              <w:rPr>
                <w:rStyle w:val="aff1"/>
              </w:rPr>
              <w:commentReference w:id="2"/>
            </w:r>
          </w:p>
          <w:p w14:paraId="67352D63" w14:textId="77777777" w:rsidR="006F4C23" w:rsidRPr="002D2386" w:rsidRDefault="006F4C23" w:rsidP="008D6A2D">
            <w:pPr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4.資料排序: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查詢結果</w:t>
            </w:r>
            <w:proofErr w:type="spellEnd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「</w:t>
            </w:r>
            <w:proofErr w:type="spellStart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商品代碼」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由小至大排序</w:t>
            </w:r>
            <w:proofErr w:type="spellEnd"/>
          </w:p>
        </w:tc>
      </w:tr>
      <w:tr w:rsidR="006F4C23" w:rsidRPr="00291505" w14:paraId="53C8768E" w14:textId="77777777" w:rsidTr="008D6A2D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1A8B06A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84C6B8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</w:p>
        </w:tc>
      </w:tr>
      <w:tr w:rsidR="006F4C23" w:rsidRPr="00291505" w14:paraId="2B57AE57" w14:textId="77777777" w:rsidTr="008D6A2D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C790D36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FCB279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</w:p>
        </w:tc>
      </w:tr>
      <w:tr w:rsidR="006F4C23" w:rsidRPr="00291505" w14:paraId="578A8FB3" w14:textId="77777777" w:rsidTr="008D6A2D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DC80609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9C7D94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1</w:t>
            </w:r>
            <w:r>
              <w:rPr>
                <w:rFonts w:ascii="標楷體" w:eastAsia="標楷體" w:hAnsi="標楷體"/>
                <w:lang w:eastAsia="zh-HK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6F4C23" w:rsidRPr="00291505" w14:paraId="20518AC7" w14:textId="77777777" w:rsidTr="008D6A2D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9B7A64F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740E34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</w:p>
        </w:tc>
      </w:tr>
      <w:tr w:rsidR="006F4C23" w:rsidRPr="00291505" w14:paraId="0FF77215" w14:textId="77777777" w:rsidTr="008D6A2D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345BC5F" w14:textId="77777777" w:rsidR="006F4C23" w:rsidRPr="00291505" w:rsidRDefault="006F4C23" w:rsidP="008D6A2D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587EAC" w14:textId="77777777" w:rsidR="006F4C23" w:rsidRDefault="006F4C23" w:rsidP="008D6A2D">
            <w:pPr>
              <w:rPr>
                <w:rFonts w:ascii="標楷體" w:eastAsia="標楷體" w:hAnsi="標楷體"/>
              </w:rPr>
            </w:pPr>
            <w:commentRangeStart w:id="3"/>
            <w:commentRangeStart w:id="4"/>
            <w:r>
              <w:rPr>
                <w:rFonts w:ascii="標楷體" w:eastAsia="標楷體" w:hAnsi="標楷體" w:hint="eastAsia"/>
              </w:rPr>
              <w:t>資料來源:</w:t>
            </w:r>
            <w:proofErr w:type="spellStart"/>
            <w:r>
              <w:rPr>
                <w:rFonts w:ascii="標楷體" w:eastAsia="標楷體" w:hAnsi="標楷體" w:hint="eastAsia"/>
              </w:rPr>
              <w:t>informatica</w:t>
            </w:r>
            <w:commentRangeEnd w:id="3"/>
            <w:proofErr w:type="spellEnd"/>
            <w:r>
              <w:rPr>
                <w:rStyle w:val="aff1"/>
              </w:rPr>
              <w:commentReference w:id="3"/>
            </w:r>
            <w:commentRangeEnd w:id="4"/>
            <w:r>
              <w:rPr>
                <w:rStyle w:val="aff1"/>
              </w:rPr>
              <w:commentReference w:id="4"/>
            </w:r>
          </w:p>
          <w:p w14:paraId="3F00778F" w14:textId="77777777" w:rsidR="006F4C23" w:rsidRPr="00291505" w:rsidRDefault="006F4C23" w:rsidP="008D6A2D">
            <w:pPr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acProd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商品參數主檔</w:t>
            </w:r>
          </w:p>
        </w:tc>
      </w:tr>
    </w:tbl>
    <w:p w14:paraId="22E04DE5" w14:textId="77777777" w:rsidR="006F4C23" w:rsidRDefault="006F4C23" w:rsidP="006F4C23">
      <w:pPr>
        <w:ind w:left="1440"/>
      </w:pPr>
    </w:p>
    <w:p w14:paraId="121921DC" w14:textId="77777777" w:rsidR="006F4C23" w:rsidRPr="005F1722" w:rsidRDefault="006F4C23" w:rsidP="006F4C23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6F4C23" w:rsidRPr="0022279A" w14:paraId="09218B88" w14:textId="77777777" w:rsidTr="008D6A2D">
        <w:tc>
          <w:tcPr>
            <w:tcW w:w="851" w:type="dxa"/>
            <w:shd w:val="clear" w:color="auto" w:fill="D9D9D9"/>
          </w:tcPr>
          <w:p w14:paraId="6934BC54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2729C054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07C419E1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6F4C23" w:rsidRPr="0022279A" w14:paraId="42832552" w14:textId="77777777" w:rsidTr="008D6A2D">
        <w:tc>
          <w:tcPr>
            <w:tcW w:w="851" w:type="dxa"/>
            <w:shd w:val="clear" w:color="auto" w:fill="auto"/>
          </w:tcPr>
          <w:p w14:paraId="66F29C1F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045C488D" w14:textId="77777777" w:rsidR="006F4C23" w:rsidRPr="00F533E6" w:rsidRDefault="006F4C23" w:rsidP="008D6A2D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FacProd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6358034A" w14:textId="77777777" w:rsidR="006F4C23" w:rsidRPr="00F533E6" w:rsidRDefault="006F4C23" w:rsidP="008D6A2D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商品參數主檔</w:t>
            </w:r>
          </w:p>
        </w:tc>
      </w:tr>
    </w:tbl>
    <w:p w14:paraId="3C3B82CC" w14:textId="77777777" w:rsidR="006F4C23" w:rsidRDefault="006F4C23" w:rsidP="006F4C23">
      <w:pPr>
        <w:ind w:left="1440"/>
      </w:pPr>
    </w:p>
    <w:p w14:paraId="521594F0" w14:textId="77777777" w:rsidR="006F4C23" w:rsidRPr="00291505" w:rsidRDefault="006F4C23" w:rsidP="006F4C23">
      <w:pPr>
        <w:rPr>
          <w:rFonts w:ascii="標楷體" w:eastAsia="標楷體" w:hAnsi="標楷體" w:hint="eastAsia"/>
        </w:rPr>
      </w:pPr>
    </w:p>
    <w:p w14:paraId="20FFAA4F" w14:textId="77777777" w:rsidR="006F4C23" w:rsidRPr="00291505" w:rsidRDefault="006F4C23" w:rsidP="006F4C23">
      <w:pPr>
        <w:pStyle w:val="a"/>
      </w:pPr>
      <w:r w:rsidRPr="00291505">
        <w:t>UI畫面</w:t>
      </w:r>
    </w:p>
    <w:p w14:paraId="0B355A7D" w14:textId="77777777" w:rsidR="006F4C23" w:rsidRPr="00291505" w:rsidRDefault="006F4C23" w:rsidP="006F4C23">
      <w:pPr>
        <w:pStyle w:val="a"/>
        <w:numPr>
          <w:ilvl w:val="0"/>
          <w:numId w:val="0"/>
        </w:numPr>
        <w:ind w:left="1559"/>
      </w:pPr>
    </w:p>
    <w:p w14:paraId="18DD3352" w14:textId="5CD3C465" w:rsidR="006F4C23" w:rsidRPr="00291505" w:rsidRDefault="006F4C23" w:rsidP="006F4C23">
      <w:pPr>
        <w:rPr>
          <w:rFonts w:ascii="標楷體" w:eastAsia="標楷體" w:hAnsi="標楷體"/>
        </w:rPr>
      </w:pPr>
      <w:r w:rsidRPr="00A16677">
        <w:rPr>
          <w:noProof/>
        </w:rPr>
        <w:t xml:space="preserve"> </w:t>
      </w:r>
      <w:r w:rsidRPr="00A16677">
        <w:rPr>
          <w:rFonts w:ascii="標楷體" w:eastAsia="標楷體" w:hAnsi="標楷體"/>
          <w:noProof/>
        </w:rPr>
        <w:lastRenderedPageBreak/>
        <w:drawing>
          <wp:inline distT="0" distB="0" distL="0" distR="0" wp14:anchorId="60CFA44E" wp14:editId="48AE2BD1">
            <wp:extent cx="6484620" cy="16459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677">
        <w:rPr>
          <w:noProof/>
        </w:rPr>
        <w:t xml:space="preserve"> </w:t>
      </w:r>
    </w:p>
    <w:p w14:paraId="79069652" w14:textId="77777777" w:rsidR="006F4C23" w:rsidRDefault="006F4C23" w:rsidP="006F4C23">
      <w:pPr>
        <w:rPr>
          <w:rFonts w:hint="eastAsia"/>
        </w:rPr>
      </w:pPr>
    </w:p>
    <w:p w14:paraId="0CC1B736" w14:textId="77777777" w:rsidR="006F4C23" w:rsidRDefault="006F4C23" w:rsidP="006F4C23">
      <w:pPr>
        <w:pStyle w:val="a"/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7E9E49FC" w14:textId="77777777" w:rsidR="006F4C23" w:rsidRPr="00F5236F" w:rsidRDefault="006F4C23" w:rsidP="006F4C2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6F4C23" w:rsidRPr="00F5236F" w14:paraId="71F7C342" w14:textId="77777777" w:rsidTr="008D6A2D">
        <w:tc>
          <w:tcPr>
            <w:tcW w:w="851" w:type="dxa"/>
            <w:shd w:val="clear" w:color="auto" w:fill="D9D9D9"/>
          </w:tcPr>
          <w:p w14:paraId="198951AB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440ED02F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0755645C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6F4C23" w:rsidRPr="00F5236F" w14:paraId="4A194750" w14:textId="77777777" w:rsidTr="008D6A2D">
        <w:tc>
          <w:tcPr>
            <w:tcW w:w="851" w:type="dxa"/>
            <w:shd w:val="clear" w:color="auto" w:fill="auto"/>
          </w:tcPr>
          <w:p w14:paraId="490AB0C3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A2C175C" w14:textId="77777777" w:rsidR="006F4C23" w:rsidRPr="00F533E6" w:rsidRDefault="006F4C23" w:rsidP="008D6A2D">
            <w:pPr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4888FB30" w14:textId="77777777" w:rsidR="006F4C23" w:rsidRPr="00F533E6" w:rsidRDefault="006F4C23" w:rsidP="008D6A2D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6F4C23" w:rsidRPr="00F5236F" w14:paraId="5B11D604" w14:textId="77777777" w:rsidTr="008D6A2D">
        <w:tc>
          <w:tcPr>
            <w:tcW w:w="851" w:type="dxa"/>
            <w:shd w:val="clear" w:color="auto" w:fill="auto"/>
          </w:tcPr>
          <w:p w14:paraId="46D1B0F6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57EB298" w14:textId="77777777" w:rsidR="006F4C23" w:rsidRPr="00F533E6" w:rsidRDefault="006F4C23" w:rsidP="008D6A2D">
            <w:pPr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18965A45" w14:textId="77777777" w:rsidR="006F4C23" w:rsidRPr="00D67AF4" w:rsidRDefault="006F4C23" w:rsidP="008D6A2D">
            <w:pPr>
              <w:rPr>
                <w:rFonts w:eastAsia="標楷體"/>
                <w:color w:val="000000"/>
                <w:szCs w:val="20"/>
                <w:lang w:val="x-none" w:eastAsia="x-none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1.</w:t>
            </w:r>
            <w:r>
              <w:rPr>
                <w:rFonts w:eastAsia="標楷體" w:hint="eastAsia"/>
                <w:color w:val="000000"/>
                <w:szCs w:val="20"/>
                <w:lang w:val="x-none" w:eastAsia="x-none"/>
              </w:rPr>
              <w:t>關閉此</w:t>
            </w:r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畫面</w:t>
            </w:r>
          </w:p>
        </w:tc>
      </w:tr>
      <w:tr w:rsidR="006F4C23" w:rsidRPr="00F5236F" w14:paraId="492932A3" w14:textId="77777777" w:rsidTr="008D6A2D">
        <w:tc>
          <w:tcPr>
            <w:tcW w:w="851" w:type="dxa"/>
            <w:shd w:val="clear" w:color="auto" w:fill="auto"/>
          </w:tcPr>
          <w:p w14:paraId="564C4632" w14:textId="77777777" w:rsidR="006F4C23" w:rsidRPr="00F533E6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472DD7D6" w14:textId="77777777" w:rsidR="006F4C23" w:rsidRPr="00F533E6" w:rsidRDefault="006F4C23" w:rsidP="008D6A2D">
            <w:pPr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F533E6">
              <w:rPr>
                <w:rFonts w:ascii="標楷體" w:eastAsia="標楷體" w:hAnsi="標楷體" w:hint="eastAsia"/>
              </w:rPr>
              <w:t>藏/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44BE0741" w14:textId="77777777" w:rsidR="006F4C23" w:rsidRPr="00D67AF4" w:rsidRDefault="006F4C23" w:rsidP="008D6A2D">
            <w:pPr>
              <w:rPr>
                <w:rFonts w:eastAsia="標楷體"/>
                <w:color w:val="000000"/>
                <w:szCs w:val="20"/>
                <w:lang w:val="x-none" w:eastAsia="x-none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1.</w:t>
            </w:r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輸入條件切換隱藏及顯示</w:t>
            </w:r>
          </w:p>
        </w:tc>
      </w:tr>
      <w:tr w:rsidR="006F4C23" w:rsidRPr="009644C1" w14:paraId="67FBD31A" w14:textId="77777777" w:rsidTr="008D6A2D">
        <w:tc>
          <w:tcPr>
            <w:tcW w:w="851" w:type="dxa"/>
            <w:shd w:val="clear" w:color="auto" w:fill="auto"/>
          </w:tcPr>
          <w:p w14:paraId="4C8871E1" w14:textId="77777777" w:rsidR="006F4C23" w:rsidRPr="009644C1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9644C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29859656" w14:textId="77777777" w:rsidR="006F4C23" w:rsidRPr="009644C1" w:rsidRDefault="006F4C23" w:rsidP="008D6A2D">
            <w:pPr>
              <w:rPr>
                <w:rFonts w:ascii="標楷體" w:eastAsia="標楷體" w:hAnsi="標楷體"/>
                <w:lang w:eastAsia="zh-HK"/>
              </w:rPr>
            </w:pPr>
            <w:r w:rsidRPr="009644C1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shd w:val="clear" w:color="auto" w:fill="auto"/>
          </w:tcPr>
          <w:p w14:paraId="04E533AB" w14:textId="77777777" w:rsidR="006F4C23" w:rsidRPr="009644C1" w:rsidRDefault="006F4C23" w:rsidP="008D6A2D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1.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連結至</w:t>
            </w:r>
            <w:r w:rsidRPr="009644C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【L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2</w:t>
            </w:r>
            <w:r w:rsidRPr="009644C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1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01商品參數維護</w:t>
            </w:r>
            <w:r w:rsidRPr="009644C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】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，</w:t>
            </w:r>
            <w:proofErr w:type="spellStart"/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供新增商品參數</w:t>
            </w:r>
            <w:proofErr w:type="spellEnd"/>
          </w:p>
        </w:tc>
      </w:tr>
    </w:tbl>
    <w:p w14:paraId="42DE7E30" w14:textId="77777777" w:rsidR="006F4C23" w:rsidRPr="00F5236F" w:rsidRDefault="006F4C23" w:rsidP="006F4C23"/>
    <w:p w14:paraId="6C9BC6EF" w14:textId="77777777" w:rsidR="006F4C23" w:rsidRPr="0002097C" w:rsidRDefault="006F4C23" w:rsidP="006F4C23">
      <w:pPr>
        <w:rPr>
          <w:rFonts w:ascii="標楷體" w:eastAsia="標楷體" w:hAnsi="標楷體" w:hint="eastAsia"/>
        </w:rPr>
      </w:pPr>
    </w:p>
    <w:p w14:paraId="2F2BB450" w14:textId="77777777" w:rsidR="006F4C23" w:rsidRPr="00583AF3" w:rsidRDefault="006F4C23" w:rsidP="006F4C23"/>
    <w:p w14:paraId="3AB133B6" w14:textId="77777777" w:rsidR="006F4C23" w:rsidRDefault="006F4C23" w:rsidP="006F4C23">
      <w:pPr>
        <w:pStyle w:val="a"/>
      </w:pPr>
      <w:r>
        <w:t>輸入畫面資料說明</w:t>
      </w:r>
    </w:p>
    <w:p w14:paraId="3B198E01" w14:textId="77777777" w:rsidR="006F4C23" w:rsidRPr="00583AF3" w:rsidRDefault="006F4C23" w:rsidP="006F4C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1377"/>
        <w:gridCol w:w="1836"/>
        <w:gridCol w:w="951"/>
        <w:gridCol w:w="1146"/>
        <w:gridCol w:w="597"/>
        <w:gridCol w:w="878"/>
        <w:gridCol w:w="2859"/>
      </w:tblGrid>
      <w:tr w:rsidR="006F4C23" w:rsidRPr="00362205" w14:paraId="6D3869F9" w14:textId="77777777" w:rsidTr="008D6A2D">
        <w:trPr>
          <w:trHeight w:val="388"/>
          <w:jc w:val="center"/>
        </w:trPr>
        <w:tc>
          <w:tcPr>
            <w:tcW w:w="567" w:type="dxa"/>
            <w:vMerge w:val="restart"/>
            <w:shd w:val="clear" w:color="auto" w:fill="D9D9D9"/>
          </w:tcPr>
          <w:p w14:paraId="5E69A1BD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51" w:type="dxa"/>
            <w:vMerge w:val="restart"/>
            <w:shd w:val="clear" w:color="auto" w:fill="D9D9D9"/>
          </w:tcPr>
          <w:p w14:paraId="156EC6A6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576" w:type="dxa"/>
            <w:gridSpan w:val="5"/>
            <w:shd w:val="clear" w:color="auto" w:fill="D9D9D9"/>
          </w:tcPr>
          <w:p w14:paraId="55C792DD" w14:textId="77777777" w:rsidR="006F4C23" w:rsidRPr="00362205" w:rsidRDefault="006F4C23" w:rsidP="008D6A2D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290" w:type="dxa"/>
            <w:vMerge w:val="restart"/>
            <w:shd w:val="clear" w:color="auto" w:fill="D9D9D9"/>
          </w:tcPr>
          <w:p w14:paraId="645A09D7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6F4C23" w:rsidRPr="00362205" w14:paraId="5E3B5998" w14:textId="77777777" w:rsidTr="008D6A2D">
        <w:trPr>
          <w:trHeight w:val="244"/>
          <w:jc w:val="center"/>
        </w:trPr>
        <w:tc>
          <w:tcPr>
            <w:tcW w:w="567" w:type="dxa"/>
            <w:vMerge/>
            <w:shd w:val="clear" w:color="auto" w:fill="D9D9D9"/>
          </w:tcPr>
          <w:p w14:paraId="284672BD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</w:p>
        </w:tc>
        <w:tc>
          <w:tcPr>
            <w:tcW w:w="1551" w:type="dxa"/>
            <w:vMerge/>
            <w:shd w:val="clear" w:color="auto" w:fill="D9D9D9"/>
          </w:tcPr>
          <w:p w14:paraId="31AC8B1C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  <w:shd w:val="clear" w:color="auto" w:fill="D9D9D9"/>
          </w:tcPr>
          <w:p w14:paraId="436191D4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45" w:type="dxa"/>
            <w:shd w:val="clear" w:color="auto" w:fill="D9D9D9"/>
          </w:tcPr>
          <w:p w14:paraId="112457FF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276" w:type="dxa"/>
            <w:shd w:val="clear" w:color="auto" w:fill="D9D9D9"/>
          </w:tcPr>
          <w:p w14:paraId="3A508D48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24" w:type="dxa"/>
            <w:shd w:val="clear" w:color="auto" w:fill="D9D9D9"/>
          </w:tcPr>
          <w:p w14:paraId="3F48CD1C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935" w:type="dxa"/>
            <w:shd w:val="clear" w:color="auto" w:fill="D9D9D9"/>
          </w:tcPr>
          <w:p w14:paraId="66F18FB9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290" w:type="dxa"/>
            <w:vMerge/>
            <w:shd w:val="clear" w:color="auto" w:fill="D9D9D9"/>
          </w:tcPr>
          <w:p w14:paraId="5C23A344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</w:p>
        </w:tc>
      </w:tr>
      <w:tr w:rsidR="006F4C23" w:rsidRPr="00362205" w14:paraId="2C2778FA" w14:textId="77777777" w:rsidTr="008D6A2D">
        <w:trPr>
          <w:trHeight w:val="244"/>
          <w:jc w:val="center"/>
        </w:trPr>
        <w:tc>
          <w:tcPr>
            <w:tcW w:w="567" w:type="dxa"/>
          </w:tcPr>
          <w:p w14:paraId="25E8F9A8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51" w:type="dxa"/>
          </w:tcPr>
          <w:p w14:paraId="75BE68E9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商品代碼</w:t>
            </w:r>
          </w:p>
        </w:tc>
        <w:tc>
          <w:tcPr>
            <w:tcW w:w="696" w:type="dxa"/>
          </w:tcPr>
          <w:p w14:paraId="24CBAC68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commentRangeStart w:id="5"/>
            <w:commentRangeStart w:id="6"/>
            <w:r>
              <w:rPr>
                <w:rFonts w:ascii="標楷體" w:eastAsia="標楷體" w:hAnsi="標楷體"/>
              </w:rPr>
              <w:t>5</w:t>
            </w:r>
            <w:commentRangeEnd w:id="5"/>
            <w:r>
              <w:rPr>
                <w:rStyle w:val="aff1"/>
              </w:rPr>
              <w:commentReference w:id="5"/>
            </w:r>
            <w:commentRangeEnd w:id="6"/>
            <w:r>
              <w:rPr>
                <w:rStyle w:val="aff1"/>
              </w:rPr>
              <w:commentReference w:id="6"/>
            </w:r>
          </w:p>
        </w:tc>
        <w:tc>
          <w:tcPr>
            <w:tcW w:w="1045" w:type="dxa"/>
          </w:tcPr>
          <w:p w14:paraId="34A1CBB4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3E107B87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</w:p>
        </w:tc>
        <w:tc>
          <w:tcPr>
            <w:tcW w:w="624" w:type="dxa"/>
          </w:tcPr>
          <w:p w14:paraId="195FBA4B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</w:p>
        </w:tc>
        <w:tc>
          <w:tcPr>
            <w:tcW w:w="935" w:type="dxa"/>
          </w:tcPr>
          <w:p w14:paraId="087A9755" w14:textId="77777777" w:rsidR="006F4C23" w:rsidRPr="00362205" w:rsidRDefault="006F4C23" w:rsidP="008D6A2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290" w:type="dxa"/>
          </w:tcPr>
          <w:p w14:paraId="620C4150" w14:textId="77777777" w:rsidR="006F4C23" w:rsidRPr="009938BD" w:rsidRDefault="006F4C23" w:rsidP="008D6A2D">
            <w:pPr>
              <w:rPr>
                <w:rFonts w:ascii="標楷體" w:eastAsia="標楷體" w:hAnsi="標楷體" w:hint="eastAsia"/>
              </w:rPr>
            </w:pPr>
            <w:r w:rsidRPr="009938BD">
              <w:rPr>
                <w:rFonts w:ascii="標楷體" w:eastAsia="標楷體" w:hAnsi="標楷體" w:hint="eastAsia"/>
              </w:rPr>
              <w:t>1.自行輸入,</w:t>
            </w:r>
          </w:p>
          <w:p w14:paraId="0B328510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9938BD">
              <w:rPr>
                <w:rFonts w:ascii="標楷體" w:eastAsia="標楷體" w:hAnsi="標楷體" w:hint="eastAsia"/>
              </w:rPr>
              <w:t>2.空白表</w:t>
            </w:r>
            <w:r>
              <w:rPr>
                <w:rFonts w:ascii="標楷體" w:eastAsia="標楷體" w:hAnsi="標楷體" w:hint="eastAsia"/>
              </w:rPr>
              <w:t>示</w:t>
            </w:r>
            <w:r w:rsidRPr="009938BD"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 w:hint="eastAsia"/>
              </w:rPr>
              <w:t>全部商品</w:t>
            </w:r>
          </w:p>
        </w:tc>
      </w:tr>
      <w:tr w:rsidR="006F4C23" w:rsidRPr="00362205" w14:paraId="61090B82" w14:textId="77777777" w:rsidTr="008D6A2D">
        <w:trPr>
          <w:trHeight w:val="244"/>
          <w:jc w:val="center"/>
        </w:trPr>
        <w:tc>
          <w:tcPr>
            <w:tcW w:w="567" w:type="dxa"/>
          </w:tcPr>
          <w:p w14:paraId="0158D136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475EB58C" w14:textId="77777777" w:rsidR="006F4C23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商品狀態</w:t>
            </w:r>
          </w:p>
        </w:tc>
        <w:tc>
          <w:tcPr>
            <w:tcW w:w="696" w:type="dxa"/>
          </w:tcPr>
          <w:p w14:paraId="176786CB" w14:textId="77777777" w:rsidR="006F4C23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45" w:type="dxa"/>
          </w:tcPr>
          <w:p w14:paraId="79AACAE5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276" w:type="dxa"/>
          </w:tcPr>
          <w:p w14:paraId="2836B964" w14:textId="77777777" w:rsidR="006F4C23" w:rsidRDefault="006F4C23" w:rsidP="008D6A2D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0:全部</w:t>
            </w:r>
          </w:p>
          <w:p w14:paraId="5672F117" w14:textId="77777777" w:rsidR="006F4C23" w:rsidRDefault="006F4C23" w:rsidP="008D6A2D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1:已生效</w:t>
            </w:r>
          </w:p>
          <w:p w14:paraId="1297EF4D" w14:textId="77777777" w:rsidR="006F4C23" w:rsidRDefault="006F4C23" w:rsidP="008D6A2D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2:未生效</w:t>
            </w:r>
          </w:p>
          <w:p w14:paraId="69C41EAF" w14:textId="77777777" w:rsidR="006F4C23" w:rsidRDefault="006F4C23" w:rsidP="008D6A2D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3:已截止</w:t>
            </w:r>
          </w:p>
          <w:p w14:paraId="23DA04E1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4:停用</w:t>
            </w:r>
          </w:p>
        </w:tc>
        <w:tc>
          <w:tcPr>
            <w:tcW w:w="624" w:type="dxa"/>
          </w:tcPr>
          <w:p w14:paraId="7DF9F564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935" w:type="dxa"/>
          </w:tcPr>
          <w:p w14:paraId="7947EC5E" w14:textId="77777777" w:rsidR="006F4C23" w:rsidRPr="00362205" w:rsidRDefault="006F4C23" w:rsidP="008D6A2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290" w:type="dxa"/>
          </w:tcPr>
          <w:p w14:paraId="5743D9D8" w14:textId="77777777" w:rsidR="006F4C23" w:rsidRDefault="006F4C23" w:rsidP="008D6A2D">
            <w:pPr>
              <w:ind w:leftChars="-2" w:left="276" w:hangingChars="117" w:hanging="281"/>
              <w:rPr>
                <w:rFonts w:ascii="標楷體" w:eastAsia="標楷體" w:hAnsi="標楷體"/>
              </w:rPr>
            </w:pPr>
          </w:p>
        </w:tc>
      </w:tr>
      <w:tr w:rsidR="006F4C23" w:rsidRPr="00362205" w14:paraId="74136517" w14:textId="77777777" w:rsidTr="008D6A2D">
        <w:trPr>
          <w:trHeight w:val="244"/>
          <w:jc w:val="center"/>
        </w:trPr>
        <w:tc>
          <w:tcPr>
            <w:tcW w:w="567" w:type="dxa"/>
          </w:tcPr>
          <w:p w14:paraId="330B647A" w14:textId="77777777" w:rsidR="006F4C23" w:rsidRDefault="006F4C23" w:rsidP="008D6A2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551" w:type="dxa"/>
          </w:tcPr>
          <w:p w14:paraId="571A6586" w14:textId="77777777" w:rsidR="006F4C23" w:rsidRDefault="006F4C23" w:rsidP="008D6A2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顯示方式</w:t>
            </w:r>
          </w:p>
        </w:tc>
        <w:tc>
          <w:tcPr>
            <w:tcW w:w="696" w:type="dxa"/>
          </w:tcPr>
          <w:p w14:paraId="2AB5B147" w14:textId="77777777" w:rsidR="006F4C23" w:rsidRDefault="006F4C23" w:rsidP="008D6A2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45" w:type="dxa"/>
          </w:tcPr>
          <w:p w14:paraId="175EC457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276" w:type="dxa"/>
          </w:tcPr>
          <w:p w14:paraId="299F0563" w14:textId="77777777" w:rsidR="006F4C23" w:rsidRPr="00847BB7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:瀏覽</w:t>
            </w:r>
          </w:p>
          <w:p w14:paraId="549E8141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:列印</w:t>
            </w:r>
          </w:p>
        </w:tc>
        <w:tc>
          <w:tcPr>
            <w:tcW w:w="624" w:type="dxa"/>
          </w:tcPr>
          <w:p w14:paraId="5FD16FBB" w14:textId="77777777" w:rsidR="006F4C23" w:rsidRPr="00362205" w:rsidRDefault="006F4C23" w:rsidP="008D6A2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935" w:type="dxa"/>
          </w:tcPr>
          <w:p w14:paraId="00B83FF7" w14:textId="77777777" w:rsidR="006F4C23" w:rsidRDefault="006F4C23" w:rsidP="008D6A2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290" w:type="dxa"/>
          </w:tcPr>
          <w:p w14:paraId="377A90D7" w14:textId="77777777" w:rsidR="006F4C23" w:rsidRDefault="006F4C23" w:rsidP="008D6A2D">
            <w:pPr>
              <w:rPr>
                <w:rFonts w:ascii="標楷體" w:eastAsia="標楷體" w:hAnsi="標楷體" w:hint="eastAsia"/>
              </w:rPr>
            </w:pPr>
          </w:p>
        </w:tc>
      </w:tr>
    </w:tbl>
    <w:p w14:paraId="271A189F" w14:textId="77777777" w:rsidR="006F4C23" w:rsidRPr="00B56858" w:rsidRDefault="006F4C23" w:rsidP="006F4C23"/>
    <w:p w14:paraId="2F2F4994" w14:textId="77777777" w:rsidR="006F4C23" w:rsidRDefault="006F4C23" w:rsidP="006F4C23">
      <w:pPr>
        <w:pStyle w:val="a"/>
      </w:pPr>
      <w:r>
        <w:rPr>
          <w:rFonts w:hint="eastAsia"/>
        </w:rPr>
        <w:t>輸出</w:t>
      </w:r>
      <w:r w:rsidRPr="00362205">
        <w:t>畫面</w:t>
      </w:r>
      <w:r>
        <w:rPr>
          <w:rFonts w:hint="eastAsia"/>
        </w:rPr>
        <w:t>:</w:t>
      </w:r>
    </w:p>
    <w:p w14:paraId="442686FC" w14:textId="0265B0ED" w:rsidR="006F4C23" w:rsidRDefault="006F4C23" w:rsidP="006F4C23">
      <w:pPr>
        <w:rPr>
          <w:rFonts w:hint="eastAsia"/>
        </w:rPr>
      </w:pPr>
      <w:r w:rsidRPr="00D877AB">
        <w:rPr>
          <w:noProof/>
        </w:rPr>
        <w:lastRenderedPageBreak/>
        <w:drawing>
          <wp:inline distT="0" distB="0" distL="0" distR="0" wp14:anchorId="18DF3D6C" wp14:editId="59ED5F16">
            <wp:extent cx="6477000" cy="29108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51AF" w14:textId="37B8DBEA" w:rsidR="006F4C23" w:rsidRDefault="006F4C23" w:rsidP="006F4C23">
      <w:pPr>
        <w:ind w:leftChars="59" w:left="142"/>
      </w:pPr>
      <w:r w:rsidRPr="00D877AB">
        <w:rPr>
          <w:noProof/>
        </w:rPr>
        <w:drawing>
          <wp:inline distT="0" distB="0" distL="0" distR="0" wp14:anchorId="47442017" wp14:editId="7F7146DF">
            <wp:extent cx="5958840" cy="23545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5BC5" w14:textId="77777777" w:rsidR="006F4C23" w:rsidRDefault="006F4C23" w:rsidP="006F4C23">
      <w:pPr>
        <w:pStyle w:val="a"/>
        <w:numPr>
          <w:ilvl w:val="0"/>
          <w:numId w:val="24"/>
        </w:numPr>
      </w:pPr>
      <w:r>
        <w:t>輸</w:t>
      </w:r>
      <w:r>
        <w:rPr>
          <w:rFonts w:hint="eastAsia"/>
        </w:rPr>
        <w:t>出</w:t>
      </w:r>
      <w:r>
        <w:t>畫面資料說明</w:t>
      </w:r>
    </w:p>
    <w:p w14:paraId="792C936B" w14:textId="77777777" w:rsidR="006F4C23" w:rsidRPr="005F5252" w:rsidRDefault="006F4C23" w:rsidP="006F4C23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191"/>
        <w:gridCol w:w="2081"/>
        <w:gridCol w:w="2376"/>
        <w:gridCol w:w="3766"/>
      </w:tblGrid>
      <w:tr w:rsidR="006F4C23" w:rsidRPr="005F5252" w14:paraId="27F83721" w14:textId="77777777" w:rsidTr="008D6A2D">
        <w:trPr>
          <w:tblHeader/>
        </w:trPr>
        <w:tc>
          <w:tcPr>
            <w:tcW w:w="817" w:type="dxa"/>
            <w:shd w:val="clear" w:color="auto" w:fill="D9D9D9"/>
          </w:tcPr>
          <w:p w14:paraId="3E205DA4" w14:textId="77777777" w:rsidR="006F4C23" w:rsidRPr="005F5252" w:rsidRDefault="006F4C23" w:rsidP="008D6A2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序號</w:t>
            </w:r>
          </w:p>
        </w:tc>
        <w:tc>
          <w:tcPr>
            <w:tcW w:w="1276" w:type="dxa"/>
            <w:shd w:val="clear" w:color="auto" w:fill="D9D9D9"/>
          </w:tcPr>
          <w:p w14:paraId="7AB53A76" w14:textId="77777777" w:rsidR="006F4C23" w:rsidRPr="005F5252" w:rsidRDefault="006F4C23" w:rsidP="008D6A2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1590B190" w14:textId="77777777" w:rsidR="006F4C23" w:rsidRPr="005F5252" w:rsidRDefault="006F4C23" w:rsidP="008D6A2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6AF89BFB" w14:textId="77777777" w:rsidR="006F4C23" w:rsidRPr="005F5252" w:rsidRDefault="006F4C23" w:rsidP="008D6A2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5E84CEA3" w14:textId="77777777" w:rsidR="006F4C23" w:rsidRPr="005F5252" w:rsidRDefault="006F4C23" w:rsidP="008D6A2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輸出/功能說明</w:t>
            </w:r>
          </w:p>
        </w:tc>
      </w:tr>
      <w:tr w:rsidR="006F4C23" w:rsidRPr="00845321" w14:paraId="3E70C491" w14:textId="77777777" w:rsidTr="008D6A2D">
        <w:tc>
          <w:tcPr>
            <w:tcW w:w="817" w:type="dxa"/>
            <w:shd w:val="clear" w:color="auto" w:fill="auto"/>
          </w:tcPr>
          <w:p w14:paraId="7867C6C0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4040A4D1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AFFC384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修改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10FC4D69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3A32804C" w14:textId="77777777" w:rsidR="006F4C23" w:rsidRPr="00845321" w:rsidRDefault="006F4C23" w:rsidP="008D6A2D">
            <w:pPr>
              <w:ind w:left="185" w:hangingChars="77" w:hanging="185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1.修改當筆商品參數資料,連結至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</w:t>
            </w: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供修改商品參數資料</w:t>
            </w:r>
            <w:proofErr w:type="spellEnd"/>
          </w:p>
        </w:tc>
      </w:tr>
      <w:tr w:rsidR="006F4C23" w:rsidRPr="00845321" w14:paraId="1C354727" w14:textId="77777777" w:rsidTr="008D6A2D">
        <w:tc>
          <w:tcPr>
            <w:tcW w:w="817" w:type="dxa"/>
            <w:shd w:val="clear" w:color="auto" w:fill="auto"/>
          </w:tcPr>
          <w:p w14:paraId="0731CA2B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C257EC8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57D8A1B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複製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1C282AA4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4BF8A095" w14:textId="77777777" w:rsidR="006F4C23" w:rsidRPr="00845321" w:rsidRDefault="006F4C23" w:rsidP="008D6A2D">
            <w:pPr>
              <w:ind w:left="197" w:hangingChars="82" w:hanging="197"/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1.複製當筆商品參數資料,連結至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</w:t>
            </w: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供複製使商品參數資料</w:t>
            </w:r>
            <w:proofErr w:type="spellEnd"/>
          </w:p>
        </w:tc>
      </w:tr>
      <w:tr w:rsidR="006F4C23" w:rsidRPr="00845321" w14:paraId="22CCA2C0" w14:textId="77777777" w:rsidTr="008D6A2D">
        <w:tc>
          <w:tcPr>
            <w:tcW w:w="817" w:type="dxa"/>
            <w:shd w:val="clear" w:color="auto" w:fill="auto"/>
          </w:tcPr>
          <w:p w14:paraId="42F76089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273F388B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F68FEFE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刪除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3A0B2F97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5A2D7B1C" w14:textId="77777777" w:rsidR="006F4C23" w:rsidRPr="00845321" w:rsidRDefault="006F4C23" w:rsidP="008D6A2D">
            <w:pPr>
              <w:ind w:left="185" w:hangingChars="77" w:hanging="185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1.刪除當筆商品參數資料,連結至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</w:t>
            </w: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供刪除商品參數資料</w:t>
            </w:r>
            <w:proofErr w:type="spellEnd"/>
          </w:p>
          <w:p w14:paraId="1DD8D769" w14:textId="77777777" w:rsidR="006F4C23" w:rsidRPr="00845321" w:rsidRDefault="006F4C23" w:rsidP="008D6A2D">
            <w:pPr>
              <w:ind w:left="170" w:hangingChars="71" w:hanging="170"/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.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當生效日期&gt;</w:t>
            </w: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日曆日期，隱藏按鈕</w:t>
            </w:r>
            <w:proofErr w:type="spellEnd"/>
          </w:p>
        </w:tc>
      </w:tr>
      <w:tr w:rsidR="006F4C23" w:rsidRPr="00845321" w14:paraId="4B227382" w14:textId="77777777" w:rsidTr="008D6A2D">
        <w:tc>
          <w:tcPr>
            <w:tcW w:w="817" w:type="dxa"/>
            <w:shd w:val="clear" w:color="auto" w:fill="auto"/>
          </w:tcPr>
          <w:p w14:paraId="1F8C5DCB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6F6F781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B8209FF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查詢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36C65853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72373613" w14:textId="77777777" w:rsidR="006F4C23" w:rsidRPr="00845321" w:rsidRDefault="006F4C23" w:rsidP="008D6A2D">
            <w:pPr>
              <w:ind w:left="185" w:hangingChars="77" w:hanging="185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1.查詢當筆商品參數資料,連結至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</w:t>
            </w: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供查詢商品參數資料</w:t>
            </w:r>
            <w:proofErr w:type="spellEnd"/>
          </w:p>
        </w:tc>
      </w:tr>
      <w:tr w:rsidR="006F4C23" w:rsidRPr="00845321" w14:paraId="0AC91F24" w14:textId="77777777" w:rsidTr="008D6A2D">
        <w:tc>
          <w:tcPr>
            <w:tcW w:w="817" w:type="dxa"/>
            <w:shd w:val="clear" w:color="auto" w:fill="auto"/>
          </w:tcPr>
          <w:p w14:paraId="03B61EC4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lastRenderedPageBreak/>
              <w:t>5</w:t>
            </w:r>
          </w:p>
        </w:tc>
        <w:tc>
          <w:tcPr>
            <w:tcW w:w="1276" w:type="dxa"/>
            <w:shd w:val="clear" w:color="auto" w:fill="auto"/>
          </w:tcPr>
          <w:p w14:paraId="7CC70530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A1F0748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商品代碼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1367574F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FacProd.ProdNo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7E8D38CD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商品代碼</w:t>
            </w:r>
            <w:proofErr w:type="spellEnd"/>
          </w:p>
        </w:tc>
      </w:tr>
      <w:tr w:rsidR="006F4C23" w:rsidRPr="00845321" w14:paraId="67881706" w14:textId="77777777" w:rsidTr="008D6A2D">
        <w:tc>
          <w:tcPr>
            <w:tcW w:w="817" w:type="dxa"/>
            <w:shd w:val="clear" w:color="auto" w:fill="auto"/>
          </w:tcPr>
          <w:p w14:paraId="60BC558F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342B329B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8412E1C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生效日期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7792E526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FacProd.StartDate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596DE21B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commentRangeStart w:id="7"/>
            <w:commentRangeStart w:id="8"/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生效日期</w:t>
            </w:r>
            <w:commentRangeEnd w:id="7"/>
            <w:proofErr w:type="spellEnd"/>
            <w:r>
              <w:rPr>
                <w:rStyle w:val="aff1"/>
              </w:rPr>
              <w:commentReference w:id="7"/>
            </w:r>
            <w:commentRangeEnd w:id="8"/>
            <w:r>
              <w:rPr>
                <w:rStyle w:val="aff1"/>
              </w:rPr>
              <w:commentReference w:id="8"/>
            </w:r>
            <w:r>
              <w:rPr>
                <w:rFonts w:ascii="標楷體" w:eastAsia="標楷體" w:hAnsi="標楷體" w:hint="eastAsia"/>
                <w:color w:val="000000"/>
                <w:lang w:val="x-none"/>
              </w:rPr>
              <w:t>(</w:t>
            </w:r>
            <w:r>
              <w:rPr>
                <w:rFonts w:ascii="標楷體" w:eastAsia="標楷體" w:hAnsi="標楷體"/>
                <w:color w:val="000000"/>
                <w:lang w:val="x-none"/>
              </w:rPr>
              <w:t>YYY/MM/DD</w:t>
            </w:r>
            <w:r>
              <w:rPr>
                <w:rFonts w:ascii="標楷體" w:eastAsia="標楷體" w:hAnsi="標楷體" w:hint="eastAsia"/>
                <w:color w:val="000000"/>
                <w:lang w:val="x-none"/>
              </w:rPr>
              <w:t>)</w:t>
            </w:r>
          </w:p>
        </w:tc>
      </w:tr>
      <w:tr w:rsidR="006F4C23" w:rsidRPr="00845321" w14:paraId="65A65FD9" w14:textId="77777777" w:rsidTr="008D6A2D">
        <w:tc>
          <w:tcPr>
            <w:tcW w:w="817" w:type="dxa"/>
            <w:shd w:val="clear" w:color="auto" w:fill="auto"/>
          </w:tcPr>
          <w:p w14:paraId="6AE82CA0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6804E218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E62A92F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截止日期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4A012A38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FacProd.EndDate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29BD7E63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截止日期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lang w:val="x-none"/>
              </w:rPr>
              <w:t>(</w:t>
            </w:r>
            <w:r>
              <w:rPr>
                <w:rFonts w:ascii="標楷體" w:eastAsia="標楷體" w:hAnsi="標楷體"/>
                <w:color w:val="000000"/>
                <w:lang w:val="x-none"/>
              </w:rPr>
              <w:t>YYY/MM/DD</w:t>
            </w:r>
            <w:r>
              <w:rPr>
                <w:rFonts w:ascii="標楷體" w:eastAsia="標楷體" w:hAnsi="標楷體" w:hint="eastAsia"/>
                <w:color w:val="000000"/>
                <w:lang w:val="x-none"/>
              </w:rPr>
              <w:t>)</w:t>
            </w:r>
          </w:p>
        </w:tc>
      </w:tr>
      <w:tr w:rsidR="006F4C23" w:rsidRPr="00845321" w14:paraId="5611FC2E" w14:textId="77777777" w:rsidTr="008D6A2D">
        <w:tc>
          <w:tcPr>
            <w:tcW w:w="817" w:type="dxa"/>
            <w:shd w:val="clear" w:color="auto" w:fill="auto"/>
          </w:tcPr>
          <w:p w14:paraId="3AB7F767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3E9AEFA7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58E8AD36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商品狀態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7149DEC2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FacProd.StatusCode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39F3B921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商品狀態</w:t>
            </w:r>
            <w:proofErr w:type="spellEnd"/>
          </w:p>
        </w:tc>
      </w:tr>
      <w:tr w:rsidR="006F4C23" w:rsidRPr="00845321" w14:paraId="435ED35F" w14:textId="77777777" w:rsidTr="008D6A2D">
        <w:tc>
          <w:tcPr>
            <w:tcW w:w="817" w:type="dxa"/>
            <w:shd w:val="clear" w:color="auto" w:fill="auto"/>
          </w:tcPr>
          <w:p w14:paraId="0B045EB6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41B2121B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76D732B" w14:textId="77777777" w:rsidR="006F4C23" w:rsidRPr="00845321" w:rsidRDefault="006F4C23" w:rsidP="008D6A2D">
            <w:pPr>
              <w:rPr>
                <w:rFonts w:ascii="標楷體" w:eastAsia="標楷體" w:hAnsi="標楷體" w:hint="eastAsia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商品名稱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6CE81EE5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FacProd.ProdName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1FF63513" w14:textId="77777777" w:rsidR="006F4C23" w:rsidRPr="00845321" w:rsidRDefault="006F4C23" w:rsidP="008D6A2D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商品名稱</w:t>
            </w:r>
            <w:proofErr w:type="spellEnd"/>
          </w:p>
        </w:tc>
      </w:tr>
    </w:tbl>
    <w:p w14:paraId="27DFC991" w14:textId="77777777" w:rsidR="006F4C23" w:rsidRPr="005F5252" w:rsidRDefault="006F4C23" w:rsidP="006F4C23">
      <w:pPr>
        <w:widowControl/>
        <w:rPr>
          <w:rFonts w:ascii="標楷體" w:eastAsia="標楷體" w:hAnsi="標楷體" w:hint="eastAsia"/>
        </w:rPr>
      </w:pPr>
    </w:p>
    <w:p w14:paraId="4F448249" w14:textId="77777777" w:rsidR="006F4C23" w:rsidRPr="005F5252" w:rsidRDefault="006F4C23" w:rsidP="006F4C23">
      <w:pPr>
        <w:widowControl/>
        <w:rPr>
          <w:rFonts w:ascii="標楷體" w:eastAsia="標楷體" w:hAnsi="標楷體" w:hint="eastAsia"/>
        </w:rPr>
      </w:pPr>
    </w:p>
    <w:sectPr w:rsidR="006F4C23" w:rsidRPr="005F5252" w:rsidSect="00B82710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吳承憲" w:date="2021-05-05T14:35:00Z" w:initials="吳承憲">
    <w:p w14:paraId="124716B8" w14:textId="77777777" w:rsidR="006F4C23" w:rsidRDefault="006F4C23" w:rsidP="006F4C2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L2001001</w:t>
      </w:r>
      <w:r>
        <w:rPr>
          <w:rFonts w:hint="eastAsia"/>
        </w:rPr>
        <w:t>：</w:t>
      </w:r>
    </w:p>
    <w:p w14:paraId="4C3F4F69" w14:textId="77777777" w:rsidR="006F4C23" w:rsidRDefault="006F4C23" w:rsidP="006F4C23">
      <w:pPr>
        <w:pStyle w:val="aff2"/>
        <w:numPr>
          <w:ilvl w:val="0"/>
          <w:numId w:val="37"/>
        </w:numPr>
      </w:pPr>
      <w:r>
        <w:rPr>
          <w:rFonts w:hint="eastAsia"/>
        </w:rPr>
        <w:t>如要註明</w:t>
      </w:r>
      <w:r>
        <w:rPr>
          <w:rFonts w:hint="eastAsia"/>
        </w:rPr>
        <w:t>DB</w:t>
      </w:r>
      <w:r>
        <w:rPr>
          <w:rFonts w:hint="eastAsia"/>
        </w:rPr>
        <w:t>欄位名稱，請全部統一註記上，例：生效日、截止日等。</w:t>
      </w:r>
    </w:p>
    <w:p w14:paraId="33D63C52" w14:textId="77777777" w:rsidR="006F4C23" w:rsidRDefault="006F4C23" w:rsidP="006F4C23">
      <w:pPr>
        <w:pStyle w:val="aff2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欄位名稱與</w:t>
      </w:r>
      <w:proofErr w:type="spellStart"/>
      <w:r>
        <w:rPr>
          <w:rFonts w:hint="eastAsia"/>
        </w:rPr>
        <w:t>DBLayout</w:t>
      </w:r>
      <w:proofErr w:type="spellEnd"/>
      <w:r>
        <w:rPr>
          <w:rFonts w:hint="eastAsia"/>
        </w:rPr>
        <w:t>的欄位名稱不一致</w:t>
      </w:r>
      <w:r>
        <w:rPr>
          <w:rFonts w:hint="eastAsia"/>
        </w:rPr>
        <w:t>(</w:t>
      </w:r>
      <w:r>
        <w:rPr>
          <w:rFonts w:hint="eastAsia"/>
        </w:rPr>
        <w:t>商品狀態</w:t>
      </w:r>
      <w:r>
        <w:rPr>
          <w:rFonts w:hint="eastAsia"/>
        </w:rPr>
        <w:t>)</w:t>
      </w:r>
      <w:r>
        <w:rPr>
          <w:rFonts w:hint="eastAsia"/>
        </w:rPr>
        <w:t>。</w:t>
      </w:r>
    </w:p>
  </w:comment>
  <w:comment w:id="2" w:author="陳綺萍" w:date="2021-05-14T13:52:00Z" w:initials="陳綺萍">
    <w:p w14:paraId="3CD4F313" w14:textId="77777777" w:rsidR="006F4C23" w:rsidRDefault="006F4C23" w:rsidP="006F4C23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已修改商品狀態欄位名稱與補上其他判斷的</w:t>
      </w:r>
      <w:r>
        <w:t>DB</w:t>
      </w:r>
      <w:r>
        <w:rPr>
          <w:rFonts w:hint="eastAsia"/>
        </w:rPr>
        <w:t>欄位名稱</w:t>
      </w:r>
    </w:p>
  </w:comment>
  <w:comment w:id="3" w:author="吳承憲" w:date="2021-05-05T14:50:00Z" w:initials="吳承憲">
    <w:p w14:paraId="507DFF36" w14:textId="77777777" w:rsidR="006F4C23" w:rsidRDefault="006F4C23" w:rsidP="006F4C2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L2001002</w:t>
      </w:r>
      <w:r>
        <w:rPr>
          <w:rFonts w:hint="eastAsia"/>
        </w:rPr>
        <w:t>：</w:t>
      </w:r>
    </w:p>
    <w:p w14:paraId="0CB49642" w14:textId="77777777" w:rsidR="006F4C23" w:rsidRDefault="006F4C23" w:rsidP="006F4C23">
      <w:pPr>
        <w:pStyle w:val="aff2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註明</w:t>
      </w:r>
      <w:proofErr w:type="spellStart"/>
      <w:r>
        <w:rPr>
          <w:rFonts w:hint="eastAsia"/>
        </w:rPr>
        <w:t>Informatica</w:t>
      </w:r>
      <w:proofErr w:type="spellEnd"/>
      <w:r>
        <w:rPr>
          <w:rFonts w:hint="eastAsia"/>
        </w:rPr>
        <w:t>的來源</w:t>
      </w:r>
    </w:p>
  </w:comment>
  <w:comment w:id="4" w:author="陳綺萍" w:date="2021-05-14T13:56:00Z" w:initials="陳綺萍">
    <w:p w14:paraId="06F51B13" w14:textId="77777777" w:rsidR="006F4C23" w:rsidRDefault="006F4C23" w:rsidP="006F4C2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加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匯入相關</w:t>
      </w:r>
      <w:r>
        <w:t>Table</w:t>
      </w:r>
    </w:p>
  </w:comment>
  <w:comment w:id="5" w:author="吳承憲" w:date="2021-05-05T14:58:00Z" w:initials="吳承憲">
    <w:p w14:paraId="041C6B1E" w14:textId="77777777" w:rsidR="006F4C23" w:rsidRDefault="006F4C23" w:rsidP="006F4C2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L2001003</w:t>
      </w:r>
      <w:r>
        <w:rPr>
          <w:rFonts w:hint="eastAsia"/>
        </w:rPr>
        <w:t>：</w:t>
      </w:r>
    </w:p>
    <w:p w14:paraId="51460EC0" w14:textId="77777777" w:rsidR="006F4C23" w:rsidRDefault="006F4C23" w:rsidP="006F4C23">
      <w:pPr>
        <w:pStyle w:val="aff2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以長度顯示。</w:t>
      </w:r>
    </w:p>
  </w:comment>
  <w:comment w:id="6" w:author="陳綺萍" w:date="2021-05-14T13:57:00Z" w:initials="陳綺萍">
    <w:p w14:paraId="07B0C614" w14:textId="77777777" w:rsidR="006F4C23" w:rsidRDefault="006F4C23" w:rsidP="006F4C2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已修改為只顯示長度</w:t>
      </w:r>
    </w:p>
  </w:comment>
  <w:comment w:id="7" w:author="吳承憲" w:date="2021-05-05T14:55:00Z" w:initials="吳承憲">
    <w:p w14:paraId="23AB9714" w14:textId="77777777" w:rsidR="006F4C23" w:rsidRDefault="006F4C23" w:rsidP="006F4C2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L2001004</w:t>
      </w:r>
      <w:r>
        <w:rPr>
          <w:rFonts w:hint="eastAsia"/>
        </w:rPr>
        <w:t>：</w:t>
      </w:r>
    </w:p>
    <w:p w14:paraId="08CF9B62" w14:textId="77777777" w:rsidR="006F4C23" w:rsidRDefault="006F4C23" w:rsidP="006F4C23">
      <w:pPr>
        <w:pStyle w:val="aff2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輸出值有經過處理請備註在功能說明，例：日期轉換格式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、金額加千分位等。</w:t>
      </w:r>
    </w:p>
  </w:comment>
  <w:comment w:id="8" w:author="陳綺萍" w:date="2021-05-14T13:57:00Z" w:initials="陳綺萍">
    <w:p w14:paraId="1F88AC29" w14:textId="77777777" w:rsidR="006F4C23" w:rsidRDefault="006F4C23" w:rsidP="006F4C2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已補上特殊處理格式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D63C52" w15:done="0"/>
  <w15:commentEx w15:paraId="3CD4F313" w15:paraIdParent="33D63C52" w15:done="0"/>
  <w15:commentEx w15:paraId="0CB49642" w15:done="0"/>
  <w15:commentEx w15:paraId="06F51B13" w15:paraIdParent="0CB49642" w15:done="0"/>
  <w15:commentEx w15:paraId="51460EC0" w15:done="0"/>
  <w15:commentEx w15:paraId="07B0C614" w15:paraIdParent="51460EC0" w15:done="0"/>
  <w15:commentEx w15:paraId="08CF9B62" w15:done="0"/>
  <w15:commentEx w15:paraId="1F88AC29" w15:paraIdParent="08CF9B6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46672" w14:textId="77777777" w:rsidR="00B12CDF" w:rsidRDefault="00B12CDF">
      <w:r>
        <w:separator/>
      </w:r>
    </w:p>
  </w:endnote>
  <w:endnote w:type="continuationSeparator" w:id="0">
    <w:p w14:paraId="7B2B2873" w14:textId="77777777" w:rsidR="00B12CDF" w:rsidRDefault="00B1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>
            <w:rPr>
              <w:rFonts w:ascii="標楷體" w:eastAsia="標楷體" w:hAnsi="標楷體"/>
              <w:noProof/>
            </w:rPr>
            <w:t>PJ201800012_URS_2業務作業.doc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5C77DCBD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F4C23">
            <w:rPr>
              <w:rFonts w:ascii="標楷體" w:eastAsia="標楷體" w:hAnsi="標楷體"/>
              <w:noProof/>
            </w:rPr>
            <w:t>1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35E13" w14:textId="77777777" w:rsidR="00B12CDF" w:rsidRDefault="00B12CDF">
      <w:r>
        <w:separator/>
      </w:r>
    </w:p>
  </w:footnote>
  <w:footnote w:type="continuationSeparator" w:id="0">
    <w:p w14:paraId="5B0F01DD" w14:textId="77777777" w:rsidR="00B12CDF" w:rsidRDefault="00B1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B12CDF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6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5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3"/>
  </w:num>
  <w:num w:numId="11">
    <w:abstractNumId w:val="21"/>
  </w:num>
  <w:num w:numId="12">
    <w:abstractNumId w:val="16"/>
  </w:num>
  <w:num w:numId="13">
    <w:abstractNumId w:val="8"/>
  </w:num>
  <w:num w:numId="14">
    <w:abstractNumId w:val="19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2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9"/>
  </w:num>
  <w:num w:numId="38">
    <w:abstractNumId w:val="13"/>
  </w:num>
  <w:num w:numId="3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C7FF1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571"/>
    <w:rsid w:val="00221C5C"/>
    <w:rsid w:val="00221D70"/>
    <w:rsid w:val="00223770"/>
    <w:rsid w:val="00223BA0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4C23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478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296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2CDF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rsid w:val="007D7C27"/>
  </w:style>
  <w:style w:type="character" w:customStyle="1" w:styleId="aff3">
    <w:name w:val="註解文字 字元"/>
    <w:link w:val="aff2"/>
    <w:uiPriority w:val="99"/>
    <w:semiHidden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89704C-72D5-437A-B0D9-AF2D2BD5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2021-05-21T12:37:00Z</dcterms:created>
  <dcterms:modified xsi:type="dcterms:W3CDTF">2021-05-21T12:38:00Z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