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ACTIVIDAD GRUPAL 1, MÓDULO 6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Identifique los diferentes archivos creados por Django al crear un proyecto y una aplicación. 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Proyecto: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mysite/directorio raíz externo</w:t>
      </w:r>
      <w:r w:rsidDel="00000000" w:rsidR="00000000" w:rsidRPr="00000000">
        <w:rPr>
          <w:rtl w:val="0"/>
        </w:rPr>
        <w:t xml:space="preserve"> es un contenedor para el proyecto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manage.py:</w:t>
      </w:r>
      <w:r w:rsidDel="00000000" w:rsidR="00000000" w:rsidRPr="00000000">
        <w:rPr>
          <w:rtl w:val="0"/>
        </w:rPr>
        <w:t xml:space="preserve"> una utilidad de línea de comandos que permite interactuar con el proyecto de Django.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mysite/directorio interno</w:t>
      </w:r>
      <w:r w:rsidDel="00000000" w:rsidR="00000000" w:rsidRPr="00000000">
        <w:rPr>
          <w:rtl w:val="0"/>
        </w:rPr>
        <w:t xml:space="preserve"> es el paquete de Python para el proyecto. Su nombre es el nombre del paquete de Python que se usa para importar cualquier cosa dentro de él (por ejemplo, mysite.urls).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mysite/__init__.py</w:t>
      </w:r>
      <w:r w:rsidDel="00000000" w:rsidR="00000000" w:rsidRPr="00000000">
        <w:rPr>
          <w:rtl w:val="0"/>
        </w:rPr>
        <w:t xml:space="preserve">: un archivo vacío que le dice a Python que este directorio debe considerarse un paquete de Python.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mysite/settings.py:</w:t>
      </w:r>
      <w:r w:rsidDel="00000000" w:rsidR="00000000" w:rsidRPr="00000000">
        <w:rPr>
          <w:rtl w:val="0"/>
        </w:rPr>
        <w:t xml:space="preserve"> Ajustes/configuración para el proyecto Django.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mysite/urls.py:</w:t>
      </w:r>
      <w:r w:rsidDel="00000000" w:rsidR="00000000" w:rsidRPr="00000000">
        <w:rPr>
          <w:rtl w:val="0"/>
        </w:rPr>
        <w:t xml:space="preserve"> Las declaraciones de URL para el proyecto Django; una "tabla de contenido" de su sitio impulsado por Django.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mysite/asgi.py</w:t>
      </w:r>
      <w:r w:rsidDel="00000000" w:rsidR="00000000" w:rsidRPr="00000000">
        <w:rPr>
          <w:rtl w:val="0"/>
        </w:rPr>
        <w:t xml:space="preserve">: Un punto de entrada para servidores web compatibles con ASGI para servir al proyecto.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mysite/wsgi.py:</w:t>
      </w:r>
      <w:r w:rsidDel="00000000" w:rsidR="00000000" w:rsidRPr="00000000">
        <w:rPr>
          <w:rtl w:val="0"/>
        </w:rPr>
        <w:t xml:space="preserve"> Un punto de entrada para servidores web compatibles con WSGI para servir al proyecto.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Aplicación: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Directorio de la aplicación:</w:t>
      </w:r>
      <w:r w:rsidDel="00000000" w:rsidR="00000000" w:rsidRPr="00000000">
        <w:rPr>
          <w:rtl w:val="0"/>
        </w:rPr>
        <w:t xml:space="preserve"> Se crea un directorio con el nombre de la aplicación que se está creando. Este directorio sirve como contenedor para todos los archivos relacionados con la aplicación.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Archivo __init__.py:</w:t>
      </w:r>
      <w:r w:rsidDel="00000000" w:rsidR="00000000" w:rsidRPr="00000000">
        <w:rPr>
          <w:rtl w:val="0"/>
        </w:rPr>
        <w:t xml:space="preserve"> es necesario para identificar el directorio de la aplicación como un paquete.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Archivo admin.py:</w:t>
      </w:r>
      <w:r w:rsidDel="00000000" w:rsidR="00000000" w:rsidRPr="00000000">
        <w:rPr>
          <w:rtl w:val="0"/>
        </w:rPr>
        <w:t xml:space="preserve"> configuración del panel de administración de Django para la aplicación. Aquí se pueden registrar los modelos de la aplicación.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Archivo apps.py</w:t>
      </w:r>
      <w:r w:rsidDel="00000000" w:rsidR="00000000" w:rsidRPr="00000000">
        <w:rPr>
          <w:rtl w:val="0"/>
        </w:rPr>
        <w:t xml:space="preserve">: configuración de la aplicación. Aquí se pueden realizar diversas configuraciones: cambiar el nombre de la aplicación o realizar tareas adicionales.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Archivo models.py:</w:t>
      </w:r>
      <w:r w:rsidDel="00000000" w:rsidR="00000000" w:rsidRPr="00000000">
        <w:rPr>
          <w:rtl w:val="0"/>
        </w:rPr>
        <w:t xml:space="preserve"> modelos de datos de la aplicación. Los modelos se utilizan para interactuar con la base de datos.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Archivo tests.py:</w:t>
      </w:r>
      <w:r w:rsidDel="00000000" w:rsidR="00000000" w:rsidRPr="00000000">
        <w:rPr>
          <w:rtl w:val="0"/>
        </w:rPr>
        <w:t xml:space="preserve"> escribir pruebas unitarias y de integración para la aplicación.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Archivo views.py</w:t>
      </w:r>
      <w:r w:rsidDel="00000000" w:rsidR="00000000" w:rsidRPr="00000000">
        <w:rPr>
          <w:rtl w:val="0"/>
        </w:rPr>
        <w:t xml:space="preserve">: vistas de la aplicación. Las vistas son las funciones o clases que procesan las solicitudes del usuario y devuelve las respuestas correspondientes.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Además de estos archivos, también se generan otros archivos y directorios, como 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 (para gestionar las migraciones de la base de datos),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(para los archivos estáticos de la aplicación) y</w:t>
      </w:r>
      <w:r w:rsidDel="00000000" w:rsidR="00000000" w:rsidRPr="00000000">
        <w:rPr>
          <w:b w:val="1"/>
          <w:rtl w:val="0"/>
        </w:rPr>
        <w:t xml:space="preserve"> templates</w:t>
      </w:r>
      <w:r w:rsidDel="00000000" w:rsidR="00000000" w:rsidRPr="00000000">
        <w:rPr>
          <w:rtl w:val="0"/>
        </w:rPr>
        <w:t xml:space="preserve"> (para las plantillas HTML de la aplicación).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